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37FA8" w14:textId="77777777" w:rsidR="00016D59" w:rsidRPr="00016D59" w:rsidRDefault="00D9416E">
      <w:pPr>
        <w:rPr>
          <w:b/>
        </w:rPr>
      </w:pPr>
      <w:r w:rsidRPr="00016D59">
        <w:rPr>
          <w:b/>
        </w:rPr>
        <w:t xml:space="preserve">COVIDUMCG database </w:t>
      </w:r>
    </w:p>
    <w:p w14:paraId="34F51843" w14:textId="49B02908" w:rsidR="00016D59" w:rsidRDefault="00016D59">
      <w:r>
        <w:br/>
        <w:t xml:space="preserve">Deze database is opgezet om prospectief data te verzamelen rondom alle chirurgische patiënten ten tijde van de COVID-19 pandemie. Hierbij proberen we inzicht te krijgen in de mortaliteit en morbiditeit van patiënten </w:t>
      </w:r>
      <w:r w:rsidR="007F6BFA">
        <w:t>tijdens de pandemie</w:t>
      </w:r>
      <w:r>
        <w:t>.</w:t>
      </w:r>
      <w:r w:rsidR="007F6BFA">
        <w:t xml:space="preserve"> </w:t>
      </w:r>
      <w:proofErr w:type="spellStart"/>
      <w:r>
        <w:t>Patiënteninformatie</w:t>
      </w:r>
      <w:proofErr w:type="spellEnd"/>
      <w:r>
        <w:t xml:space="preserve"> wordt vergaard via </w:t>
      </w:r>
      <w:r w:rsidR="007F6BFA">
        <w:t xml:space="preserve">het elektronisch patiëntendossier waarvoor reeds landelijke toestemming is verkregen via de Lokale </w:t>
      </w:r>
      <w:proofErr w:type="spellStart"/>
      <w:r w:rsidR="007F6BFA">
        <w:t>ToetsingsCommissie</w:t>
      </w:r>
      <w:proofErr w:type="spellEnd"/>
      <w:r w:rsidR="007F6BFA">
        <w:t xml:space="preserve"> (LTC) van het UMCG.</w:t>
      </w:r>
      <w:r>
        <w:t xml:space="preserve"> </w:t>
      </w:r>
      <w:r w:rsidR="007F6BFA">
        <w:t xml:space="preserve">Doel is </w:t>
      </w:r>
      <w:r w:rsidR="007D6314">
        <w:t>dat COVID-19 negatieve</w:t>
      </w:r>
      <w:r>
        <w:t xml:space="preserve"> patiënten die met ontslag </w:t>
      </w:r>
      <w:r w:rsidR="007F6BFA">
        <w:t>gaan</w:t>
      </w:r>
      <w:r>
        <w:t xml:space="preserve"> </w:t>
      </w:r>
      <w:r w:rsidR="007F6BFA">
        <w:t>een telefonische follow-up krijgen</w:t>
      </w:r>
      <w:r>
        <w:t xml:space="preserve"> </w:t>
      </w:r>
      <w:r w:rsidR="007F6BFA">
        <w:t xml:space="preserve">om te monitoren of ze buiten het ziekenhuis mogelijk COVID-19 hebben doorgemaakt en/of ze daar voor getest zijn. De opzet van de database is redelijk intuïtief, maar hieronder staat per tabblad een uitleg hoe de verschillende variabelen/parameters ingevuld dienen te worden. </w:t>
      </w:r>
    </w:p>
    <w:p w14:paraId="25696013" w14:textId="079D33B6" w:rsidR="007F6BFA" w:rsidRPr="00F8322E" w:rsidRDefault="00016D59">
      <w:pPr>
        <w:rPr>
          <w:b/>
        </w:rPr>
      </w:pPr>
      <w:r>
        <w:br/>
        <w:t xml:space="preserve">De database wordt ingevuld via </w:t>
      </w:r>
      <w:proofErr w:type="spellStart"/>
      <w:r>
        <w:t>RedCap</w:t>
      </w:r>
      <w:proofErr w:type="spellEnd"/>
      <w:r>
        <w:t>. Elk</w:t>
      </w:r>
      <w:r w:rsidR="007F6BFA">
        <w:t xml:space="preserve"> participerend centrum</w:t>
      </w:r>
      <w:r>
        <w:t xml:space="preserve"> </w:t>
      </w:r>
      <w:r w:rsidR="007F6BFA">
        <w:t>krijgt</w:t>
      </w:r>
      <w:r>
        <w:t xml:space="preserve"> een eigen login. </w:t>
      </w:r>
      <w:r w:rsidR="007F6BFA">
        <w:t>Hierbij kunt u alleen de data van uw eigen centrum inzien en in de loop van de tijd eventueel COVID-19 positieve patiënten aanvullen</w:t>
      </w:r>
      <w:r>
        <w:t xml:space="preserve">. Elke </w:t>
      </w:r>
      <w:r w:rsidR="007F6BFA">
        <w:t xml:space="preserve">centrum en de betrokken </w:t>
      </w:r>
      <w:r>
        <w:t>onderzoeker</w:t>
      </w:r>
      <w:r w:rsidR="007F6BFA">
        <w:t>s zijn zelf</w:t>
      </w:r>
      <w:r>
        <w:t xml:space="preserve"> verantwoordelijk voor de </w:t>
      </w:r>
      <w:r w:rsidR="007F6BFA">
        <w:t xml:space="preserve">follow-up van de patiënten. </w:t>
      </w:r>
      <w:r w:rsidR="00F8322E">
        <w:rPr>
          <w:b/>
        </w:rPr>
        <w:t>Belangrijk: in principe moeten patiënten volgens de AVG wel akkoord geven voor het gebruik van hun data. De LTC geeft aan dat dit</w:t>
      </w:r>
      <w:r w:rsidR="00F0703F">
        <w:rPr>
          <w:b/>
        </w:rPr>
        <w:t xml:space="preserve"> indien mogelijk</w:t>
      </w:r>
      <w:r w:rsidR="00F8322E">
        <w:rPr>
          <w:b/>
        </w:rPr>
        <w:t xml:space="preserve"> </w:t>
      </w:r>
      <w:r w:rsidR="00F0703F">
        <w:rPr>
          <w:b/>
        </w:rPr>
        <w:t xml:space="preserve">gevraagd dient te worden tijdens de telefonische follow-up. </w:t>
      </w:r>
    </w:p>
    <w:p w14:paraId="0DF6EAF1" w14:textId="77777777" w:rsidR="007F6BFA" w:rsidRDefault="007F6BFA"/>
    <w:p w14:paraId="39B0A013" w14:textId="1FAA7CFB" w:rsidR="00016D59" w:rsidRDefault="007F6BFA">
      <w:r>
        <w:t xml:space="preserve">De hoofdonderzoekers hebben inzicht in de data van alle patiënten en zullen hierover regelmatig een update verschaffen. </w:t>
      </w:r>
      <w:r w:rsidR="00016D59">
        <w:t xml:space="preserve"> </w:t>
      </w:r>
    </w:p>
    <w:p w14:paraId="47F9DBA8" w14:textId="77777777" w:rsidR="00D9416E" w:rsidRDefault="00D9416E"/>
    <w:p w14:paraId="576CA54E" w14:textId="77777777" w:rsidR="00016D59" w:rsidRPr="00016D59" w:rsidRDefault="00016D59">
      <w:pPr>
        <w:rPr>
          <w:b/>
        </w:rPr>
      </w:pPr>
      <w:r w:rsidRPr="00016D59">
        <w:rPr>
          <w:b/>
        </w:rPr>
        <w:t>Hoofdonderzoekers:</w:t>
      </w:r>
    </w:p>
    <w:p w14:paraId="7E0E830A" w14:textId="77777777" w:rsidR="00D9416E" w:rsidRDefault="00D9416E">
      <w:r>
        <w:tab/>
      </w:r>
      <w:r>
        <w:tab/>
        <w:t>Dr. S. Kruijff</w:t>
      </w:r>
    </w:p>
    <w:p w14:paraId="0DC61172" w14:textId="77777777" w:rsidR="00D9416E" w:rsidRDefault="00D9416E">
      <w:r>
        <w:tab/>
      </w:r>
      <w:r>
        <w:tab/>
        <w:t>Prof. dr. J.P.P.M. de Vries</w:t>
      </w:r>
    </w:p>
    <w:p w14:paraId="0297EACE" w14:textId="77777777" w:rsidR="00D9416E" w:rsidRDefault="00D9416E"/>
    <w:p w14:paraId="191790A5" w14:textId="4DCF1A1C" w:rsidR="00D9416E" w:rsidRDefault="00D9416E">
      <w:r>
        <w:t>Bij vragen over patiëntinclusie of met betrekking tot studie entry kun je contact opnemen met een van de betrokken arts-onderzoekers</w:t>
      </w:r>
      <w:r w:rsidR="007F6BFA">
        <w:t xml:space="preserve"> via </w:t>
      </w:r>
      <w:hyperlink r:id="rId6" w:history="1">
        <w:r w:rsidR="007F6BFA" w:rsidRPr="001761DC">
          <w:rPr>
            <w:rStyle w:val="Hyperlink"/>
          </w:rPr>
          <w:t>covidsurg@umcg.nl</w:t>
        </w:r>
      </w:hyperlink>
      <w:r w:rsidR="007F6BFA">
        <w:t xml:space="preserve"> </w:t>
      </w:r>
      <w:r w:rsidR="00577322">
        <w:t>of door te bellen met 0</w:t>
      </w:r>
      <w:r w:rsidR="00577322" w:rsidRPr="007D6314">
        <w:t>625649202</w:t>
      </w:r>
      <w:r w:rsidR="00577322">
        <w:t>.</w:t>
      </w:r>
    </w:p>
    <w:p w14:paraId="3814B913" w14:textId="77777777" w:rsidR="00D9416E" w:rsidRDefault="00D9416E"/>
    <w:p w14:paraId="44E8575D" w14:textId="46AE3E6A" w:rsidR="00D9416E" w:rsidRPr="007F6BFA" w:rsidRDefault="00D9416E">
      <w:r>
        <w:t>Willemijn van der Pla</w:t>
      </w:r>
      <w:r w:rsidR="007F6BFA">
        <w:t xml:space="preserve">s, </w:t>
      </w:r>
      <w:r>
        <w:t>Pieter Steinkamp</w:t>
      </w:r>
      <w:r w:rsidR="007F6BFA">
        <w:t xml:space="preserve">, </w:t>
      </w:r>
      <w:r w:rsidRPr="007F6BFA">
        <w:t>Pascal Jonker</w:t>
      </w:r>
      <w:r w:rsidR="00016D59" w:rsidRPr="007F6BFA">
        <w:tab/>
      </w:r>
      <w:r w:rsidR="00016D59" w:rsidRPr="007F6BFA">
        <w:tab/>
      </w:r>
      <w:r w:rsidR="00016D59" w:rsidRPr="007F6BFA">
        <w:tab/>
      </w:r>
    </w:p>
    <w:p w14:paraId="206C62E7" w14:textId="77777777" w:rsidR="00D9416E" w:rsidRPr="007F6BFA" w:rsidRDefault="00D9416E"/>
    <w:p w14:paraId="791B02C5" w14:textId="77777777" w:rsidR="00D9416E" w:rsidRPr="007F6BFA" w:rsidRDefault="00D9416E">
      <w:pPr>
        <w:rPr>
          <w:b/>
        </w:rPr>
      </w:pPr>
      <w:r w:rsidRPr="007F6BFA">
        <w:rPr>
          <w:b/>
        </w:rPr>
        <w:t>Onderzoeksvraag:</w:t>
      </w:r>
    </w:p>
    <w:p w14:paraId="1C462B04" w14:textId="77777777" w:rsidR="00D9416E" w:rsidRDefault="00D9416E">
      <w:r w:rsidRPr="00D9416E">
        <w:t>Wat is de uitkomst van chirurgische patiënten</w:t>
      </w:r>
      <w:r>
        <w:t xml:space="preserve"> die electieve of spoedchirurgie ondergaan</w:t>
      </w:r>
      <w:r w:rsidRPr="00D9416E">
        <w:t xml:space="preserve"> tijdens de COVID-19</w:t>
      </w:r>
      <w:r>
        <w:t xml:space="preserve"> pandemie?</w:t>
      </w:r>
    </w:p>
    <w:p w14:paraId="4AECFE36" w14:textId="77777777" w:rsidR="00D9416E" w:rsidRDefault="00D9416E"/>
    <w:p w14:paraId="00E13B95" w14:textId="77777777" w:rsidR="00016D59" w:rsidRDefault="00D9416E" w:rsidP="00D9416E">
      <w:r w:rsidRPr="00016D59">
        <w:rPr>
          <w:b/>
        </w:rPr>
        <w:t>Design:</w:t>
      </w:r>
      <w:r w:rsidRPr="00D9416E">
        <w:t xml:space="preserve"> </w:t>
      </w:r>
    </w:p>
    <w:p w14:paraId="5BB76E10" w14:textId="77777777" w:rsidR="00D9416E" w:rsidRPr="00D9416E" w:rsidRDefault="00D9416E" w:rsidP="00D9416E">
      <w:r w:rsidRPr="00D9416E">
        <w:t xml:space="preserve">Prospectieve cohort studie waarin patiënten geïncludeerd worden die elk soort electieve, urgente of spoedchirurgie ondergaan. </w:t>
      </w:r>
    </w:p>
    <w:p w14:paraId="270638BA" w14:textId="77777777" w:rsidR="00D9416E" w:rsidRPr="00016D59" w:rsidRDefault="00D9416E"/>
    <w:p w14:paraId="34BAFF81" w14:textId="67F0ADB1" w:rsidR="00D9416E" w:rsidRPr="007F6BFA" w:rsidRDefault="00D9416E">
      <w:pPr>
        <w:rPr>
          <w:b/>
          <w:lang w:val="en-US"/>
        </w:rPr>
      </w:pPr>
      <w:proofErr w:type="spellStart"/>
      <w:r w:rsidRPr="007F6BFA">
        <w:rPr>
          <w:b/>
          <w:lang w:val="en-US"/>
        </w:rPr>
        <w:t>Primair</w:t>
      </w:r>
      <w:r w:rsidR="0081031E">
        <w:rPr>
          <w:b/>
          <w:lang w:val="en-US"/>
        </w:rPr>
        <w:t>e</w:t>
      </w:r>
      <w:proofErr w:type="spellEnd"/>
      <w:r w:rsidRPr="007F6BFA">
        <w:rPr>
          <w:b/>
          <w:lang w:val="en-US"/>
        </w:rPr>
        <w:t xml:space="preserve"> </w:t>
      </w:r>
      <w:proofErr w:type="spellStart"/>
      <w:r w:rsidRPr="007F6BFA">
        <w:rPr>
          <w:b/>
          <w:lang w:val="en-US"/>
        </w:rPr>
        <w:t>eindpunten</w:t>
      </w:r>
      <w:proofErr w:type="spellEnd"/>
      <w:r w:rsidRPr="007F6BFA">
        <w:rPr>
          <w:b/>
          <w:lang w:val="en-US"/>
        </w:rPr>
        <w:t>:</w:t>
      </w:r>
    </w:p>
    <w:p w14:paraId="04E8B9BB" w14:textId="77777777" w:rsidR="00D9416E" w:rsidRPr="007F6BFA" w:rsidRDefault="00D9416E" w:rsidP="00D9416E">
      <w:pPr>
        <w:pStyle w:val="Lijstalin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6BFA">
        <w:rPr>
          <w:rFonts w:ascii="Times New Roman" w:hAnsi="Times New Roman"/>
          <w:sz w:val="24"/>
          <w:szCs w:val="24"/>
        </w:rPr>
        <w:t>30 dagen mortaliteit van patiënten met COVID-19 die electieve of spoedchirurgie ondergaan</w:t>
      </w:r>
    </w:p>
    <w:p w14:paraId="6F29E172" w14:textId="77777777" w:rsidR="00D9416E" w:rsidRPr="007F6BFA" w:rsidRDefault="00D9416E" w:rsidP="00D9416E">
      <w:pPr>
        <w:pStyle w:val="Lijstalin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6BFA">
        <w:rPr>
          <w:rFonts w:ascii="Times New Roman" w:hAnsi="Times New Roman"/>
          <w:sz w:val="24"/>
          <w:szCs w:val="24"/>
        </w:rPr>
        <w:t>30 dagen mortaliteit van patiënten waarbij postoperatief COVID-19 gediagnosticeerd wordt gedurende ziekenhuisopname voor electieve of spoedchirurgie</w:t>
      </w:r>
    </w:p>
    <w:p w14:paraId="7A85B34D" w14:textId="77777777" w:rsidR="00D9416E" w:rsidRPr="007F6BFA" w:rsidRDefault="00D9416E">
      <w:pPr>
        <w:rPr>
          <w:b/>
          <w:lang w:val="en-US"/>
        </w:rPr>
      </w:pPr>
      <w:proofErr w:type="spellStart"/>
      <w:r w:rsidRPr="007F6BFA">
        <w:rPr>
          <w:b/>
          <w:lang w:val="en-US"/>
        </w:rPr>
        <w:t>Secundaire</w:t>
      </w:r>
      <w:proofErr w:type="spellEnd"/>
      <w:r w:rsidRPr="007F6BFA">
        <w:rPr>
          <w:b/>
          <w:lang w:val="en-US"/>
        </w:rPr>
        <w:t xml:space="preserve"> </w:t>
      </w:r>
      <w:proofErr w:type="spellStart"/>
      <w:r w:rsidRPr="007F6BFA">
        <w:rPr>
          <w:b/>
          <w:lang w:val="en-US"/>
        </w:rPr>
        <w:t>eindpunten</w:t>
      </w:r>
      <w:proofErr w:type="spellEnd"/>
      <w:r w:rsidRPr="007F6BFA">
        <w:rPr>
          <w:b/>
          <w:lang w:val="en-US"/>
        </w:rPr>
        <w:t>:</w:t>
      </w:r>
    </w:p>
    <w:p w14:paraId="763C9871" w14:textId="77777777" w:rsidR="00D9416E" w:rsidRPr="007F6BFA" w:rsidRDefault="00D9416E" w:rsidP="00D9416E">
      <w:pPr>
        <w:pStyle w:val="Lijstaline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6BFA">
        <w:rPr>
          <w:rFonts w:ascii="Times New Roman" w:hAnsi="Times New Roman"/>
          <w:sz w:val="24"/>
          <w:szCs w:val="24"/>
        </w:rPr>
        <w:t xml:space="preserve">Voorspellende parameters voor mortaliteit </w:t>
      </w:r>
      <w:r w:rsidR="00016D59" w:rsidRPr="007F6BFA">
        <w:rPr>
          <w:rFonts w:ascii="Times New Roman" w:hAnsi="Times New Roman"/>
          <w:sz w:val="24"/>
          <w:szCs w:val="24"/>
        </w:rPr>
        <w:t>na electieve of spoedchirurgie</w:t>
      </w:r>
    </w:p>
    <w:p w14:paraId="5CD1E1AC" w14:textId="77777777" w:rsidR="00016D59" w:rsidRPr="007F6BFA" w:rsidRDefault="00016D59" w:rsidP="00D9416E">
      <w:pPr>
        <w:pStyle w:val="Lijstaline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6BFA">
        <w:rPr>
          <w:rFonts w:ascii="Times New Roman" w:hAnsi="Times New Roman"/>
          <w:sz w:val="24"/>
          <w:szCs w:val="24"/>
        </w:rPr>
        <w:t>Verandering van chirurgisch plan</w:t>
      </w:r>
    </w:p>
    <w:p w14:paraId="7ACB7D04" w14:textId="77777777" w:rsidR="00016D59" w:rsidRPr="007F6BFA" w:rsidRDefault="00016D59" w:rsidP="00D9416E">
      <w:pPr>
        <w:pStyle w:val="Lijstaline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6BFA">
        <w:rPr>
          <w:rFonts w:ascii="Times New Roman" w:hAnsi="Times New Roman"/>
          <w:sz w:val="24"/>
          <w:szCs w:val="24"/>
        </w:rPr>
        <w:lastRenderedPageBreak/>
        <w:t>Duur IC-opname</w:t>
      </w:r>
    </w:p>
    <w:p w14:paraId="6B87F41E" w14:textId="77777777" w:rsidR="00016D59" w:rsidRPr="007F6BFA" w:rsidRDefault="00016D59" w:rsidP="00D9416E">
      <w:pPr>
        <w:pStyle w:val="Lijstaline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6BFA">
        <w:rPr>
          <w:rFonts w:ascii="Times New Roman" w:hAnsi="Times New Roman"/>
          <w:sz w:val="24"/>
          <w:szCs w:val="24"/>
        </w:rPr>
        <w:t>7 dagen mortaliteit</w:t>
      </w:r>
    </w:p>
    <w:p w14:paraId="59AD11DE" w14:textId="77777777" w:rsidR="00016D59" w:rsidRPr="007F6BFA" w:rsidRDefault="00016D59" w:rsidP="00D9416E">
      <w:pPr>
        <w:pStyle w:val="Lijstaline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6BFA">
        <w:rPr>
          <w:rFonts w:ascii="Times New Roman" w:hAnsi="Times New Roman"/>
          <w:sz w:val="24"/>
          <w:szCs w:val="24"/>
        </w:rPr>
        <w:t xml:space="preserve">Aantal </w:t>
      </w:r>
      <w:proofErr w:type="spellStart"/>
      <w:r w:rsidRPr="007F6BFA">
        <w:rPr>
          <w:rFonts w:ascii="Times New Roman" w:hAnsi="Times New Roman"/>
          <w:sz w:val="24"/>
          <w:szCs w:val="24"/>
        </w:rPr>
        <w:t>heroperaties</w:t>
      </w:r>
      <w:proofErr w:type="spellEnd"/>
    </w:p>
    <w:p w14:paraId="5F934BEF" w14:textId="77777777" w:rsidR="00016D59" w:rsidRDefault="00016D59" w:rsidP="00016D59"/>
    <w:p w14:paraId="30D50B4F" w14:textId="77777777" w:rsidR="00016D59" w:rsidRPr="007F6BFA" w:rsidRDefault="00016D59" w:rsidP="00016D59">
      <w:pPr>
        <w:rPr>
          <w:b/>
        </w:rPr>
      </w:pPr>
      <w:r w:rsidRPr="007F6BFA">
        <w:rPr>
          <w:b/>
        </w:rPr>
        <w:t>INLOGGEN</w:t>
      </w:r>
    </w:p>
    <w:p w14:paraId="781F965C" w14:textId="5DA6ED76" w:rsidR="00016D59" w:rsidRDefault="00016D59" w:rsidP="00016D59">
      <w:r>
        <w:br/>
        <w:t xml:space="preserve">Ga naar </w:t>
      </w:r>
      <w:r w:rsidR="0081031E">
        <w:fldChar w:fldCharType="begin"/>
      </w:r>
      <w:r w:rsidR="0081031E">
        <w:instrText xml:space="preserve"> HYPERLINK "</w:instrText>
      </w:r>
      <w:r w:rsidR="0081031E" w:rsidRPr="0081031E">
        <w:instrText>https://redcap.umcg.nl/redcap/</w:instrText>
      </w:r>
      <w:r w:rsidR="0081031E">
        <w:instrText xml:space="preserve">" </w:instrText>
      </w:r>
      <w:r w:rsidR="0081031E">
        <w:fldChar w:fldCharType="separate"/>
      </w:r>
      <w:r w:rsidR="0081031E" w:rsidRPr="00AF6780">
        <w:rPr>
          <w:rStyle w:val="Hyperlink"/>
        </w:rPr>
        <w:t>https://redcap.umcg.nl/redcap/</w:t>
      </w:r>
      <w:r w:rsidR="0081031E">
        <w:fldChar w:fldCharType="end"/>
      </w:r>
      <w:r w:rsidR="0081031E">
        <w:t xml:space="preserve"> </w:t>
      </w:r>
      <w:r>
        <w:t>en log in met je eigen inloggegevens</w:t>
      </w:r>
      <w:r w:rsidR="00577322">
        <w:t xml:space="preserve">, welke je zal ontvangen na aanmelding. </w:t>
      </w:r>
    </w:p>
    <w:p w14:paraId="6ED83E41" w14:textId="77777777" w:rsidR="00016D59" w:rsidRPr="007F6BFA" w:rsidRDefault="00016D59" w:rsidP="00016D59">
      <w:r w:rsidRPr="007F6BFA">
        <w:t xml:space="preserve">Klik op </w:t>
      </w:r>
      <w:hyperlink r:id="rId7" w:history="1">
        <w:proofErr w:type="spellStart"/>
        <w:r w:rsidRPr="007F6BFA">
          <w:rPr>
            <w:rStyle w:val="Hyperlink"/>
          </w:rPr>
          <w:t>Outcomes</w:t>
        </w:r>
        <w:proofErr w:type="spellEnd"/>
        <w:r w:rsidRPr="007F6BFA">
          <w:rPr>
            <w:rStyle w:val="Hyperlink"/>
          </w:rPr>
          <w:t xml:space="preserve"> of </w:t>
        </w:r>
        <w:proofErr w:type="spellStart"/>
        <w:r w:rsidRPr="007F6BFA">
          <w:rPr>
            <w:rStyle w:val="Hyperlink"/>
          </w:rPr>
          <w:t>elective</w:t>
        </w:r>
        <w:proofErr w:type="spellEnd"/>
        <w:r w:rsidRPr="007F6BFA">
          <w:rPr>
            <w:rStyle w:val="Hyperlink"/>
          </w:rPr>
          <w:t xml:space="preserve"> </w:t>
        </w:r>
        <w:proofErr w:type="spellStart"/>
        <w:r w:rsidRPr="007F6BFA">
          <w:rPr>
            <w:rStyle w:val="Hyperlink"/>
          </w:rPr>
          <w:t>surgery</w:t>
        </w:r>
        <w:proofErr w:type="spellEnd"/>
        <w:r w:rsidRPr="007F6BFA">
          <w:rPr>
            <w:rStyle w:val="Hyperlink"/>
          </w:rPr>
          <w:t xml:space="preserve"> </w:t>
        </w:r>
        <w:proofErr w:type="spellStart"/>
        <w:r w:rsidRPr="007F6BFA">
          <w:rPr>
            <w:rStyle w:val="Hyperlink"/>
          </w:rPr>
          <w:t>during</w:t>
        </w:r>
        <w:proofErr w:type="spellEnd"/>
        <w:r w:rsidRPr="007F6BFA">
          <w:rPr>
            <w:rStyle w:val="Hyperlink"/>
          </w:rPr>
          <w:t xml:space="preserve"> COVID-19 </w:t>
        </w:r>
        <w:proofErr w:type="spellStart"/>
        <w:r w:rsidRPr="007F6BFA">
          <w:rPr>
            <w:rStyle w:val="Hyperlink"/>
          </w:rPr>
          <w:t>pandemic</w:t>
        </w:r>
        <w:proofErr w:type="spellEnd"/>
        <w:r w:rsidRPr="007F6BFA">
          <w:rPr>
            <w:rStyle w:val="Hyperlink"/>
          </w:rPr>
          <w:t xml:space="preserve"> crisis</w:t>
        </w:r>
      </w:hyperlink>
      <w:r w:rsidRPr="007F6BFA">
        <w:t xml:space="preserve"> onder het kopje “</w:t>
      </w:r>
      <w:proofErr w:type="spellStart"/>
      <w:r w:rsidRPr="007F6BFA">
        <w:t>my</w:t>
      </w:r>
      <w:proofErr w:type="spellEnd"/>
      <w:r w:rsidRPr="007F6BFA">
        <w:t xml:space="preserve"> </w:t>
      </w:r>
      <w:proofErr w:type="spellStart"/>
      <w:r w:rsidRPr="007F6BFA">
        <w:t>projects</w:t>
      </w:r>
      <w:proofErr w:type="spellEnd"/>
      <w:r w:rsidRPr="007F6BFA">
        <w:t>”</w:t>
      </w:r>
    </w:p>
    <w:p w14:paraId="78D9471C" w14:textId="77777777" w:rsidR="00016D59" w:rsidRDefault="00016D59" w:rsidP="00016D59">
      <w:r w:rsidRPr="00016D59">
        <w:t xml:space="preserve">Klik in het linker </w:t>
      </w:r>
      <w:r>
        <w:t xml:space="preserve">scherm onder het kopje “data </w:t>
      </w:r>
      <w:proofErr w:type="spellStart"/>
      <w:r>
        <w:t>collection</w:t>
      </w:r>
      <w:proofErr w:type="spellEnd"/>
      <w:r>
        <w:t>” op ADD/EDIT RECORDS</w:t>
      </w:r>
    </w:p>
    <w:p w14:paraId="4289F4FB" w14:textId="77777777" w:rsidR="00016D59" w:rsidRDefault="00016D59" w:rsidP="00016D59"/>
    <w:p w14:paraId="41882C1B" w14:textId="77777777" w:rsidR="00016D59" w:rsidRDefault="00016D59" w:rsidP="00016D59"/>
    <w:p w14:paraId="2010E95E" w14:textId="05D1D7FF" w:rsidR="00016D59" w:rsidRDefault="00016D59" w:rsidP="00016D59">
      <w:r>
        <w:t xml:space="preserve">Nieuwe </w:t>
      </w:r>
      <w:r w:rsidRPr="00577322">
        <w:t>pati</w:t>
      </w:r>
      <w:r w:rsidR="00577322">
        <w:t>ë</w:t>
      </w:r>
      <w:r w:rsidRPr="00577322">
        <w:t>nt</w:t>
      </w:r>
      <w:r>
        <w:t>:</w:t>
      </w:r>
    </w:p>
    <w:p w14:paraId="78CDBDAF" w14:textId="3CF6A26E" w:rsidR="00577322" w:rsidRDefault="00577322" w:rsidP="00016D59">
      <w:r>
        <w:t xml:space="preserve">Druk op ADD RECORD </w:t>
      </w:r>
    </w:p>
    <w:p w14:paraId="6B3A457A" w14:textId="77777777" w:rsidR="00577322" w:rsidRDefault="00577322" w:rsidP="00016D59">
      <w:proofErr w:type="spellStart"/>
      <w:r>
        <w:t>RedCap</w:t>
      </w:r>
      <w:proofErr w:type="spellEnd"/>
      <w:r>
        <w:t xml:space="preserve"> maakt een eigen STUDY ID aan, deze is gebaseerd op het aangewezen nummer per centrum + opeenvolgende unieke nummer per patiënt. </w:t>
      </w:r>
    </w:p>
    <w:p w14:paraId="6F845DFD" w14:textId="77777777" w:rsidR="00577322" w:rsidRDefault="00577322" w:rsidP="00016D59"/>
    <w:p w14:paraId="770A0910" w14:textId="4F401861" w:rsidR="00577322" w:rsidRDefault="00577322" w:rsidP="00016D59">
      <w:r>
        <w:t>Daarnaast vragen we om per centrum een eigen registratie bij te houden van de geïncludeerde patiënten</w:t>
      </w:r>
      <w:r w:rsidR="00A74659">
        <w:t xml:space="preserve"> (zie hiervoor het meegestuurde template)</w:t>
      </w:r>
      <w:r>
        <w:t xml:space="preserve">. </w:t>
      </w:r>
    </w:p>
    <w:p w14:paraId="06A5C50F" w14:textId="4CABBCED" w:rsidR="00577322" w:rsidRDefault="00577322" w:rsidP="00016D59">
      <w:r>
        <w:t xml:space="preserve">Voer hiervoor in </w:t>
      </w:r>
      <w:proofErr w:type="spellStart"/>
      <w:r>
        <w:t>RedCap</w:t>
      </w:r>
      <w:proofErr w:type="spellEnd"/>
      <w:r>
        <w:t xml:space="preserve"> het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in (vier </w:t>
      </w:r>
      <w:proofErr w:type="spellStart"/>
      <w:r>
        <w:t>cijferige</w:t>
      </w:r>
      <w:proofErr w:type="spellEnd"/>
      <w:r>
        <w:t xml:space="preserve"> afkorting van je centrum + opeenvolgende uniek nummer per patiënt)</w:t>
      </w:r>
      <w:r w:rsidR="00A74659">
        <w:t xml:space="preserve"> onder het tabblad ‘</w:t>
      </w:r>
      <w:proofErr w:type="spellStart"/>
      <w:r w:rsidR="00A74659">
        <w:t>waiting</w:t>
      </w:r>
      <w:proofErr w:type="spellEnd"/>
      <w:r w:rsidR="00A74659">
        <w:t xml:space="preserve"> list’</w:t>
      </w:r>
      <w:r>
        <w:t xml:space="preserve">. In de eigen registratie kan dit studienummer vervolgens gekoppeld worden aan een patiëntnummer van het eigen EPD. </w:t>
      </w:r>
    </w:p>
    <w:p w14:paraId="75667219" w14:textId="79CF2BD9" w:rsidR="00577322" w:rsidRDefault="00577322" w:rsidP="00016D59"/>
    <w:p w14:paraId="1BD2260F" w14:textId="50524C04" w:rsidR="00577322" w:rsidRDefault="00577322" w:rsidP="00016D59">
      <w:r>
        <w:t>Voorbeeld:</w:t>
      </w:r>
    </w:p>
    <w:p w14:paraId="003B1D3C" w14:textId="21865525" w:rsidR="00577322" w:rsidRDefault="00577322" w:rsidP="00016D59">
      <w:r>
        <w:t xml:space="preserve">Het centrum ID van het UMCG is 499. </w:t>
      </w:r>
    </w:p>
    <w:p w14:paraId="397D2457" w14:textId="689475DB" w:rsidR="00577322" w:rsidRDefault="00577322" w:rsidP="00016D59">
      <w:r>
        <w:t>Bij het toevoegen van de 10</w:t>
      </w:r>
      <w:r w:rsidRPr="003A2FCB">
        <w:rPr>
          <w:vertAlign w:val="superscript"/>
        </w:rPr>
        <w:t>e</w:t>
      </w:r>
      <w:r>
        <w:t xml:space="preserve"> patiënt krijgt deze het STUDY ID 499-10</w:t>
      </w:r>
    </w:p>
    <w:p w14:paraId="227A3444" w14:textId="5766D05E" w:rsidR="00577322" w:rsidRDefault="00A74659" w:rsidP="00016D59">
      <w:r>
        <w:t xml:space="preserve">In de eigen registratie kan deze worden gekoppeld aan UMCG0010 en het eigen patiëntnummer in het EPD. </w:t>
      </w:r>
    </w:p>
    <w:p w14:paraId="3E5198BA" w14:textId="77777777" w:rsidR="00016D59" w:rsidRDefault="00016D59" w:rsidP="00016D59"/>
    <w:p w14:paraId="5B5CF84D" w14:textId="1E3C0DA0" w:rsidR="00016D59" w:rsidRDefault="00DE2554" w:rsidP="00016D59">
      <w:r>
        <w:t xml:space="preserve">Data </w:t>
      </w:r>
      <w:r w:rsidR="00A74659">
        <w:t>invoeren</w:t>
      </w:r>
      <w:r>
        <w:t>:</w:t>
      </w:r>
    </w:p>
    <w:p w14:paraId="18AE8EEC" w14:textId="33C65B5D" w:rsidR="00DE2554" w:rsidRDefault="00DE2554" w:rsidP="00DE2554">
      <w:r>
        <w:t xml:space="preserve">Vul de </w:t>
      </w:r>
      <w:proofErr w:type="spellStart"/>
      <w:r w:rsidR="00A74659">
        <w:t>study</w:t>
      </w:r>
      <w:proofErr w:type="spellEnd"/>
      <w:r w:rsidR="00A74659">
        <w:t xml:space="preserve"> </w:t>
      </w:r>
      <w:proofErr w:type="spellStart"/>
      <w:r w:rsidR="00A74659">
        <w:t>number</w:t>
      </w:r>
      <w:proofErr w:type="spellEnd"/>
      <w:r w:rsidR="00A74659">
        <w:t xml:space="preserve"> </w:t>
      </w:r>
      <w:r>
        <w:t xml:space="preserve">van je patiënt in. Deze cijfercombinatie is gelijk aan de laatste getallen van het </w:t>
      </w:r>
      <w:proofErr w:type="spellStart"/>
      <w:r>
        <w:t>excelbestand</w:t>
      </w:r>
      <w:proofErr w:type="spellEnd"/>
      <w:r>
        <w:t xml:space="preserve"> (bijvoorbeeld UMCG0</w:t>
      </w:r>
      <w:r w:rsidR="007F6BFA">
        <w:t>0</w:t>
      </w:r>
      <w:r>
        <w:t>10)</w:t>
      </w:r>
    </w:p>
    <w:p w14:paraId="7BADAB41" w14:textId="77777777" w:rsidR="00D535B1" w:rsidRDefault="00D535B1" w:rsidP="00016D59"/>
    <w:p w14:paraId="508FCD4E" w14:textId="6DBF389E" w:rsidR="00D535B1" w:rsidRDefault="00D535B1" w:rsidP="00016D59">
      <w:r>
        <w:t xml:space="preserve">Onder DATA COLLECTION INSTRUMENTS kun je nu per kopje de data invoeren. </w:t>
      </w:r>
    </w:p>
    <w:p w14:paraId="07E36428" w14:textId="77777777" w:rsidR="006F7DA6" w:rsidRDefault="006F7DA6"/>
    <w:p w14:paraId="49F07DFB" w14:textId="0D04AB61" w:rsidR="006F7DA6" w:rsidRDefault="006F7DA6">
      <w:r>
        <w:t>Per formulier heeft u bij de laatste vraag drie opties zodra u alles ingevuld heeft:</w:t>
      </w:r>
    </w:p>
    <w:p w14:paraId="072F7006" w14:textId="43976ACE" w:rsidR="006F7DA6" w:rsidRDefault="006F7DA6">
      <w:r w:rsidRPr="006F7DA6">
        <w:rPr>
          <w:b/>
        </w:rPr>
        <w:t>Complete</w:t>
      </w:r>
      <w:r>
        <w:tab/>
      </w:r>
      <w:r>
        <w:tab/>
        <w:t>Dit geeft aan dat u alle data volledig ingevuld heeft</w:t>
      </w:r>
    </w:p>
    <w:p w14:paraId="22E94BFC" w14:textId="77F5D22F" w:rsidR="006F7DA6" w:rsidRDefault="006F7DA6">
      <w:proofErr w:type="spellStart"/>
      <w:r w:rsidRPr="006F7DA6">
        <w:rPr>
          <w:b/>
        </w:rPr>
        <w:t>Uncomplete</w:t>
      </w:r>
      <w:proofErr w:type="spellEnd"/>
      <w:r w:rsidRPr="006F7DA6">
        <w:rPr>
          <w:b/>
        </w:rPr>
        <w:tab/>
      </w:r>
      <w:r>
        <w:tab/>
        <w:t>Dit geeft aan dat u alle data nog NIET volledig ingevuld heeft</w:t>
      </w:r>
    </w:p>
    <w:p w14:paraId="2C8D55F4" w14:textId="67BE9C29" w:rsidR="006F7DA6" w:rsidRDefault="006F7DA6" w:rsidP="006F7DA6">
      <w:pPr>
        <w:ind w:left="2120" w:hanging="2120"/>
      </w:pPr>
      <w:proofErr w:type="spellStart"/>
      <w:r w:rsidRPr="006F7DA6">
        <w:rPr>
          <w:b/>
        </w:rPr>
        <w:t>Unverified</w:t>
      </w:r>
      <w:proofErr w:type="spellEnd"/>
      <w:r>
        <w:tab/>
      </w:r>
      <w:r>
        <w:tab/>
        <w:t>Dit geeft aan dat u alle data volledig ingevuld heeft maar dat de data nog gecontroleerd moet worden (bijv. door de lokale hoofdonderzoeker)</w:t>
      </w:r>
    </w:p>
    <w:p w14:paraId="699C6B9C" w14:textId="50C9CB21" w:rsidR="006F7DA6" w:rsidRDefault="00D535B1">
      <w:r>
        <w:br w:type="page"/>
      </w:r>
    </w:p>
    <w:p w14:paraId="7A8A9BC5" w14:textId="7366FDF8" w:rsidR="007F6BFA" w:rsidRPr="006F7DA6" w:rsidRDefault="003A2FCB" w:rsidP="00016D59">
      <w:pPr>
        <w:rPr>
          <w:b/>
        </w:rPr>
      </w:pPr>
      <w:r>
        <w:rPr>
          <w:b/>
        </w:rPr>
        <w:lastRenderedPageBreak/>
        <w:t>(</w:t>
      </w:r>
      <w:proofErr w:type="spellStart"/>
      <w:r>
        <w:rPr>
          <w:b/>
        </w:rPr>
        <w:t>Emergency</w:t>
      </w:r>
      <w:proofErr w:type="spellEnd"/>
      <w:r>
        <w:rPr>
          <w:b/>
        </w:rPr>
        <w:t xml:space="preserve">) </w:t>
      </w:r>
      <w:proofErr w:type="spellStart"/>
      <w:r w:rsidR="007F6BFA" w:rsidRPr="006F7DA6">
        <w:rPr>
          <w:b/>
        </w:rPr>
        <w:t>Waiting</w:t>
      </w:r>
      <w:proofErr w:type="spellEnd"/>
      <w:r w:rsidR="007F6BFA" w:rsidRPr="006F7DA6">
        <w:rPr>
          <w:b/>
        </w:rPr>
        <w:t xml:space="preserve"> List</w:t>
      </w:r>
    </w:p>
    <w:p w14:paraId="77CBB043" w14:textId="64A74CF4" w:rsidR="007F6BFA" w:rsidRPr="006F7DA6" w:rsidRDefault="007F6BFA" w:rsidP="00016D59"/>
    <w:p w14:paraId="01401BEA" w14:textId="35B299C5" w:rsidR="007F6BFA" w:rsidRDefault="007F6BFA" w:rsidP="00016D59">
      <w:r w:rsidRPr="007F6BFA">
        <w:t>Dit tabblad monitort het mogelijke delay i</w:t>
      </w:r>
      <w:r>
        <w:t xml:space="preserve">n wachttijd vanwege de COVID-19 pandemie. </w:t>
      </w:r>
    </w:p>
    <w:p w14:paraId="1FC1FB3A" w14:textId="6FCF9FAF" w:rsidR="007F6BFA" w:rsidRDefault="007F6BFA" w:rsidP="00016D59"/>
    <w:p w14:paraId="6F0DF9B5" w14:textId="77777777" w:rsidR="00D535B1" w:rsidRPr="003A2FCB" w:rsidRDefault="00D535B1" w:rsidP="00016D59"/>
    <w:p w14:paraId="06318706" w14:textId="63A83480" w:rsidR="00D535B1" w:rsidRPr="007F6BFA" w:rsidRDefault="006F7DA6" w:rsidP="00016D59">
      <w:proofErr w:type="spellStart"/>
      <w:r>
        <w:t>Study</w:t>
      </w:r>
      <w:proofErr w:type="spellEnd"/>
      <w:r>
        <w:t xml:space="preserve"> </w:t>
      </w:r>
      <w:proofErr w:type="spellStart"/>
      <w:r>
        <w:t>number</w:t>
      </w:r>
      <w:proofErr w:type="spellEnd"/>
      <w:r>
        <w:tab/>
      </w:r>
      <w:r w:rsidR="00D535B1" w:rsidRPr="007F6BFA">
        <w:tab/>
      </w:r>
      <w:r w:rsidR="00D535B1" w:rsidRPr="007F6BFA">
        <w:tab/>
      </w:r>
      <w:r w:rsidR="00D535B1" w:rsidRPr="007F6BFA">
        <w:tab/>
      </w:r>
      <w:r w:rsidR="007F6BFA" w:rsidRPr="007F6BFA">
        <w:t xml:space="preserve">Eerste vier letters Ziekenhuis </w:t>
      </w:r>
      <w:r w:rsidR="00D535B1" w:rsidRPr="007F6BFA">
        <w:t>(</w:t>
      </w:r>
      <w:r w:rsidR="007F6BFA" w:rsidRPr="007F6BFA">
        <w:t>+</w:t>
      </w:r>
      <w:r w:rsidR="00D535B1" w:rsidRPr="007F6BFA">
        <w:t>studienummer)</w:t>
      </w:r>
    </w:p>
    <w:p w14:paraId="50E620C9" w14:textId="278495B7" w:rsidR="007F6BFA" w:rsidRPr="007F6BFA" w:rsidRDefault="007F6BFA" w:rsidP="00016D59"/>
    <w:p w14:paraId="24704707" w14:textId="4F4A6BD9" w:rsidR="007F6BFA" w:rsidRPr="003A2FCB" w:rsidRDefault="007F6BFA" w:rsidP="00016D59">
      <w:r w:rsidRPr="003A2FCB">
        <w:t xml:space="preserve">Date </w:t>
      </w:r>
      <w:proofErr w:type="spellStart"/>
      <w:r w:rsidRPr="003A2FCB">
        <w:t>placed</w:t>
      </w:r>
      <w:proofErr w:type="spellEnd"/>
      <w:r w:rsidRPr="003A2FCB">
        <w:t xml:space="preserve"> on </w:t>
      </w:r>
      <w:proofErr w:type="spellStart"/>
      <w:r w:rsidRPr="003A2FCB">
        <w:t>waiting</w:t>
      </w:r>
      <w:proofErr w:type="spellEnd"/>
      <w:r w:rsidRPr="003A2FCB">
        <w:t xml:space="preserve"> list</w:t>
      </w:r>
      <w:r w:rsidRPr="003A2FCB">
        <w:tab/>
      </w:r>
      <w:r w:rsidRPr="003A2FCB">
        <w:tab/>
      </w:r>
      <w:r w:rsidR="006F7DA6" w:rsidRPr="003A2FCB">
        <w:t>Datum operatie-aanvraag</w:t>
      </w:r>
    </w:p>
    <w:p w14:paraId="7518307B" w14:textId="3C08D7EB" w:rsidR="006F7DA6" w:rsidRPr="003A2FCB" w:rsidRDefault="006F7DA6" w:rsidP="00016D59"/>
    <w:p w14:paraId="3A502851" w14:textId="340171A9" w:rsidR="006F7DA6" w:rsidRDefault="006F7DA6" w:rsidP="00016D59">
      <w:r>
        <w:t xml:space="preserve">Type of </w:t>
      </w:r>
      <w:proofErr w:type="spellStart"/>
      <w:r>
        <w:t>surgery</w:t>
      </w:r>
      <w:proofErr w:type="spellEnd"/>
      <w:r w:rsidRPr="006F7DA6">
        <w:tab/>
      </w:r>
      <w:r w:rsidRPr="006F7DA6">
        <w:tab/>
      </w:r>
      <w:r w:rsidRPr="006F7DA6">
        <w:tab/>
        <w:t>Operatie-aanvraag code (zoals weergegeven in EPD</w:t>
      </w:r>
      <w:r>
        <w:t>)</w:t>
      </w:r>
    </w:p>
    <w:p w14:paraId="04995CAC" w14:textId="367221E2" w:rsidR="006F7DA6" w:rsidRDefault="006F7DA6" w:rsidP="00016D59"/>
    <w:p w14:paraId="538AAB80" w14:textId="5594988C" w:rsidR="006F7DA6" w:rsidRDefault="006F7DA6" w:rsidP="006F7DA6">
      <w:pPr>
        <w:ind w:left="3540" w:hanging="3540"/>
      </w:pPr>
      <w:proofErr w:type="spellStart"/>
      <w:r w:rsidRPr="006F7DA6">
        <w:t>Surgery</w:t>
      </w:r>
      <w:proofErr w:type="spellEnd"/>
      <w:r w:rsidRPr="006F7DA6">
        <w:t xml:space="preserve"> in case of </w:t>
      </w:r>
      <w:proofErr w:type="spellStart"/>
      <w:r w:rsidRPr="006F7DA6">
        <w:t>malignancy</w:t>
      </w:r>
      <w:proofErr w:type="spellEnd"/>
      <w:r w:rsidRPr="006F7DA6">
        <w:tab/>
        <w:t xml:space="preserve">Indien YES: u krijgt nu extra </w:t>
      </w:r>
      <w:r w:rsidR="00A12A74">
        <w:t xml:space="preserve">opties </w:t>
      </w:r>
      <w:r w:rsidRPr="006F7DA6">
        <w:t xml:space="preserve">waarin u </w:t>
      </w:r>
      <w:proofErr w:type="spellStart"/>
      <w:r>
        <w:t>c</w:t>
      </w:r>
      <w:r w:rsidRPr="006F7DA6">
        <w:t>TNM</w:t>
      </w:r>
      <w:proofErr w:type="spellEnd"/>
      <w:r>
        <w:t xml:space="preserve"> stadium en eventuele complicaties tijdens wachttijd kan invoeren</w:t>
      </w:r>
    </w:p>
    <w:p w14:paraId="61DA4BD4" w14:textId="166AE19E" w:rsidR="003A2FCB" w:rsidRDefault="006F7DA6" w:rsidP="003A2FCB">
      <w:pPr>
        <w:ind w:left="3540" w:hanging="3540"/>
      </w:pPr>
      <w:r>
        <w:tab/>
        <w:t>Indien NO: ga door naar volgende vraag</w:t>
      </w:r>
    </w:p>
    <w:p w14:paraId="1D5E2E83" w14:textId="412B0F56" w:rsidR="003A2FCB" w:rsidRDefault="003A2FCB" w:rsidP="003A2FCB">
      <w:pPr>
        <w:ind w:left="3540" w:hanging="3540"/>
      </w:pPr>
    </w:p>
    <w:p w14:paraId="2BF8357A" w14:textId="1CD40810" w:rsidR="003A2FCB" w:rsidRPr="00A12A74" w:rsidRDefault="003A2FCB" w:rsidP="003A2FCB">
      <w:pPr>
        <w:ind w:left="3540" w:hanging="3540"/>
      </w:pPr>
      <w:proofErr w:type="spellStart"/>
      <w:r w:rsidRPr="00A12A74">
        <w:t>Surgery</w:t>
      </w:r>
      <w:proofErr w:type="spellEnd"/>
      <w:r w:rsidRPr="00A12A74">
        <w:t xml:space="preserve"> in case of </w:t>
      </w:r>
      <w:proofErr w:type="spellStart"/>
      <w:r w:rsidR="00A12A74" w:rsidRPr="00A12A74">
        <w:t>lymphoma</w:t>
      </w:r>
      <w:proofErr w:type="spellEnd"/>
      <w:r w:rsidR="00A12A74" w:rsidRPr="00A12A74">
        <w:tab/>
        <w:t xml:space="preserve">Indien YES: extra optie waarin u ziekteclassificatie </w:t>
      </w:r>
      <w:r w:rsidR="00A12A74">
        <w:t>in kan vullen</w:t>
      </w:r>
    </w:p>
    <w:p w14:paraId="212B3887" w14:textId="12245E20" w:rsidR="006F7DA6" w:rsidRPr="00A12A74" w:rsidRDefault="006F7DA6" w:rsidP="006F7DA6">
      <w:pPr>
        <w:ind w:left="3540" w:hanging="3540"/>
      </w:pPr>
    </w:p>
    <w:p w14:paraId="183BA541" w14:textId="04B3877E" w:rsidR="006F7DA6" w:rsidRDefault="006F7DA6" w:rsidP="006F7DA6">
      <w:pPr>
        <w:ind w:left="3540" w:hanging="3540"/>
      </w:pPr>
      <w:proofErr w:type="spellStart"/>
      <w:r>
        <w:t>Disease</w:t>
      </w:r>
      <w:proofErr w:type="spellEnd"/>
      <w:r>
        <w:t xml:space="preserve"> </w:t>
      </w:r>
      <w:proofErr w:type="spellStart"/>
      <w:r>
        <w:t>progression</w:t>
      </w:r>
      <w:proofErr w:type="spellEnd"/>
      <w:r>
        <w:tab/>
        <w:t>YES: indien er door uitstel van de operatie door de COVID-19 pandemie ziekteprogressie optreedt. Bij invullen YES kunt u in een extra tabblad invullen welke vorm van progressie is opgetreden (bijv. tumorgroei, metastasering etc.)</w:t>
      </w:r>
    </w:p>
    <w:p w14:paraId="7D6E6681" w14:textId="0F5F634B" w:rsidR="006F7DA6" w:rsidRDefault="006F7DA6" w:rsidP="006F7DA6">
      <w:pPr>
        <w:ind w:left="3540" w:hanging="3540"/>
      </w:pPr>
    </w:p>
    <w:p w14:paraId="5970F49C" w14:textId="7E016C00" w:rsidR="006F7DA6" w:rsidRPr="006F7DA6" w:rsidRDefault="006F7DA6" w:rsidP="006F7DA6">
      <w:pPr>
        <w:ind w:left="3540" w:hanging="3540"/>
      </w:pPr>
      <w:r>
        <w:t>Adverse events</w:t>
      </w:r>
      <w:r>
        <w:tab/>
        <w:t>YES: indien er door uitstel van de operatie door de COVID-19 pandemie complicaties optreden. Bij invullen YES kunt u in een extra tabblad invullen welke vorm van complicaties zijn optreden (bijv. dood, onverwachte ziekenhuisopnames)</w:t>
      </w:r>
    </w:p>
    <w:p w14:paraId="5EE7AF2D" w14:textId="77777777" w:rsidR="006F7DA6" w:rsidRDefault="006F7DA6" w:rsidP="00016D59"/>
    <w:p w14:paraId="2526BAAF" w14:textId="7AF051E0" w:rsidR="006F7DA6" w:rsidRPr="00F8322E" w:rsidRDefault="006F7DA6" w:rsidP="00016D59">
      <w:r w:rsidRPr="003A2FCB">
        <w:rPr>
          <w:b/>
        </w:rPr>
        <w:t xml:space="preserve">Baseline </w:t>
      </w:r>
      <w:proofErr w:type="spellStart"/>
      <w:r w:rsidRPr="003A2FCB">
        <w:rPr>
          <w:b/>
        </w:rPr>
        <w:t>Characteristics</w:t>
      </w:r>
      <w:proofErr w:type="spellEnd"/>
    </w:p>
    <w:p w14:paraId="1E43C386" w14:textId="28B0B470" w:rsidR="00A76569" w:rsidRPr="003A2FCB" w:rsidRDefault="00A76569" w:rsidP="00016D59">
      <w:pPr>
        <w:rPr>
          <w:b/>
        </w:rPr>
      </w:pPr>
    </w:p>
    <w:p w14:paraId="1E06EE7A" w14:textId="5BABBC3A" w:rsidR="00A76569" w:rsidRPr="00F8322E" w:rsidRDefault="00A76569" w:rsidP="00016D59">
      <w:r w:rsidRPr="00F8322E">
        <w:t xml:space="preserve">Dit tabblad verzamelt de data van patiënten ten tijde van de </w:t>
      </w:r>
      <w:r w:rsidR="00A74659" w:rsidRPr="00F8322E">
        <w:t>initiële</w:t>
      </w:r>
      <w:r w:rsidRPr="00F8322E">
        <w:t xml:space="preserve"> opname</w:t>
      </w:r>
      <w:r w:rsidR="00F8322E" w:rsidRPr="00F8322E">
        <w:t xml:space="preserve">. De meeste waarden spreken voor zich. </w:t>
      </w:r>
      <w:r w:rsidRPr="00F8322E">
        <w:t xml:space="preserve"> </w:t>
      </w:r>
    </w:p>
    <w:p w14:paraId="3515A4CE" w14:textId="77777777" w:rsidR="00D535B1" w:rsidRPr="00A76569" w:rsidRDefault="00D535B1" w:rsidP="00016D59"/>
    <w:p w14:paraId="1A605272" w14:textId="35E32BC6" w:rsidR="00D535B1" w:rsidRPr="006F7DA6" w:rsidRDefault="006F7DA6" w:rsidP="00016D59">
      <w:r w:rsidRPr="006F7DA6">
        <w:t>Entry Site</w:t>
      </w:r>
      <w:r w:rsidR="00D535B1" w:rsidRPr="006F7DA6">
        <w:tab/>
      </w:r>
      <w:r w:rsidR="00D535B1" w:rsidRPr="006F7DA6">
        <w:tab/>
      </w:r>
      <w:r w:rsidR="00D535B1" w:rsidRPr="006F7DA6">
        <w:tab/>
      </w:r>
      <w:r w:rsidR="00D535B1" w:rsidRPr="006F7DA6">
        <w:tab/>
      </w:r>
      <w:r w:rsidRPr="006F7DA6">
        <w:t>Eerste vier letters Zie</w:t>
      </w:r>
      <w:r>
        <w:t>kenhuis</w:t>
      </w:r>
    </w:p>
    <w:p w14:paraId="7E1EA5AE" w14:textId="77777777" w:rsidR="00D535B1" w:rsidRDefault="00D535B1"/>
    <w:p w14:paraId="78C6F726" w14:textId="77777777" w:rsidR="00D535B1" w:rsidRPr="007F6BFA" w:rsidRDefault="00D535B1">
      <w:r w:rsidRPr="007F6BFA">
        <w:t xml:space="preserve">CCI </w:t>
      </w:r>
      <w:proofErr w:type="spellStart"/>
      <w:r w:rsidRPr="007F6BFA">
        <w:t>total</w:t>
      </w:r>
      <w:proofErr w:type="spellEnd"/>
      <w:r w:rsidRPr="007F6BFA">
        <w:t xml:space="preserve"> points</w:t>
      </w:r>
      <w:r w:rsidRPr="007F6BFA">
        <w:tab/>
      </w:r>
      <w:r w:rsidRPr="007F6BFA">
        <w:tab/>
      </w:r>
      <w:r w:rsidRPr="007F6BFA">
        <w:tab/>
        <w:t xml:space="preserve">tel scores van </w:t>
      </w:r>
      <w:proofErr w:type="spellStart"/>
      <w:r w:rsidRPr="007F6BFA">
        <w:t>comorbiditity</w:t>
      </w:r>
      <w:proofErr w:type="spellEnd"/>
      <w:r w:rsidRPr="007F6BFA">
        <w:t xml:space="preserve"> + </w:t>
      </w:r>
      <w:proofErr w:type="spellStart"/>
      <w:r w:rsidRPr="007F6BFA">
        <w:t>age</w:t>
      </w:r>
      <w:proofErr w:type="spellEnd"/>
      <w:r w:rsidRPr="007F6BFA">
        <w:t xml:space="preserve"> (range) bij elkaar op!</w:t>
      </w:r>
    </w:p>
    <w:p w14:paraId="1E6AB1B0" w14:textId="5CC0196D" w:rsidR="00D535B1" w:rsidRDefault="00D535B1"/>
    <w:p w14:paraId="7E2F6A9A" w14:textId="2CA2D7E8" w:rsidR="00CA5F36" w:rsidRDefault="00EA5E7A" w:rsidP="00EA5E7A">
      <w:pPr>
        <w:ind w:left="3540" w:hanging="3540"/>
      </w:pPr>
      <w:proofErr w:type="spellStart"/>
      <w:r>
        <w:t>Current</w:t>
      </w:r>
      <w:proofErr w:type="spellEnd"/>
      <w:r>
        <w:t xml:space="preserve"> </w:t>
      </w:r>
      <w:proofErr w:type="spellStart"/>
      <w:r>
        <w:t>malignancy</w:t>
      </w:r>
      <w:proofErr w:type="spellEnd"/>
      <w:r>
        <w:tab/>
        <w:t xml:space="preserve">Indien YES: extra data </w:t>
      </w:r>
      <w:proofErr w:type="spellStart"/>
      <w:r>
        <w:t>mbt</w:t>
      </w:r>
      <w:proofErr w:type="spellEnd"/>
      <w:r>
        <w:t xml:space="preserve"> oncologische diagnose klapt uit</w:t>
      </w:r>
    </w:p>
    <w:p w14:paraId="7E419AB2" w14:textId="5D0A6111" w:rsidR="00EA5E7A" w:rsidRDefault="00EA5E7A" w:rsidP="00EA5E7A">
      <w:pPr>
        <w:ind w:left="3540" w:hanging="3540"/>
      </w:pPr>
      <w:r>
        <w:tab/>
        <w:t>Indien NO: ga door met volgende vraag</w:t>
      </w:r>
    </w:p>
    <w:p w14:paraId="522A387B" w14:textId="77777777" w:rsidR="00EA5E7A" w:rsidRDefault="00EA5E7A" w:rsidP="00D535B1">
      <w:pPr>
        <w:ind w:left="3540" w:hanging="3540"/>
      </w:pPr>
    </w:p>
    <w:p w14:paraId="79B3C361" w14:textId="77777777" w:rsidR="00CA5F36" w:rsidRPr="003A2FCB" w:rsidRDefault="00CA5F36" w:rsidP="00D535B1">
      <w:pPr>
        <w:ind w:left="3540" w:hanging="3540"/>
      </w:pPr>
    </w:p>
    <w:p w14:paraId="1B5BEE65" w14:textId="7C30CE2D" w:rsidR="00EA5E7A" w:rsidRDefault="00EA5E7A" w:rsidP="00EA5E7A">
      <w:pPr>
        <w:ind w:left="3540" w:hanging="3540"/>
      </w:pPr>
      <w:proofErr w:type="spellStart"/>
      <w:r w:rsidRPr="003A2FCB">
        <w:t>Systemic</w:t>
      </w:r>
      <w:proofErr w:type="spellEnd"/>
      <w:r w:rsidRPr="003A2FCB">
        <w:t xml:space="preserve"> anti-</w:t>
      </w:r>
      <w:proofErr w:type="spellStart"/>
      <w:r w:rsidRPr="003A2FCB">
        <w:t>cancer</w:t>
      </w:r>
      <w:proofErr w:type="spellEnd"/>
      <w:r w:rsidRPr="003A2FCB">
        <w:t xml:space="preserve"> treatment?</w:t>
      </w:r>
      <w:r w:rsidR="00D535B1" w:rsidRPr="003A2FCB">
        <w:tab/>
      </w:r>
      <w:r>
        <w:t xml:space="preserve">Indien YES: extra data </w:t>
      </w:r>
      <w:proofErr w:type="spellStart"/>
      <w:r>
        <w:t>mbt</w:t>
      </w:r>
      <w:proofErr w:type="spellEnd"/>
      <w:r>
        <w:t xml:space="preserve"> oncologische behandeling klapt uit, hier kunt u (</w:t>
      </w:r>
      <w:proofErr w:type="spellStart"/>
      <w:r>
        <w:t>neo</w:t>
      </w:r>
      <w:proofErr w:type="spellEnd"/>
      <w:r>
        <w:t>)</w:t>
      </w:r>
      <w:proofErr w:type="spellStart"/>
      <w:r>
        <w:t>adjuvante</w:t>
      </w:r>
      <w:proofErr w:type="spellEnd"/>
      <w:r>
        <w:t xml:space="preserve"> therapie invullen</w:t>
      </w:r>
    </w:p>
    <w:p w14:paraId="30D54A85" w14:textId="77777777" w:rsidR="00EA5E7A" w:rsidRDefault="00EA5E7A" w:rsidP="00EA5E7A">
      <w:pPr>
        <w:ind w:left="3540" w:hanging="3540"/>
      </w:pPr>
      <w:r>
        <w:tab/>
        <w:t>Indien NO: ga door met volgende vraag</w:t>
      </w:r>
    </w:p>
    <w:p w14:paraId="005B4911" w14:textId="77627D2B" w:rsidR="00D535B1" w:rsidRDefault="00D535B1" w:rsidP="00D535B1">
      <w:pPr>
        <w:ind w:left="3540" w:hanging="3540"/>
      </w:pPr>
    </w:p>
    <w:p w14:paraId="1868DF52" w14:textId="4AF63061" w:rsidR="00EA5E7A" w:rsidRDefault="00EA5E7A" w:rsidP="00D535B1">
      <w:pPr>
        <w:ind w:left="3540" w:hanging="3540"/>
        <w:rPr>
          <w:lang w:val="en-US"/>
        </w:rPr>
      </w:pPr>
      <w:r w:rsidRPr="00EA5E7A">
        <w:rPr>
          <w:lang w:val="en-US"/>
        </w:rPr>
        <w:t>Date of admission</w:t>
      </w:r>
      <w:r w:rsidRPr="00EA5E7A">
        <w:rPr>
          <w:lang w:val="en-US"/>
        </w:rPr>
        <w:tab/>
      </w:r>
      <w:proofErr w:type="spellStart"/>
      <w:r>
        <w:rPr>
          <w:lang w:val="en-US"/>
        </w:rPr>
        <w:t>Initiële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opnamedag</w:t>
      </w:r>
      <w:proofErr w:type="spellEnd"/>
    </w:p>
    <w:p w14:paraId="61AAD673" w14:textId="71F1D21D" w:rsidR="00EA5E7A" w:rsidRDefault="00EA5E7A" w:rsidP="00D535B1">
      <w:pPr>
        <w:ind w:left="3540" w:hanging="3540"/>
        <w:rPr>
          <w:lang w:val="en-US"/>
        </w:rPr>
      </w:pPr>
    </w:p>
    <w:p w14:paraId="6A42E419" w14:textId="24CB80AC" w:rsidR="00EA5E7A" w:rsidRDefault="00EA5E7A" w:rsidP="00EA5E7A">
      <w:pPr>
        <w:ind w:left="3540" w:hanging="3540"/>
      </w:pPr>
      <w:r>
        <w:rPr>
          <w:lang w:val="en-US"/>
        </w:rPr>
        <w:t>Admission due to trauma?</w:t>
      </w:r>
      <w:r>
        <w:rPr>
          <w:lang w:val="en-US"/>
        </w:rPr>
        <w:tab/>
      </w:r>
      <w:r>
        <w:t xml:space="preserve">Indien YES: extra data </w:t>
      </w:r>
      <w:proofErr w:type="spellStart"/>
      <w:r>
        <w:t>mbt</w:t>
      </w:r>
      <w:proofErr w:type="spellEnd"/>
      <w:r>
        <w:t xml:space="preserve"> trauma-opvang klapt uit</w:t>
      </w:r>
    </w:p>
    <w:p w14:paraId="2335838D" w14:textId="77777777" w:rsidR="00EA5E7A" w:rsidRDefault="00EA5E7A" w:rsidP="00EA5E7A">
      <w:pPr>
        <w:ind w:left="3540" w:hanging="3540"/>
      </w:pPr>
      <w:r>
        <w:tab/>
        <w:t>Indien NO: ga door met volgende vraag</w:t>
      </w:r>
    </w:p>
    <w:p w14:paraId="6516A8A8" w14:textId="4FD99C02" w:rsidR="00EA5E7A" w:rsidRPr="00EA5E7A" w:rsidRDefault="00EA5E7A" w:rsidP="00D535B1">
      <w:pPr>
        <w:ind w:left="3540" w:hanging="3540"/>
      </w:pPr>
    </w:p>
    <w:p w14:paraId="490EC926" w14:textId="3A00E55B" w:rsidR="00CA5F36" w:rsidRDefault="00EA5E7A" w:rsidP="00D535B1">
      <w:pPr>
        <w:ind w:left="3540" w:hanging="3540"/>
      </w:pPr>
      <w:r w:rsidRPr="00EA5E7A">
        <w:t xml:space="preserve">Transfer </w:t>
      </w:r>
      <w:proofErr w:type="spellStart"/>
      <w:r w:rsidRPr="00EA5E7A">
        <w:t>from</w:t>
      </w:r>
      <w:proofErr w:type="spellEnd"/>
      <w:r w:rsidRPr="00EA5E7A">
        <w:t xml:space="preserve"> </w:t>
      </w:r>
      <w:proofErr w:type="spellStart"/>
      <w:r w:rsidRPr="00EA5E7A">
        <w:t>other</w:t>
      </w:r>
      <w:proofErr w:type="spellEnd"/>
      <w:r w:rsidRPr="00EA5E7A">
        <w:t xml:space="preserve"> </w:t>
      </w:r>
      <w:proofErr w:type="spellStart"/>
      <w:r w:rsidRPr="00EA5E7A">
        <w:t>hospital</w:t>
      </w:r>
      <w:proofErr w:type="spellEnd"/>
      <w:r w:rsidRPr="00EA5E7A">
        <w:tab/>
        <w:t>Indien patiënten overgenomen zijn vanuit elders is het wenselijk de</w:t>
      </w:r>
      <w:r>
        <w:t xml:space="preserve"> </w:t>
      </w:r>
      <w:proofErr w:type="spellStart"/>
      <w:r>
        <w:t>initiele</w:t>
      </w:r>
      <w:proofErr w:type="spellEnd"/>
      <w:r>
        <w:t xml:space="preserve"> data van de eerste opname (in eerste ziekenhuis) te gebruiken</w:t>
      </w:r>
    </w:p>
    <w:p w14:paraId="4F6B9B77" w14:textId="6E38020A" w:rsidR="00EA5E7A" w:rsidRDefault="00EA5E7A" w:rsidP="00D535B1">
      <w:pPr>
        <w:ind w:left="3540" w:hanging="3540"/>
      </w:pPr>
    </w:p>
    <w:p w14:paraId="75B3235B" w14:textId="679E3B5A" w:rsidR="00EA5E7A" w:rsidRDefault="00EA5E7A" w:rsidP="00D535B1">
      <w:pPr>
        <w:ind w:left="3540" w:hanging="3540"/>
      </w:pPr>
      <w:proofErr w:type="spellStart"/>
      <w:r>
        <w:t>Prehabilitation</w:t>
      </w:r>
      <w:proofErr w:type="spellEnd"/>
      <w:r>
        <w:t xml:space="preserve"> </w:t>
      </w:r>
      <w:proofErr w:type="spellStart"/>
      <w:r>
        <w:t>clinic</w:t>
      </w:r>
      <w:proofErr w:type="spellEnd"/>
      <w:r>
        <w:t>?</w:t>
      </w:r>
      <w:r>
        <w:tab/>
        <w:t xml:space="preserve">Indien patiënt gezien is op de poli vooraf kan men hier YES invullen en speciaal gemeten waarden voor </w:t>
      </w:r>
      <w:proofErr w:type="spellStart"/>
      <w:r>
        <w:t>pre-operatieve</w:t>
      </w:r>
      <w:proofErr w:type="spellEnd"/>
      <w:r>
        <w:t xml:space="preserve"> fitheid invullen. Indien deze niet in uw centrum aanwezig zijn vult u NO in. </w:t>
      </w:r>
    </w:p>
    <w:p w14:paraId="3BA43961" w14:textId="77777777" w:rsidR="00EA5E7A" w:rsidRPr="00EA5E7A" w:rsidRDefault="00EA5E7A" w:rsidP="00D535B1">
      <w:pPr>
        <w:ind w:left="3540" w:hanging="3540"/>
      </w:pPr>
    </w:p>
    <w:p w14:paraId="7EC93E32" w14:textId="5CAB93CA" w:rsidR="00CA5F36" w:rsidRPr="003A2FCB" w:rsidRDefault="00EA5E7A" w:rsidP="00F8322E">
      <w:r w:rsidRPr="003A2FCB">
        <w:rPr>
          <w:b/>
        </w:rPr>
        <w:t xml:space="preserve">COVID-19 diagnosis </w:t>
      </w:r>
      <w:proofErr w:type="spellStart"/>
      <w:r w:rsidRPr="003A2FCB">
        <w:rPr>
          <w:b/>
        </w:rPr>
        <w:t>and</w:t>
      </w:r>
      <w:proofErr w:type="spellEnd"/>
      <w:r w:rsidRPr="003A2FCB">
        <w:rPr>
          <w:b/>
        </w:rPr>
        <w:t xml:space="preserve"> treatment parameters</w:t>
      </w:r>
    </w:p>
    <w:p w14:paraId="65AC6C16" w14:textId="22BB7E75" w:rsidR="00EA5E7A" w:rsidRPr="003A2FCB" w:rsidRDefault="00EA5E7A" w:rsidP="00D535B1">
      <w:pPr>
        <w:ind w:left="3540" w:hanging="3540"/>
      </w:pPr>
    </w:p>
    <w:p w14:paraId="1F97DF7C" w14:textId="77777777" w:rsidR="00EA5E7A" w:rsidRDefault="00EA5E7A" w:rsidP="00D535B1">
      <w:pPr>
        <w:ind w:left="3540" w:hanging="3540"/>
      </w:pPr>
      <w:r w:rsidRPr="00EA5E7A">
        <w:t xml:space="preserve">In dit tabblad voegt u de beschikbare data van de </w:t>
      </w:r>
      <w:r>
        <w:t>initiële opname in.</w:t>
      </w:r>
    </w:p>
    <w:p w14:paraId="68F46619" w14:textId="77777777" w:rsidR="00EA5E7A" w:rsidRDefault="00EA5E7A" w:rsidP="00D535B1">
      <w:pPr>
        <w:ind w:left="3540" w:hanging="3540"/>
      </w:pPr>
    </w:p>
    <w:p w14:paraId="5C83035C" w14:textId="77777777" w:rsidR="00EA5E7A" w:rsidRDefault="00EA5E7A" w:rsidP="00D535B1">
      <w:pPr>
        <w:ind w:left="3540" w:hanging="3540"/>
      </w:pPr>
      <w:r>
        <w:t xml:space="preserve">Indien u </w:t>
      </w:r>
      <w:proofErr w:type="spellStart"/>
      <w:r>
        <w:t>final</w:t>
      </w:r>
      <w:proofErr w:type="spellEnd"/>
      <w:r>
        <w:t xml:space="preserve"> COVID-19 status </w:t>
      </w:r>
      <w:proofErr w:type="spellStart"/>
      <w:r>
        <w:t>negative</w:t>
      </w:r>
      <w:proofErr w:type="spellEnd"/>
      <w:r>
        <w:t xml:space="preserve"> of </w:t>
      </w:r>
      <w:proofErr w:type="spellStart"/>
      <w:r>
        <w:t>positive</w:t>
      </w:r>
      <w:proofErr w:type="spellEnd"/>
      <w:r>
        <w:t xml:space="preserve"> invult krijgt u extra mogelijkheden </w:t>
      </w:r>
    </w:p>
    <w:p w14:paraId="31EB55D1" w14:textId="77777777" w:rsidR="00EA5E7A" w:rsidRDefault="00EA5E7A" w:rsidP="00D535B1">
      <w:pPr>
        <w:ind w:left="3540" w:hanging="3540"/>
      </w:pPr>
      <w:r>
        <w:t xml:space="preserve">waarin u de testen en het aantal testen beschrijft. Hierbij is ook het aantal testen van belang tot </w:t>
      </w:r>
    </w:p>
    <w:p w14:paraId="0DEF08A7" w14:textId="5A867DFB" w:rsidR="00EA5E7A" w:rsidRDefault="00EA5E7A" w:rsidP="00D535B1">
      <w:pPr>
        <w:ind w:left="3540" w:hanging="3540"/>
      </w:pPr>
      <w:r>
        <w:t xml:space="preserve">uiteindelijk de diagnose werd gesteld. </w:t>
      </w:r>
    </w:p>
    <w:p w14:paraId="749BDE26" w14:textId="1AA63B16" w:rsidR="00EA5E7A" w:rsidRDefault="00EA5E7A" w:rsidP="00D535B1">
      <w:pPr>
        <w:ind w:left="3540" w:hanging="3540"/>
      </w:pPr>
    </w:p>
    <w:p w14:paraId="062194F6" w14:textId="77777777" w:rsidR="00EA5E7A" w:rsidRDefault="00EA5E7A" w:rsidP="00D535B1">
      <w:pPr>
        <w:ind w:left="3540" w:hanging="3540"/>
      </w:pPr>
      <w:r>
        <w:t xml:space="preserve">Als u </w:t>
      </w:r>
      <w:proofErr w:type="spellStart"/>
      <w:r>
        <w:t>positive</w:t>
      </w:r>
      <w:proofErr w:type="spellEnd"/>
      <w:r>
        <w:t xml:space="preserve"> invult kunt u beschikbare klinische en </w:t>
      </w:r>
      <w:proofErr w:type="spellStart"/>
      <w:r>
        <w:t>labdata</w:t>
      </w:r>
      <w:proofErr w:type="spellEnd"/>
      <w:r>
        <w:t xml:space="preserve"> invullen ten tijde van de </w:t>
      </w:r>
    </w:p>
    <w:p w14:paraId="76358864" w14:textId="0AAA8BC2" w:rsidR="00EA5E7A" w:rsidRDefault="00EA5E7A" w:rsidP="00D535B1">
      <w:pPr>
        <w:ind w:left="3540" w:hanging="3540"/>
      </w:pPr>
      <w:r>
        <w:t xml:space="preserve">diagnose, alsmede welke behandeling is ingezet. </w:t>
      </w:r>
    </w:p>
    <w:p w14:paraId="7D5C8645" w14:textId="77777777" w:rsidR="0081031E" w:rsidRDefault="0081031E" w:rsidP="00F0703F">
      <w:pPr>
        <w:rPr>
          <w:b/>
        </w:rPr>
      </w:pPr>
    </w:p>
    <w:bookmarkStart w:id="0" w:name="_GoBack"/>
    <w:bookmarkEnd w:id="0"/>
    <w:p w14:paraId="70BBF533" w14:textId="2F2D7133" w:rsidR="00EA5E7A" w:rsidRPr="00F0703F" w:rsidRDefault="00A74659" w:rsidP="00F070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9EA49" wp14:editId="072DB0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2D8C1" w14:textId="7E8A252C" w:rsidR="00A74659" w:rsidRPr="00926805" w:rsidRDefault="00A74659">
                            <w:r w:rsidRPr="003A2FCB">
                              <w:rPr>
                                <w:b/>
                              </w:rPr>
                              <w:t>Belangrijk</w:t>
                            </w:r>
                            <w:r>
                              <w:t>: Om de dataset zo compleet mogelijk in te voeren is het belangrijk dat ‘</w:t>
                            </w:r>
                            <w:proofErr w:type="spellStart"/>
                            <w:r w:rsidRPr="00926805">
                              <w:rPr>
                                <w:b/>
                              </w:rPr>
                              <w:t>Final</w:t>
                            </w:r>
                            <w:proofErr w:type="spellEnd"/>
                            <w:r w:rsidRPr="00926805">
                              <w:rPr>
                                <w:b/>
                              </w:rPr>
                              <w:t xml:space="preserve"> COVID-19 status</w:t>
                            </w:r>
                            <w:r>
                              <w:t xml:space="preserve">’ wordt ingevuld. Geeft hierbij dus aan bij een COVID-19 positieve patiënt dat het de </w:t>
                            </w:r>
                            <w:proofErr w:type="spellStart"/>
                            <w:r>
                              <w:t>final</w:t>
                            </w:r>
                            <w:proofErr w:type="spellEnd"/>
                            <w:r>
                              <w:t xml:space="preserve"> status ‘</w:t>
                            </w:r>
                            <w:proofErr w:type="spellStart"/>
                            <w:r>
                              <w:t>positive</w:t>
                            </w:r>
                            <w:proofErr w:type="spellEnd"/>
                            <w:r>
                              <w:t xml:space="preserve">’ is. Hierop klappen een reeks vervolgvariabelen uit.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C9EA4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OOfJOwIAAHgEAAAOAAAAZHJzL2Uyb0RvYy54bWysVE1v2zAMvQ/YfxB0X51kaZcZcYosRYcB&#13;&#10;RVsgGXpWZDkxIouCpMTOfv2elE90Ow27yPx4okg+0uP7rtFsp5yvyRS8f9PjTBlJZW1WBf+5ePw0&#13;&#10;4swHYUqhyaiC75Xn95OPH8atzdWA1qRL5RiCGJ+3tuDrEGyeZV6uVSP8DVll4KzINSJAdausdKJF&#13;&#10;9EZng17vLmvJldaRVN7D+nBw8kmKX1VKhpeq8iowXXDkFtLp0rmMZzYZi3zlhF3X8piG+IcsGlEb&#13;&#10;PHoO9SCCYFtX/xGqqaUjT1W4kdRkVFW1VKkGVNPvvatmvhZWpVrQHG/PbfL/L6x83r06VpfgjjMj&#13;&#10;GlC0UBsfdmLD+rE7rfU5QHMLWOi+UReRR7uHMRbdVa6JX5TD4Eef9+feqi4wGS+NBqNRDy4J30lB&#13;&#10;nOxy3TofvitqWBQK7kBe6qnYPflwgJ4g8TVDj7XWsItcG9YW/O7zbS9d8KTrMjqjL16Zacd2AiOw&#13;&#10;1EJuYvp49goFTRsYY7GHoqIUumUHaBSXVO7RAEeHAfJWPtaI+yR8eBUOE4PCsAXhBUelCcnQUeJs&#13;&#10;Te7X3+wRDyLh5azFBBbcYEU40z8MCP7aHw7jwCZlePtlAMVde5bXHrNtZoT6QCJyS2LEB30SK0fN&#13;&#10;G1ZlGt+ESxiJlwseTuIsHLYCqybVdJpAGFErwpOZWxlDn7q56N6Es0eWAgh+ptOkivwdWQdsvOnt&#13;&#10;dBtAWWLy0tNj1zHeiZTjKsb9udYT6vLDmPwGAAD//wMAUEsDBBQABgAIAAAAIQAFMmOJ2gAAAAoB&#13;&#10;AAAPAAAAZHJzL2Rvd25yZXYueG1sTE9BbsIwELxX4g/WVuqtOEVqm4Y4CIF664EC6tnE2yRgr6PY&#13;&#10;QNLXd6mQ6GW0o9HMzuSz3llxwi40nhQ8jRMQSKU3DVUKtpv3xxREiJqMtp5QwYABZsXoLteZ8Wf6&#13;&#10;xNM6VoJDKGRaQR1jm0kZyhqdDmPfIrH27TunI9OukqbTZw53Vk6S5EU63RB/qHWLixrLw/roFJjh&#13;&#10;eTEY+2O2+6/Xt5U3m9VHWCr1cN8vpwzzKYiIfbw54LKB+0PBxXb+SCYIq4DXxD9kbZKmTHfXQxa5&#13;&#10;/D+h+AUAAP//AwBQSwECLQAUAAYACAAAACEAtoM4kv4AAADhAQAAEwAAAAAAAAAAAAAAAAAAAAAA&#13;&#10;W0NvbnRlbnRfVHlwZXNdLnhtbFBLAQItABQABgAIAAAAIQA4/SH/1gAAAJQBAAALAAAAAAAAAAAA&#13;&#10;AAAAAC8BAABfcmVscy8ucmVsc1BLAQItABQABgAIAAAAIQB8OOfJOwIAAHgEAAAOAAAAAAAAAAAA&#13;&#10;AAAAAC4CAABkcnMvZTJvRG9jLnhtbFBLAQItABQABgAIAAAAIQAFMmOJ2gAAAAoBAAAPAAAAAAAA&#13;&#10;AAAAAAAAAJUEAABkcnMvZG93bnJldi54bWxQSwUGAAAAAAQABADzAAAAnAUAAAAA&#13;&#10;" filled="f" strokeweight=".5pt">
                <v:textbox style="mso-fit-shape-to-text:t">
                  <w:txbxContent>
                    <w:p w14:paraId="60B2D8C1" w14:textId="7E8A252C" w:rsidR="00A74659" w:rsidRPr="00926805" w:rsidRDefault="00A74659">
                      <w:r w:rsidRPr="003A2FCB">
                        <w:rPr>
                          <w:b/>
                        </w:rPr>
                        <w:t>Belangrijk</w:t>
                      </w:r>
                      <w:r>
                        <w:t>: Om de dataset zo compleet mogelijk in te voeren is het belangrijk dat ‘</w:t>
                      </w:r>
                      <w:proofErr w:type="spellStart"/>
                      <w:r w:rsidRPr="00926805">
                        <w:rPr>
                          <w:b/>
                        </w:rPr>
                        <w:t>Final</w:t>
                      </w:r>
                      <w:proofErr w:type="spellEnd"/>
                      <w:r w:rsidRPr="00926805">
                        <w:rPr>
                          <w:b/>
                        </w:rPr>
                        <w:t xml:space="preserve"> COVID-19 status</w:t>
                      </w:r>
                      <w:r>
                        <w:t xml:space="preserve">’ wordt ingevuld. Geeft hierbij dus aan bij een COVID-19 positieve patiënt dat het de </w:t>
                      </w:r>
                      <w:proofErr w:type="spellStart"/>
                      <w:r>
                        <w:t>final</w:t>
                      </w:r>
                      <w:proofErr w:type="spellEnd"/>
                      <w:r>
                        <w:t xml:space="preserve"> status ‘</w:t>
                      </w:r>
                      <w:proofErr w:type="spellStart"/>
                      <w:r>
                        <w:t>positive</w:t>
                      </w:r>
                      <w:proofErr w:type="spellEnd"/>
                      <w:r>
                        <w:t xml:space="preserve">’ is. Hierop klappen een reeks vervolgvariabelen uit.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EA5E7A">
        <w:rPr>
          <w:b/>
        </w:rPr>
        <w:t>Surgery</w:t>
      </w:r>
      <w:proofErr w:type="spellEnd"/>
    </w:p>
    <w:p w14:paraId="0963F130" w14:textId="77777777" w:rsidR="00CA5F36" w:rsidRPr="00EA5E7A" w:rsidRDefault="00CA5F36" w:rsidP="00D535B1">
      <w:pPr>
        <w:ind w:left="3540" w:hanging="3540"/>
      </w:pPr>
    </w:p>
    <w:p w14:paraId="5A287D00" w14:textId="77777777" w:rsidR="00CA5F36" w:rsidRDefault="00CA5F36" w:rsidP="00CA5F36">
      <w:pPr>
        <w:ind w:left="3540" w:hanging="3540"/>
      </w:pPr>
      <w:r w:rsidRPr="00CA5F36">
        <w:t xml:space="preserve">Type of </w:t>
      </w:r>
      <w:proofErr w:type="spellStart"/>
      <w:r w:rsidRPr="00CA5F36">
        <w:t>admission</w:t>
      </w:r>
      <w:proofErr w:type="spellEnd"/>
      <w:r w:rsidRPr="00CA5F36">
        <w:tab/>
      </w:r>
      <w:proofErr w:type="spellStart"/>
      <w:r w:rsidRPr="00CA5F36">
        <w:t>Elective</w:t>
      </w:r>
      <w:proofErr w:type="spellEnd"/>
      <w:r w:rsidRPr="00CA5F36">
        <w:t xml:space="preserve">: geplande operatie waarbij de </w:t>
      </w:r>
      <w:proofErr w:type="spellStart"/>
      <w:r w:rsidRPr="00CA5F36">
        <w:t>operatieindicatie</w:t>
      </w:r>
      <w:proofErr w:type="spellEnd"/>
      <w:r w:rsidRPr="00CA5F36">
        <w:t xml:space="preserve"> </w:t>
      </w:r>
      <w:r>
        <w:t>&gt; 7 dagen voor de operatie gesteld is</w:t>
      </w:r>
    </w:p>
    <w:p w14:paraId="5E505C8A" w14:textId="77777777" w:rsidR="00CA5F36" w:rsidRDefault="00CA5F36" w:rsidP="00CA5F36">
      <w:pPr>
        <w:ind w:left="3540" w:hanging="3540"/>
      </w:pPr>
      <w:r>
        <w:tab/>
      </w:r>
      <w:proofErr w:type="spellStart"/>
      <w:r>
        <w:t>Emergency</w:t>
      </w:r>
      <w:proofErr w:type="spellEnd"/>
      <w:r>
        <w:t xml:space="preserve">: </w:t>
      </w:r>
      <w:r w:rsidRPr="00CA5F36">
        <w:t xml:space="preserve">geplande operatie waarbij de </w:t>
      </w:r>
      <w:proofErr w:type="spellStart"/>
      <w:r w:rsidRPr="00CA5F36">
        <w:t>operatieindicatie</w:t>
      </w:r>
      <w:proofErr w:type="spellEnd"/>
      <w:r w:rsidRPr="00CA5F36">
        <w:t xml:space="preserve"> </w:t>
      </w:r>
      <w:r>
        <w:t>&lt; 7 dagen voor de operatie gesteld is</w:t>
      </w:r>
    </w:p>
    <w:p w14:paraId="4BFAF76B" w14:textId="77777777" w:rsidR="00CA5F36" w:rsidRDefault="00CA5F36" w:rsidP="00CA5F36">
      <w:pPr>
        <w:ind w:left="3540" w:hanging="3540"/>
      </w:pPr>
    </w:p>
    <w:p w14:paraId="75F2A32D" w14:textId="77777777" w:rsidR="00CA5F36" w:rsidRDefault="00CA5F36" w:rsidP="00CA5F36">
      <w:pPr>
        <w:ind w:left="3540" w:hanging="3540"/>
        <w:rPr>
          <w:lang w:val="en-US"/>
        </w:rPr>
      </w:pPr>
      <w:r w:rsidRPr="00CA5F36">
        <w:rPr>
          <w:lang w:val="en-US"/>
        </w:rPr>
        <w:t>Indication for Surgery</w:t>
      </w:r>
      <w:r w:rsidRPr="00CA5F36">
        <w:rPr>
          <w:lang w:val="en-US"/>
        </w:rPr>
        <w:tab/>
      </w:r>
      <w:proofErr w:type="spellStart"/>
      <w:r w:rsidRPr="00CA5F36">
        <w:rPr>
          <w:lang w:val="en-US"/>
        </w:rPr>
        <w:t>Indicatie</w:t>
      </w:r>
      <w:proofErr w:type="spellEnd"/>
      <w:r w:rsidRPr="00CA5F36">
        <w:rPr>
          <w:lang w:val="en-US"/>
        </w:rPr>
        <w:t xml:space="preserve"> (</w:t>
      </w:r>
      <w:proofErr w:type="spellStart"/>
      <w:r w:rsidRPr="00CA5F36">
        <w:rPr>
          <w:lang w:val="en-US"/>
        </w:rPr>
        <w:t>kort</w:t>
      </w:r>
      <w:proofErr w:type="spellEnd"/>
      <w:r w:rsidRPr="00CA5F36">
        <w:rPr>
          <w:lang w:val="en-US"/>
        </w:rPr>
        <w:t>)</w:t>
      </w:r>
    </w:p>
    <w:p w14:paraId="786AF758" w14:textId="77777777" w:rsidR="00CA5F36" w:rsidRDefault="00CA5F36" w:rsidP="00CA5F36">
      <w:pPr>
        <w:ind w:left="3540" w:hanging="3540"/>
        <w:rPr>
          <w:lang w:val="en-US"/>
        </w:rPr>
      </w:pPr>
    </w:p>
    <w:p w14:paraId="3A9FF0DE" w14:textId="3F51FF11" w:rsidR="00CA5F36" w:rsidRDefault="00CA5F36" w:rsidP="00CA5F36">
      <w:pPr>
        <w:ind w:left="3540" w:hanging="3540"/>
      </w:pPr>
      <w:r w:rsidRPr="00CA5F36">
        <w:t xml:space="preserve">Date of </w:t>
      </w:r>
      <w:proofErr w:type="spellStart"/>
      <w:r w:rsidRPr="00CA5F36">
        <w:t>definite</w:t>
      </w:r>
      <w:proofErr w:type="spellEnd"/>
      <w:r w:rsidRPr="00CA5F36">
        <w:t xml:space="preserve"> diagnosis</w:t>
      </w:r>
      <w:r w:rsidRPr="00CA5F36">
        <w:tab/>
      </w:r>
      <w:r>
        <w:t xml:space="preserve">oncologie: </w:t>
      </w:r>
      <w:r w:rsidRPr="00CA5F36">
        <w:t>datum PA-uitslag</w:t>
      </w:r>
      <w:r w:rsidR="00A74659">
        <w:t xml:space="preserve"> (of doorslaggevende beeldvorming indien geen PA aanwezig is)</w:t>
      </w:r>
    </w:p>
    <w:p w14:paraId="24E83EE8" w14:textId="77777777" w:rsidR="00CA5F36" w:rsidRDefault="00CA5F36" w:rsidP="00CA5F36">
      <w:pPr>
        <w:ind w:left="3540" w:hanging="3540"/>
      </w:pPr>
      <w:r>
        <w:tab/>
        <w:t>Trauma: datum ongeval</w:t>
      </w:r>
    </w:p>
    <w:p w14:paraId="7CC1FDFA" w14:textId="210EFC8C" w:rsidR="00CA5F36" w:rsidRDefault="00CA5F36" w:rsidP="00CA5F36">
      <w:pPr>
        <w:ind w:left="3540" w:hanging="3540"/>
      </w:pPr>
      <w:r>
        <w:tab/>
      </w:r>
      <w:r w:rsidR="00A74659">
        <w:t>V</w:t>
      </w:r>
      <w:r>
        <w:t>aten: datum laatste CT-scan</w:t>
      </w:r>
    </w:p>
    <w:p w14:paraId="1E9B9748" w14:textId="77777777" w:rsidR="00F8322E" w:rsidRPr="003A2FCB" w:rsidRDefault="00F8322E" w:rsidP="00F8322E"/>
    <w:p w14:paraId="0497F615" w14:textId="1847689F" w:rsidR="00F8322E" w:rsidRPr="003A2FCB" w:rsidRDefault="00F8322E" w:rsidP="00CA5F36">
      <w:pPr>
        <w:ind w:left="3540" w:hanging="3540"/>
        <w:rPr>
          <w:b/>
        </w:rPr>
      </w:pPr>
      <w:r w:rsidRPr="003A2FCB">
        <w:rPr>
          <w:b/>
        </w:rPr>
        <w:t xml:space="preserve">ICU </w:t>
      </w:r>
      <w:proofErr w:type="spellStart"/>
      <w:r w:rsidRPr="003A2FCB">
        <w:rPr>
          <w:b/>
        </w:rPr>
        <w:t>admission</w:t>
      </w:r>
      <w:proofErr w:type="spellEnd"/>
    </w:p>
    <w:p w14:paraId="06854B92" w14:textId="42B0CF2B" w:rsidR="00F8322E" w:rsidRPr="003A2FCB" w:rsidRDefault="00F8322E" w:rsidP="00CA5F36">
      <w:pPr>
        <w:ind w:left="3540" w:hanging="3540"/>
        <w:rPr>
          <w:b/>
        </w:rPr>
      </w:pPr>
    </w:p>
    <w:p w14:paraId="464F0B19" w14:textId="56FB3ED4" w:rsidR="00F8322E" w:rsidRPr="00F8322E" w:rsidRDefault="00F8322E" w:rsidP="00CA5F36">
      <w:pPr>
        <w:ind w:left="3540" w:hanging="3540"/>
      </w:pPr>
      <w:r w:rsidRPr="00F8322E">
        <w:t xml:space="preserve">Indien </w:t>
      </w:r>
      <w:r w:rsidR="00A74659" w:rsidRPr="00F8322E">
        <w:t>patiënt</w:t>
      </w:r>
      <w:r w:rsidRPr="00F8322E">
        <w:t xml:space="preserve"> is opgenomen op de IC pre- of postoperatief kunt u het aantal IC-</w:t>
      </w:r>
    </w:p>
    <w:p w14:paraId="566931BC" w14:textId="77777777" w:rsidR="00F8322E" w:rsidRPr="00F8322E" w:rsidRDefault="00F8322E" w:rsidP="00CA5F36">
      <w:pPr>
        <w:ind w:left="3540" w:hanging="3540"/>
      </w:pPr>
      <w:r w:rsidRPr="00F8322E">
        <w:t xml:space="preserve">opnames invullen. Indien dit het geval is, krijgt u extra tabbladen met daarin extra data </w:t>
      </w:r>
    </w:p>
    <w:p w14:paraId="14088821" w14:textId="7C35B2A8" w:rsidR="00F8322E" w:rsidRPr="00F8322E" w:rsidRDefault="00F8322E" w:rsidP="003A2FCB">
      <w:r w:rsidRPr="00F8322E">
        <w:t>over de IC-opnames.</w:t>
      </w:r>
      <w:r w:rsidR="00A74659">
        <w:t xml:space="preserve"> Indien het ook een COVID-19 positieve patiënt betreft, volgen nog meer variabelen. </w:t>
      </w:r>
    </w:p>
    <w:p w14:paraId="5CBA4004" w14:textId="77777777" w:rsidR="00F8322E" w:rsidRPr="00F8322E" w:rsidRDefault="00F8322E" w:rsidP="00CA5F36">
      <w:pPr>
        <w:ind w:left="3540" w:hanging="3540"/>
        <w:rPr>
          <w:b/>
        </w:rPr>
      </w:pPr>
    </w:p>
    <w:p w14:paraId="3433537F" w14:textId="77777777" w:rsidR="0081031E" w:rsidRDefault="0081031E" w:rsidP="00CA5F36">
      <w:pPr>
        <w:ind w:left="3540" w:hanging="3540"/>
        <w:rPr>
          <w:b/>
        </w:rPr>
      </w:pPr>
    </w:p>
    <w:p w14:paraId="7A7EC181" w14:textId="77777777" w:rsidR="0081031E" w:rsidRDefault="0081031E" w:rsidP="00CA5F36">
      <w:pPr>
        <w:ind w:left="3540" w:hanging="3540"/>
        <w:rPr>
          <w:b/>
        </w:rPr>
      </w:pPr>
    </w:p>
    <w:p w14:paraId="01B6FBCA" w14:textId="77777777" w:rsidR="0081031E" w:rsidRDefault="0081031E" w:rsidP="00CA5F36">
      <w:pPr>
        <w:ind w:left="3540" w:hanging="3540"/>
        <w:rPr>
          <w:b/>
        </w:rPr>
      </w:pPr>
    </w:p>
    <w:p w14:paraId="5A3A82B2" w14:textId="6BD26699" w:rsidR="00F22329" w:rsidRPr="00F8322E" w:rsidRDefault="00F8322E" w:rsidP="00CA5F36">
      <w:pPr>
        <w:ind w:left="3540" w:hanging="3540"/>
        <w:rPr>
          <w:b/>
        </w:rPr>
      </w:pPr>
      <w:r w:rsidRPr="00F8322E">
        <w:rPr>
          <w:b/>
        </w:rPr>
        <w:t>Discharge form</w:t>
      </w:r>
    </w:p>
    <w:p w14:paraId="03AC2108" w14:textId="77777777" w:rsidR="00F8322E" w:rsidRDefault="00F8322E"/>
    <w:p w14:paraId="00A396E6" w14:textId="77777777" w:rsidR="00F8322E" w:rsidRDefault="00F8322E">
      <w:r>
        <w:t xml:space="preserve">In dit tabblad kunt u de eventuele postoperatieve complicaties toevoegen. Indien patiënten overleden zijn tijdens de opname kunt u de datum van overlijden invullen. </w:t>
      </w:r>
    </w:p>
    <w:p w14:paraId="2C00A6BC" w14:textId="77777777" w:rsidR="00F8322E" w:rsidRDefault="00F8322E"/>
    <w:p w14:paraId="2CF1E0D9" w14:textId="509C4AA6" w:rsidR="00F8322E" w:rsidRDefault="00F8322E">
      <w:pPr>
        <w:rPr>
          <w:b/>
        </w:rPr>
      </w:pPr>
      <w:r>
        <w:rPr>
          <w:b/>
        </w:rPr>
        <w:t>Follow-up COVID-19</w:t>
      </w:r>
      <w:r w:rsidR="00A74659">
        <w:rPr>
          <w:b/>
        </w:rPr>
        <w:t xml:space="preserve"> </w:t>
      </w:r>
      <w:proofErr w:type="spellStart"/>
      <w:r w:rsidR="00A74659">
        <w:rPr>
          <w:b/>
        </w:rPr>
        <w:t>negative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patients</w:t>
      </w:r>
      <w:proofErr w:type="spellEnd"/>
    </w:p>
    <w:p w14:paraId="30383CAE" w14:textId="77777777" w:rsidR="00F8322E" w:rsidRDefault="00F8322E">
      <w:pPr>
        <w:rPr>
          <w:b/>
        </w:rPr>
      </w:pPr>
    </w:p>
    <w:p w14:paraId="6FF9007C" w14:textId="77777777" w:rsidR="00F8322E" w:rsidRDefault="00F8322E">
      <w:r>
        <w:t xml:space="preserve">Dit tabblad is alleen bestemd indien u al uw geopereerde patiënten invult. Indien u alleen de COVID-19 positieve patiënten invult, hoeft u dit tabblad niet in te vullen. </w:t>
      </w:r>
    </w:p>
    <w:p w14:paraId="6106F9D8" w14:textId="77777777" w:rsidR="00F8322E" w:rsidRDefault="00F8322E"/>
    <w:p w14:paraId="550933E0" w14:textId="77777777" w:rsidR="00F8322E" w:rsidRDefault="00F8322E">
      <w:pPr>
        <w:rPr>
          <w:b/>
        </w:rPr>
      </w:pPr>
      <w:proofErr w:type="spellStart"/>
      <w:r>
        <w:rPr>
          <w:b/>
        </w:rPr>
        <w:t>Final</w:t>
      </w:r>
      <w:proofErr w:type="spellEnd"/>
      <w:r>
        <w:rPr>
          <w:b/>
        </w:rPr>
        <w:t xml:space="preserve"> follow-up</w:t>
      </w:r>
    </w:p>
    <w:p w14:paraId="7DECF488" w14:textId="77777777" w:rsidR="00F8322E" w:rsidRDefault="00F8322E"/>
    <w:p w14:paraId="299AFC4A" w14:textId="7FEE5AE9" w:rsidR="00F22329" w:rsidRDefault="00F8322E" w:rsidP="007D6314">
      <w:r>
        <w:t xml:space="preserve">Dit </w:t>
      </w:r>
      <w:proofErr w:type="spellStart"/>
      <w:r>
        <w:t>tabbblad</w:t>
      </w:r>
      <w:proofErr w:type="spellEnd"/>
      <w:r>
        <w:t xml:space="preserve"> dient ingevuld te worden 30 dagen na de operatie en eventueel 30 dagen na ontslag. </w:t>
      </w:r>
      <w:r w:rsidR="00F0703F">
        <w:t xml:space="preserve">Let er hierbij op dat u redelijkerwijs ook aan de patiënt dient te vragen om informed consent met betrekking tot gebruik van de data. Indien patiënten bewust geen informed </w:t>
      </w:r>
    </w:p>
    <w:p w14:paraId="7DC35AEA" w14:textId="63E61FC4" w:rsidR="00F22329" w:rsidRPr="00FA7EAA" w:rsidRDefault="00F22329" w:rsidP="0081031E">
      <w:pPr>
        <w:rPr>
          <w:lang w:val="en-US"/>
        </w:rPr>
      </w:pPr>
    </w:p>
    <w:sectPr w:rsidR="00F22329" w:rsidRPr="00FA7EAA" w:rsidSect="00894B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84109"/>
    <w:multiLevelType w:val="hybridMultilevel"/>
    <w:tmpl w:val="EE4A44E8"/>
    <w:lvl w:ilvl="0" w:tplc="DC1821E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1F69"/>
    <w:multiLevelType w:val="hybridMultilevel"/>
    <w:tmpl w:val="3AB6BF82"/>
    <w:lvl w:ilvl="0" w:tplc="4C2C9E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3D17"/>
    <w:multiLevelType w:val="hybridMultilevel"/>
    <w:tmpl w:val="CFC2C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6E"/>
    <w:rsid w:val="00016D59"/>
    <w:rsid w:val="00036131"/>
    <w:rsid w:val="000461C9"/>
    <w:rsid w:val="000C6E95"/>
    <w:rsid w:val="00111C8D"/>
    <w:rsid w:val="0011755A"/>
    <w:rsid w:val="001604BA"/>
    <w:rsid w:val="00165874"/>
    <w:rsid w:val="00223AC5"/>
    <w:rsid w:val="00244C6D"/>
    <w:rsid w:val="00283A0B"/>
    <w:rsid w:val="00341A4C"/>
    <w:rsid w:val="00370CB1"/>
    <w:rsid w:val="003A2FCB"/>
    <w:rsid w:val="00432FB2"/>
    <w:rsid w:val="005738CE"/>
    <w:rsid w:val="00577322"/>
    <w:rsid w:val="00592BA3"/>
    <w:rsid w:val="005C4117"/>
    <w:rsid w:val="005F4C0D"/>
    <w:rsid w:val="006004E7"/>
    <w:rsid w:val="006505A5"/>
    <w:rsid w:val="00656A16"/>
    <w:rsid w:val="006C4C5B"/>
    <w:rsid w:val="006F7DA6"/>
    <w:rsid w:val="007629C4"/>
    <w:rsid w:val="0076533E"/>
    <w:rsid w:val="007B295C"/>
    <w:rsid w:val="007C46CF"/>
    <w:rsid w:val="007D6314"/>
    <w:rsid w:val="007D6AF7"/>
    <w:rsid w:val="007F6BFA"/>
    <w:rsid w:val="0081031E"/>
    <w:rsid w:val="00824167"/>
    <w:rsid w:val="00860DE9"/>
    <w:rsid w:val="008769C6"/>
    <w:rsid w:val="00894BA1"/>
    <w:rsid w:val="008971C3"/>
    <w:rsid w:val="0091439B"/>
    <w:rsid w:val="00937593"/>
    <w:rsid w:val="009B6C1F"/>
    <w:rsid w:val="009B722B"/>
    <w:rsid w:val="009B7981"/>
    <w:rsid w:val="009D1959"/>
    <w:rsid w:val="00A0698E"/>
    <w:rsid w:val="00A12A74"/>
    <w:rsid w:val="00A13F86"/>
    <w:rsid w:val="00A302CC"/>
    <w:rsid w:val="00A31B0B"/>
    <w:rsid w:val="00A74659"/>
    <w:rsid w:val="00A76569"/>
    <w:rsid w:val="00AB2215"/>
    <w:rsid w:val="00AD3601"/>
    <w:rsid w:val="00AE1DFB"/>
    <w:rsid w:val="00B67335"/>
    <w:rsid w:val="00BE084E"/>
    <w:rsid w:val="00C14AF5"/>
    <w:rsid w:val="00C35C93"/>
    <w:rsid w:val="00C84C19"/>
    <w:rsid w:val="00C9711B"/>
    <w:rsid w:val="00CA5F36"/>
    <w:rsid w:val="00CC5351"/>
    <w:rsid w:val="00D07D93"/>
    <w:rsid w:val="00D11CD5"/>
    <w:rsid w:val="00D535B1"/>
    <w:rsid w:val="00D83300"/>
    <w:rsid w:val="00D9416E"/>
    <w:rsid w:val="00DE2554"/>
    <w:rsid w:val="00E47270"/>
    <w:rsid w:val="00E5352D"/>
    <w:rsid w:val="00E57AAD"/>
    <w:rsid w:val="00EA5E7A"/>
    <w:rsid w:val="00EE79D5"/>
    <w:rsid w:val="00EF776D"/>
    <w:rsid w:val="00F0703F"/>
    <w:rsid w:val="00F108D6"/>
    <w:rsid w:val="00F1497F"/>
    <w:rsid w:val="00F22329"/>
    <w:rsid w:val="00F26BD8"/>
    <w:rsid w:val="00F7147F"/>
    <w:rsid w:val="00F74FAA"/>
    <w:rsid w:val="00F8322E"/>
    <w:rsid w:val="00FA275A"/>
    <w:rsid w:val="00FA3518"/>
    <w:rsid w:val="00FA7EAA"/>
    <w:rsid w:val="00FB2823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27AB"/>
  <w15:chartTrackingRefBased/>
  <w15:docId w15:val="{865FAD13-341E-E644-A583-1FBB90F6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22329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41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016D5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6D5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ardalinea-lettertype"/>
    <w:rsid w:val="00F22329"/>
  </w:style>
  <w:style w:type="character" w:styleId="Verwijzingopmerking">
    <w:name w:val="annotation reference"/>
    <w:basedOn w:val="Standaardalinea-lettertype"/>
    <w:uiPriority w:val="99"/>
    <w:semiHidden/>
    <w:unhideWhenUsed/>
    <w:rsid w:val="00F223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223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22329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23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232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2329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2329"/>
    <w:rPr>
      <w:rFonts w:ascii="Times New Roman" w:eastAsia="Times New Roman" w:hAnsi="Times New Roman" w:cs="Times New Roman"/>
      <w:sz w:val="18"/>
      <w:szCs w:val="1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10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823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338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89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970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033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727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678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754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191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475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722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532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831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777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012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091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405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870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112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535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470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224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278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003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325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973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755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897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10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941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454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857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890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436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515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916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dcap.umcg.nl/redcap/redcap_v8.10.18/ProjectSetup/index.php?pid=13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vidsurg@umcg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22C9DE-3B37-D84A-89F4-E6B6D25A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1308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Steinkamp, PJ (chir)</dc:creator>
  <cp:keywords/>
  <dc:description/>
  <cp:lastModifiedBy>Willemijn van der Plas</cp:lastModifiedBy>
  <cp:revision>4</cp:revision>
  <dcterms:created xsi:type="dcterms:W3CDTF">2020-04-08T09:07:00Z</dcterms:created>
  <dcterms:modified xsi:type="dcterms:W3CDTF">2020-04-08T15:06:00Z</dcterms:modified>
</cp:coreProperties>
</file>