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03C4EE" w14:textId="77777777" w:rsidR="00B92E0B" w:rsidRDefault="00B92E0B" w:rsidP="002E4B12">
      <w:pPr>
        <w:jc w:val="center"/>
        <w:rPr>
          <w:rStyle w:val="Fett"/>
        </w:rPr>
      </w:pPr>
      <w:bookmarkStart w:id="0" w:name="_Hlk38633255"/>
      <w:bookmarkEnd w:id="0"/>
    </w:p>
    <w:p w14:paraId="00319597" w14:textId="668D04F3" w:rsidR="00892F45" w:rsidRDefault="00892F45" w:rsidP="002E4B12">
      <w:pPr>
        <w:jc w:val="center"/>
        <w:rPr>
          <w:rStyle w:val="Fett"/>
        </w:rPr>
      </w:pPr>
      <w:r w:rsidRPr="00463811">
        <w:rPr>
          <w:rStyle w:val="Fett"/>
        </w:rPr>
        <w:t>Vorlage für eine</w:t>
      </w:r>
      <w:r w:rsidR="00463811" w:rsidRPr="00463811">
        <w:rPr>
          <w:rStyle w:val="Fett"/>
        </w:rPr>
        <w:t>n</w:t>
      </w:r>
      <w:r w:rsidRPr="00463811">
        <w:rPr>
          <w:rStyle w:val="Fett"/>
        </w:rPr>
        <w:t xml:space="preserve"> </w:t>
      </w:r>
      <w:r w:rsidR="00463811">
        <w:rPr>
          <w:rStyle w:val="Fett"/>
        </w:rPr>
        <w:t>Antrag an die Ethik-Kommission</w:t>
      </w:r>
      <w:r w:rsidR="00C97FAA">
        <w:rPr>
          <w:rStyle w:val="Fett"/>
        </w:rPr>
        <w:t>en (EK) Deutschlands</w:t>
      </w:r>
      <w:r w:rsidR="00463811">
        <w:rPr>
          <w:rStyle w:val="Fett"/>
        </w:rPr>
        <w:t xml:space="preserve"> auf Beurteilung eines Forschungsvorhabens am Menschen, das nicht unter die Anforderungen der §§ 40 ff. AMG bzw. 20 ff. MPG fällt</w:t>
      </w:r>
      <w:r w:rsidR="0000112F">
        <w:rPr>
          <w:rStyle w:val="Fett"/>
        </w:rPr>
        <w:t>.</w:t>
      </w:r>
    </w:p>
    <w:p w14:paraId="09447F9A" w14:textId="7872115F" w:rsidR="0000112F" w:rsidRPr="00210B96" w:rsidRDefault="002E4B12" w:rsidP="00AD0FDC">
      <w:pPr>
        <w:jc w:val="center"/>
        <w:rPr>
          <w:rStyle w:val="Fett"/>
          <w:u w:val="single"/>
        </w:rPr>
      </w:pPr>
      <w:r w:rsidRPr="00210B96">
        <w:rPr>
          <w:rStyle w:val="Fett"/>
          <w:u w:val="single"/>
        </w:rPr>
        <w:t xml:space="preserve">Anonymisierte Auswertung von Versorgungsdaten </w:t>
      </w:r>
      <w:r w:rsidR="00AD0FDC">
        <w:rPr>
          <w:rStyle w:val="Fett"/>
          <w:u w:val="single"/>
        </w:rPr>
        <w:br/>
      </w:r>
      <w:r w:rsidRPr="00210B96">
        <w:rPr>
          <w:rStyle w:val="Fett"/>
          <w:u w:val="single"/>
        </w:rPr>
        <w:t xml:space="preserve">im Pandemiefall </w:t>
      </w:r>
      <w:r w:rsidR="00AD0FDC">
        <w:rPr>
          <w:rStyle w:val="Fett"/>
          <w:u w:val="single"/>
        </w:rPr>
        <w:t>SARS</w:t>
      </w:r>
      <w:r w:rsidR="00AD0FDC">
        <w:rPr>
          <w:rStyle w:val="Fett"/>
          <w:u w:val="single"/>
        </w:rPr>
        <w:noBreakHyphen/>
        <w:t>CoV</w:t>
      </w:r>
      <w:r w:rsidR="00AD0FDC">
        <w:rPr>
          <w:rStyle w:val="Fett"/>
          <w:u w:val="single"/>
        </w:rPr>
        <w:noBreakHyphen/>
        <w:t>2</w:t>
      </w:r>
    </w:p>
    <w:p w14:paraId="23DFDDD6" w14:textId="1A999E51" w:rsidR="00C170FA" w:rsidRPr="000A40C5" w:rsidRDefault="00C170FA" w:rsidP="00A2249B">
      <w:pPr>
        <w:jc w:val="both"/>
        <w:rPr>
          <w:rStyle w:val="Fett"/>
          <w:b w:val="0"/>
          <w:bCs w:val="0"/>
        </w:rPr>
      </w:pPr>
      <w:r w:rsidRPr="000A40C5">
        <w:rPr>
          <w:rStyle w:val="Fett"/>
          <w:b w:val="0"/>
          <w:bCs w:val="0"/>
        </w:rPr>
        <w:t>D</w:t>
      </w:r>
      <w:r w:rsidR="002932F4" w:rsidRPr="000A40C5">
        <w:rPr>
          <w:rStyle w:val="Fett"/>
          <w:b w:val="0"/>
          <w:bCs w:val="0"/>
        </w:rPr>
        <w:t>as nachfolgende</w:t>
      </w:r>
      <w:r w:rsidRPr="000A40C5">
        <w:rPr>
          <w:rStyle w:val="Fett"/>
          <w:b w:val="0"/>
          <w:bCs w:val="0"/>
        </w:rPr>
        <w:t xml:space="preserve"> Protokoll </w:t>
      </w:r>
      <w:r w:rsidR="002932F4" w:rsidRPr="000A40C5">
        <w:rPr>
          <w:rStyle w:val="Fett"/>
          <w:b w:val="0"/>
          <w:bCs w:val="0"/>
        </w:rPr>
        <w:t xml:space="preserve">ist </w:t>
      </w:r>
      <w:r w:rsidR="00783B89">
        <w:rPr>
          <w:rStyle w:val="Fett"/>
          <w:b w:val="0"/>
          <w:bCs w:val="0"/>
        </w:rPr>
        <w:t xml:space="preserve">als </w:t>
      </w:r>
      <w:r w:rsidRPr="000A40C5">
        <w:rPr>
          <w:rStyle w:val="Fett"/>
          <w:b w:val="0"/>
          <w:bCs w:val="0"/>
        </w:rPr>
        <w:t xml:space="preserve">eine </w:t>
      </w:r>
      <w:r w:rsidR="00327B24" w:rsidRPr="000A40C5">
        <w:rPr>
          <w:rStyle w:val="Fett"/>
          <w:b w:val="0"/>
          <w:bCs w:val="0"/>
        </w:rPr>
        <w:t xml:space="preserve">internationale </w:t>
      </w:r>
      <w:r w:rsidR="00783B89">
        <w:rPr>
          <w:rStyle w:val="Fett"/>
          <w:b w:val="0"/>
          <w:bCs w:val="0"/>
        </w:rPr>
        <w:t>Erhebung</w:t>
      </w:r>
      <w:r w:rsidR="00A2249B" w:rsidRPr="00A2249B">
        <w:rPr>
          <w:rStyle w:val="Fett"/>
          <w:b w:val="0"/>
          <w:bCs w:val="0"/>
        </w:rPr>
        <w:t xml:space="preserve"> </w:t>
      </w:r>
      <w:r w:rsidR="00EE520F">
        <w:rPr>
          <w:rStyle w:val="Fett"/>
          <w:b w:val="0"/>
          <w:bCs w:val="0"/>
        </w:rPr>
        <w:t>(</w:t>
      </w:r>
      <w:r w:rsidR="00EE520F" w:rsidRPr="001513DE">
        <w:rPr>
          <w:rStyle w:val="Fett"/>
          <w:b w:val="0"/>
          <w:bCs w:val="0"/>
          <w:i/>
          <w:iCs/>
        </w:rPr>
        <w:t>COVIDSurg</w:t>
      </w:r>
      <w:r w:rsidR="00925BB0" w:rsidRPr="001513DE">
        <w:rPr>
          <w:rStyle w:val="Fett"/>
          <w:b w:val="0"/>
          <w:bCs w:val="0"/>
          <w:i/>
          <w:iCs/>
        </w:rPr>
        <w:t>-</w:t>
      </w:r>
      <w:r w:rsidR="00EE520F" w:rsidRPr="001513DE">
        <w:rPr>
          <w:rStyle w:val="Fett"/>
          <w:b w:val="0"/>
          <w:bCs w:val="0"/>
          <w:i/>
          <w:iCs/>
        </w:rPr>
        <w:t>Cancer</w:t>
      </w:r>
      <w:r w:rsidR="00EE520F">
        <w:rPr>
          <w:rStyle w:val="Fett"/>
          <w:b w:val="0"/>
          <w:bCs w:val="0"/>
        </w:rPr>
        <w:t xml:space="preserve">) </w:t>
      </w:r>
      <w:r w:rsidR="00A2249B" w:rsidRPr="000A40C5">
        <w:rPr>
          <w:rStyle w:val="Fett"/>
          <w:b w:val="0"/>
          <w:bCs w:val="0"/>
        </w:rPr>
        <w:t>konzipiert</w:t>
      </w:r>
      <w:r w:rsidR="00327B24" w:rsidRPr="000A40C5">
        <w:rPr>
          <w:rStyle w:val="Fett"/>
          <w:b w:val="0"/>
          <w:bCs w:val="0"/>
        </w:rPr>
        <w:t xml:space="preserve">, die für die Globale Initiative </w:t>
      </w:r>
      <w:r w:rsidR="00327B24" w:rsidRPr="001513DE">
        <w:rPr>
          <w:rStyle w:val="Fett"/>
          <w:b w:val="0"/>
          <w:bCs w:val="0"/>
          <w:i/>
          <w:iCs/>
        </w:rPr>
        <w:t>COVIDSu</w:t>
      </w:r>
      <w:r w:rsidR="000A40C5" w:rsidRPr="001513DE">
        <w:rPr>
          <w:rStyle w:val="Fett"/>
          <w:b w:val="0"/>
          <w:bCs w:val="0"/>
          <w:i/>
          <w:iCs/>
        </w:rPr>
        <w:t>r</w:t>
      </w:r>
      <w:r w:rsidR="00327B24" w:rsidRPr="001513DE">
        <w:rPr>
          <w:rStyle w:val="Fett"/>
          <w:b w:val="0"/>
          <w:bCs w:val="0"/>
          <w:i/>
          <w:iCs/>
        </w:rPr>
        <w:t xml:space="preserve">g </w:t>
      </w:r>
      <w:r w:rsidR="00AD0FDC" w:rsidRPr="001513DE">
        <w:rPr>
          <w:rStyle w:val="Fett"/>
          <w:b w:val="0"/>
          <w:bCs w:val="0"/>
          <w:i/>
          <w:iCs/>
        </w:rPr>
        <w:t>Collaborative</w:t>
      </w:r>
      <w:r w:rsidR="00AD0FDC">
        <w:rPr>
          <w:rStyle w:val="Fett"/>
          <w:b w:val="0"/>
          <w:bCs w:val="0"/>
        </w:rPr>
        <w:t xml:space="preserve"> </w:t>
      </w:r>
      <w:r w:rsidR="00327B24" w:rsidRPr="000A40C5">
        <w:rPr>
          <w:rStyle w:val="Fett"/>
          <w:b w:val="0"/>
          <w:bCs w:val="0"/>
        </w:rPr>
        <w:t xml:space="preserve">Daten zur chirurgischen Versorgung von Patienten mit </w:t>
      </w:r>
      <w:r w:rsidR="00EE520F">
        <w:rPr>
          <w:rStyle w:val="Fett"/>
          <w:b w:val="0"/>
          <w:bCs w:val="0"/>
        </w:rPr>
        <w:t>malignen Erk</w:t>
      </w:r>
      <w:r w:rsidR="003C0B37">
        <w:rPr>
          <w:rStyle w:val="Fett"/>
          <w:b w:val="0"/>
          <w:bCs w:val="0"/>
        </w:rPr>
        <w:t>r</w:t>
      </w:r>
      <w:r w:rsidR="00EE520F">
        <w:rPr>
          <w:rStyle w:val="Fett"/>
          <w:b w:val="0"/>
          <w:bCs w:val="0"/>
        </w:rPr>
        <w:t xml:space="preserve">ankungen während der </w:t>
      </w:r>
      <w:r w:rsidR="00AD0FDC">
        <w:rPr>
          <w:rStyle w:val="Fett"/>
          <w:b w:val="0"/>
          <w:bCs w:val="0"/>
        </w:rPr>
        <w:t>SARS-CoV-2</w:t>
      </w:r>
      <w:r w:rsidR="00327B24" w:rsidRPr="000A40C5">
        <w:rPr>
          <w:rStyle w:val="Fett"/>
          <w:b w:val="0"/>
          <w:bCs w:val="0"/>
        </w:rPr>
        <w:t xml:space="preserve"> </w:t>
      </w:r>
      <w:r w:rsidR="00EE520F">
        <w:rPr>
          <w:rStyle w:val="Fett"/>
          <w:b w:val="0"/>
          <w:bCs w:val="0"/>
        </w:rPr>
        <w:t xml:space="preserve">Pandemie in </w:t>
      </w:r>
      <w:r w:rsidR="00327B24" w:rsidRPr="000A40C5">
        <w:rPr>
          <w:rStyle w:val="Fett"/>
          <w:b w:val="0"/>
          <w:bCs w:val="0"/>
        </w:rPr>
        <w:t>anonymisiert</w:t>
      </w:r>
      <w:r w:rsidR="00EE520F">
        <w:rPr>
          <w:rStyle w:val="Fett"/>
          <w:b w:val="0"/>
          <w:bCs w:val="0"/>
        </w:rPr>
        <w:t>er Form</w:t>
      </w:r>
      <w:r w:rsidR="00327B24" w:rsidRPr="000A40C5">
        <w:rPr>
          <w:rStyle w:val="Fett"/>
          <w:b w:val="0"/>
          <w:bCs w:val="0"/>
        </w:rPr>
        <w:t xml:space="preserve"> </w:t>
      </w:r>
      <w:r w:rsidR="0085154A">
        <w:rPr>
          <w:rStyle w:val="Fett"/>
          <w:b w:val="0"/>
          <w:bCs w:val="0"/>
        </w:rPr>
        <w:t xml:space="preserve">in Deutschland </w:t>
      </w:r>
      <w:r w:rsidR="003C0B37">
        <w:rPr>
          <w:rStyle w:val="Fett"/>
          <w:b w:val="0"/>
          <w:bCs w:val="0"/>
        </w:rPr>
        <w:t>erhebt</w:t>
      </w:r>
      <w:r w:rsidR="00327B24" w:rsidRPr="000A40C5">
        <w:rPr>
          <w:rStyle w:val="Fett"/>
          <w:b w:val="0"/>
          <w:bCs w:val="0"/>
        </w:rPr>
        <w:t>.</w:t>
      </w:r>
      <w:r w:rsidR="00A2249B">
        <w:rPr>
          <w:rStyle w:val="Fett"/>
          <w:b w:val="0"/>
          <w:bCs w:val="0"/>
        </w:rPr>
        <w:t xml:space="preserve"> Eine lokal</w:t>
      </w:r>
      <w:r w:rsidR="008155D9">
        <w:rPr>
          <w:rStyle w:val="Fett"/>
          <w:b w:val="0"/>
          <w:bCs w:val="0"/>
        </w:rPr>
        <w:t xml:space="preserve">e </w:t>
      </w:r>
      <w:r w:rsidR="00A2249B">
        <w:rPr>
          <w:rStyle w:val="Fett"/>
          <w:b w:val="0"/>
          <w:bCs w:val="0"/>
        </w:rPr>
        <w:t xml:space="preserve">Pseudonymisierung </w:t>
      </w:r>
      <w:r w:rsidR="00C27D21">
        <w:rPr>
          <w:rStyle w:val="Fett"/>
          <w:b w:val="0"/>
          <w:bCs w:val="0"/>
        </w:rPr>
        <w:t xml:space="preserve">der Patienten </w:t>
      </w:r>
      <w:r w:rsidR="00A2249B">
        <w:rPr>
          <w:rStyle w:val="Fett"/>
          <w:b w:val="0"/>
          <w:bCs w:val="0"/>
        </w:rPr>
        <w:t>ist möglich</w:t>
      </w:r>
      <w:r w:rsidR="008155D9">
        <w:rPr>
          <w:rStyle w:val="Fett"/>
          <w:b w:val="0"/>
          <w:bCs w:val="0"/>
        </w:rPr>
        <w:t xml:space="preserve">, soll aber unter allen Umständen nur solange </w:t>
      </w:r>
      <w:r w:rsidR="00C27D21">
        <w:rPr>
          <w:rStyle w:val="Fett"/>
          <w:b w:val="0"/>
          <w:bCs w:val="0"/>
        </w:rPr>
        <w:t>durchgeführt</w:t>
      </w:r>
      <w:r w:rsidR="008155D9">
        <w:rPr>
          <w:rStyle w:val="Fett"/>
          <w:b w:val="0"/>
          <w:bCs w:val="0"/>
        </w:rPr>
        <w:t xml:space="preserve"> werden bis </w:t>
      </w:r>
      <w:r w:rsidR="00D53BE5">
        <w:rPr>
          <w:rStyle w:val="Fett"/>
          <w:b w:val="0"/>
          <w:bCs w:val="0"/>
        </w:rPr>
        <w:t>eine</w:t>
      </w:r>
      <w:r w:rsidR="008155D9">
        <w:rPr>
          <w:rStyle w:val="Fett"/>
          <w:b w:val="0"/>
          <w:bCs w:val="0"/>
        </w:rPr>
        <w:t xml:space="preserve"> vollständige Dateneingabe erfolgt ist</w:t>
      </w:r>
      <w:r w:rsidR="00A2249B">
        <w:rPr>
          <w:rStyle w:val="Fett"/>
          <w:b w:val="0"/>
          <w:bCs w:val="0"/>
        </w:rPr>
        <w:t>.</w:t>
      </w:r>
    </w:p>
    <w:p w14:paraId="5E4E2702" w14:textId="01355A7D" w:rsidR="00266F01" w:rsidRPr="000A40C5" w:rsidRDefault="00327B24" w:rsidP="00A2249B">
      <w:pPr>
        <w:jc w:val="both"/>
        <w:rPr>
          <w:rStyle w:val="Fett"/>
          <w:b w:val="0"/>
          <w:bCs w:val="0"/>
        </w:rPr>
      </w:pPr>
      <w:r w:rsidRPr="000A40C5">
        <w:rPr>
          <w:rStyle w:val="Fett"/>
          <w:b w:val="0"/>
          <w:bCs w:val="0"/>
        </w:rPr>
        <w:t xml:space="preserve">Das vorliegende Dokument wurde </w:t>
      </w:r>
      <w:r w:rsidR="005A4269" w:rsidRPr="000A40C5">
        <w:rPr>
          <w:rStyle w:val="Fett"/>
          <w:b w:val="0"/>
          <w:bCs w:val="0"/>
        </w:rPr>
        <w:t>durch</w:t>
      </w:r>
      <w:r w:rsidRPr="000A40C5">
        <w:rPr>
          <w:rStyle w:val="Fett"/>
          <w:b w:val="0"/>
          <w:bCs w:val="0"/>
        </w:rPr>
        <w:t xml:space="preserve"> eine Deutsche Initiative (</w:t>
      </w:r>
      <w:r w:rsidR="00EE353E" w:rsidRPr="001513DE">
        <w:rPr>
          <w:rStyle w:val="Fett"/>
          <w:b w:val="0"/>
          <w:bCs w:val="0"/>
          <w:i/>
          <w:iCs/>
        </w:rPr>
        <w:t>COVIDSurg.DE</w:t>
      </w:r>
      <w:r w:rsidRPr="000A40C5">
        <w:rPr>
          <w:rStyle w:val="Fett"/>
          <w:b w:val="0"/>
          <w:bCs w:val="0"/>
        </w:rPr>
        <w:t xml:space="preserve">) </w:t>
      </w:r>
      <w:r w:rsidR="00AD0FDC">
        <w:rPr>
          <w:rStyle w:val="Fett"/>
          <w:b w:val="0"/>
          <w:bCs w:val="0"/>
        </w:rPr>
        <w:t>der</w:t>
      </w:r>
      <w:r w:rsidRPr="000A40C5">
        <w:rPr>
          <w:rStyle w:val="Fett"/>
          <w:b w:val="0"/>
          <w:bCs w:val="0"/>
        </w:rPr>
        <w:t xml:space="preserve"> </w:t>
      </w:r>
      <w:r w:rsidRPr="001513DE">
        <w:rPr>
          <w:rStyle w:val="Fett"/>
          <w:b w:val="0"/>
          <w:bCs w:val="0"/>
          <w:i/>
          <w:iCs/>
        </w:rPr>
        <w:t xml:space="preserve">COVIDSurg </w:t>
      </w:r>
      <w:r w:rsidR="00AD0FDC" w:rsidRPr="001513DE">
        <w:rPr>
          <w:rStyle w:val="Fett"/>
          <w:b w:val="0"/>
          <w:bCs w:val="0"/>
          <w:i/>
          <w:iCs/>
        </w:rPr>
        <w:t>Collaborative</w:t>
      </w:r>
      <w:r w:rsidR="00AD0FDC">
        <w:rPr>
          <w:rStyle w:val="Fett"/>
          <w:b w:val="0"/>
          <w:bCs w:val="0"/>
        </w:rPr>
        <w:t xml:space="preserve"> </w:t>
      </w:r>
      <w:r w:rsidRPr="000A40C5">
        <w:rPr>
          <w:rStyle w:val="Fett"/>
          <w:b w:val="0"/>
          <w:bCs w:val="0"/>
        </w:rPr>
        <w:t xml:space="preserve">als Leitfaden und Vorlage zur kurzfristigen Einreichung des Protokolls bei den verschiedenen Ethikkommissionen </w:t>
      </w:r>
      <w:r w:rsidR="00A2249B">
        <w:rPr>
          <w:rStyle w:val="Fett"/>
          <w:b w:val="0"/>
          <w:bCs w:val="0"/>
        </w:rPr>
        <w:t xml:space="preserve">in Deutschland </w:t>
      </w:r>
      <w:r w:rsidRPr="000A40C5">
        <w:rPr>
          <w:rStyle w:val="Fett"/>
          <w:b w:val="0"/>
          <w:bCs w:val="0"/>
        </w:rPr>
        <w:t>verfasst</w:t>
      </w:r>
      <w:r w:rsidR="00C90B88">
        <w:rPr>
          <w:rStyle w:val="Fett"/>
          <w:b w:val="0"/>
          <w:bCs w:val="0"/>
        </w:rPr>
        <w:t>.</w:t>
      </w:r>
      <w:r w:rsidR="000A40C5">
        <w:rPr>
          <w:rStyle w:val="Fett"/>
          <w:b w:val="0"/>
          <w:bCs w:val="0"/>
        </w:rPr>
        <w:t xml:space="preserve"> </w:t>
      </w:r>
      <w:r w:rsidR="00C90B88">
        <w:rPr>
          <w:rStyle w:val="Fett"/>
          <w:b w:val="0"/>
          <w:bCs w:val="0"/>
        </w:rPr>
        <w:t xml:space="preserve">Es sind </w:t>
      </w:r>
      <w:r w:rsidR="000A40C5">
        <w:rPr>
          <w:rStyle w:val="Fett"/>
          <w:b w:val="0"/>
          <w:bCs w:val="0"/>
        </w:rPr>
        <w:t xml:space="preserve">lediglich entsprechende Eintragungen </w:t>
      </w:r>
      <w:r w:rsidR="000A40C5" w:rsidRPr="003C0B37">
        <w:rPr>
          <w:rStyle w:val="Fett"/>
          <w:color w:val="FF0000"/>
        </w:rPr>
        <w:t xml:space="preserve">auf Seite </w:t>
      </w:r>
      <w:r w:rsidR="00C90B88">
        <w:rPr>
          <w:rStyle w:val="Fett"/>
          <w:color w:val="FF0000"/>
        </w:rPr>
        <w:t>1</w:t>
      </w:r>
      <w:r w:rsidR="00C90B88" w:rsidRPr="00C90B88">
        <w:rPr>
          <w:rStyle w:val="Fett"/>
          <w:color w:val="FF0000"/>
        </w:rPr>
        <w:t>, 24, 25, 26, 28, 29, 32, 33</w:t>
      </w:r>
      <w:r w:rsidR="008108AB" w:rsidRPr="003C0B37">
        <w:rPr>
          <w:rStyle w:val="Fett"/>
          <w:color w:val="FF0000"/>
        </w:rPr>
        <w:t xml:space="preserve"> </w:t>
      </w:r>
      <w:r w:rsidR="008108AB">
        <w:rPr>
          <w:rStyle w:val="Fett"/>
          <w:b w:val="0"/>
          <w:bCs w:val="0"/>
        </w:rPr>
        <w:t>(</w:t>
      </w:r>
      <w:r w:rsidR="00C90B88" w:rsidRPr="00C90B88">
        <w:rPr>
          <w:rStyle w:val="Hyperlink"/>
          <w:u w:val="none"/>
        </w:rPr>
        <w:t>mit</w:t>
      </w:r>
      <w:r w:rsidR="00C90B88">
        <w:rPr>
          <w:rStyle w:val="Fett"/>
          <w:b w:val="0"/>
          <w:bCs w:val="0"/>
        </w:rPr>
        <w:t xml:space="preserve"> </w:t>
      </w:r>
      <w:r w:rsidR="00C90B88" w:rsidRPr="00C90B88">
        <w:rPr>
          <w:rStyle w:val="Hyperlink"/>
          <w:u w:val="none"/>
        </w:rPr>
        <w:t>Angaben zu Studienleiter und Prüfzentrum</w:t>
      </w:r>
      <w:r w:rsidR="008108AB">
        <w:rPr>
          <w:rStyle w:val="Fett"/>
          <w:b w:val="0"/>
          <w:bCs w:val="0"/>
        </w:rPr>
        <w:t>)</w:t>
      </w:r>
      <w:r w:rsidR="00C15FAA">
        <w:rPr>
          <w:rStyle w:val="Fett"/>
        </w:rPr>
        <w:t xml:space="preserve">, </w:t>
      </w:r>
      <w:r w:rsidR="00C15FAA" w:rsidRPr="00C90B88">
        <w:rPr>
          <w:rStyle w:val="Hyperlink"/>
          <w:u w:val="none"/>
        </w:rPr>
        <w:t xml:space="preserve">sowie </w:t>
      </w:r>
      <w:r w:rsidR="00C90B88">
        <w:rPr>
          <w:rStyle w:val="Hyperlink"/>
          <w:u w:val="none"/>
        </w:rPr>
        <w:t xml:space="preserve">die Definition der </w:t>
      </w:r>
      <w:r w:rsidR="00C90B88" w:rsidRPr="00C90B88">
        <w:rPr>
          <w:rStyle w:val="Hyperlink"/>
          <w:u w:val="none"/>
        </w:rPr>
        <w:t>eingeschlossene</w:t>
      </w:r>
      <w:r w:rsidR="00C90B88">
        <w:rPr>
          <w:rStyle w:val="Hyperlink"/>
          <w:u w:val="none"/>
        </w:rPr>
        <w:t>n</w:t>
      </w:r>
      <w:r w:rsidR="00C90B88" w:rsidRPr="00C90B88">
        <w:rPr>
          <w:rStyle w:val="Hyperlink"/>
          <w:u w:val="none"/>
        </w:rPr>
        <w:t xml:space="preserve"> Tumorentitäten</w:t>
      </w:r>
      <w:r w:rsidR="002A287A" w:rsidRPr="00C90B88">
        <w:rPr>
          <w:rStyle w:val="Hyperlink"/>
          <w:u w:val="none"/>
        </w:rPr>
        <w:t xml:space="preserve"> </w:t>
      </w:r>
      <w:r w:rsidR="00C90B88" w:rsidRPr="00C90B88">
        <w:rPr>
          <w:rStyle w:val="Hyperlink"/>
          <w:color w:val="auto"/>
          <w:u w:val="none"/>
        </w:rPr>
        <w:t>(</w:t>
      </w:r>
      <w:r w:rsidR="00C90B88" w:rsidRPr="00C90B88">
        <w:rPr>
          <w:rStyle w:val="Fett"/>
          <w:color w:val="FF0000"/>
        </w:rPr>
        <w:t>Seite 3</w:t>
      </w:r>
      <w:r w:rsidR="00C90B88">
        <w:rPr>
          <w:rStyle w:val="Fett"/>
          <w:color w:val="FF0000"/>
        </w:rPr>
        <w:t>,</w:t>
      </w:r>
      <w:r w:rsidR="00C90B88" w:rsidRPr="00C90B88">
        <w:rPr>
          <w:rStyle w:val="Fett"/>
          <w:color w:val="FF0000"/>
        </w:rPr>
        <w:t xml:space="preserve"> 12</w:t>
      </w:r>
      <w:r w:rsidR="00C90B88" w:rsidRPr="00C90B88">
        <w:rPr>
          <w:rStyle w:val="Hyperlink"/>
          <w:color w:val="auto"/>
          <w:u w:val="none"/>
        </w:rPr>
        <w:t>)</w:t>
      </w:r>
      <w:r w:rsidR="00C90B88">
        <w:rPr>
          <w:rStyle w:val="Hyperlink"/>
          <w:color w:val="auto"/>
          <w:u w:val="none"/>
        </w:rPr>
        <w:t xml:space="preserve"> und Angaben zu den </w:t>
      </w:r>
      <w:r w:rsidR="00C90B88" w:rsidRPr="00C90B88">
        <w:rPr>
          <w:rStyle w:val="Hyperlink"/>
          <w:u w:val="none"/>
        </w:rPr>
        <w:t>zuständigen Datenschutzbeauftragten</w:t>
      </w:r>
      <w:r w:rsidR="00C90B88">
        <w:rPr>
          <w:rStyle w:val="Hyperlink"/>
          <w:color w:val="auto"/>
          <w:u w:val="none"/>
        </w:rPr>
        <w:t xml:space="preserve"> (</w:t>
      </w:r>
      <w:r w:rsidR="00C90B88" w:rsidRPr="00C90B88">
        <w:rPr>
          <w:rStyle w:val="Fett"/>
          <w:color w:val="FF0000"/>
        </w:rPr>
        <w:t>Seite 31</w:t>
      </w:r>
      <w:r w:rsidR="00C90B88">
        <w:rPr>
          <w:rStyle w:val="Hyperlink"/>
          <w:color w:val="auto"/>
          <w:u w:val="none"/>
        </w:rPr>
        <w:t>), die</w:t>
      </w:r>
      <w:r w:rsidR="00C90B88" w:rsidRPr="00C90B88">
        <w:rPr>
          <w:rStyle w:val="Hyperlink"/>
          <w:color w:val="auto"/>
          <w:u w:val="none"/>
        </w:rPr>
        <w:t xml:space="preserve"> </w:t>
      </w:r>
      <w:r w:rsidR="00AD0FDC">
        <w:rPr>
          <w:rStyle w:val="Fett"/>
          <w:b w:val="0"/>
          <w:bCs w:val="0"/>
        </w:rPr>
        <w:t>im</w:t>
      </w:r>
      <w:r w:rsidR="008108AB">
        <w:rPr>
          <w:rStyle w:val="Fett"/>
          <w:b w:val="0"/>
          <w:bCs w:val="0"/>
        </w:rPr>
        <w:t xml:space="preserve"> </w:t>
      </w:r>
      <w:r w:rsidR="000A40C5">
        <w:rPr>
          <w:rStyle w:val="Fett"/>
          <w:b w:val="0"/>
          <w:bCs w:val="0"/>
        </w:rPr>
        <w:t>angehängten Prüfplan</w:t>
      </w:r>
      <w:r w:rsidR="00AD0FDC">
        <w:rPr>
          <w:rStyle w:val="Fett"/>
          <w:b w:val="0"/>
          <w:bCs w:val="0"/>
        </w:rPr>
        <w:t xml:space="preserve"> </w:t>
      </w:r>
      <w:r w:rsidR="00C90B88">
        <w:rPr>
          <w:rStyle w:val="Fett"/>
          <w:b w:val="0"/>
          <w:bCs w:val="0"/>
        </w:rPr>
        <w:t>bzw. den</w:t>
      </w:r>
      <w:r w:rsidR="00AD0FDC">
        <w:rPr>
          <w:rStyle w:val="Fett"/>
          <w:b w:val="0"/>
          <w:bCs w:val="0"/>
        </w:rPr>
        <w:t xml:space="preserve"> </w:t>
      </w:r>
      <w:r w:rsidR="00C90B88">
        <w:rPr>
          <w:rStyle w:val="Fett"/>
          <w:b w:val="0"/>
          <w:bCs w:val="0"/>
        </w:rPr>
        <w:t>Einwilligungsdokumenten einzutragen sind (Letztere verwenden Sie bitte bei Bedarf)</w:t>
      </w:r>
      <w:r w:rsidR="008108AB">
        <w:rPr>
          <w:rStyle w:val="Fett"/>
          <w:b w:val="0"/>
          <w:bCs w:val="0"/>
        </w:rPr>
        <w:t>,</w:t>
      </w:r>
      <w:r w:rsidR="000A40C5">
        <w:rPr>
          <w:rStyle w:val="Fett"/>
          <w:b w:val="0"/>
          <w:bCs w:val="0"/>
        </w:rPr>
        <w:t xml:space="preserve"> </w:t>
      </w:r>
      <w:r w:rsidR="0085154A">
        <w:rPr>
          <w:rStyle w:val="Fett"/>
          <w:b w:val="0"/>
          <w:bCs w:val="0"/>
        </w:rPr>
        <w:t xml:space="preserve">vor </w:t>
      </w:r>
      <w:r w:rsidR="000A40C5">
        <w:rPr>
          <w:rStyle w:val="Fett"/>
          <w:b w:val="0"/>
          <w:bCs w:val="0"/>
        </w:rPr>
        <w:t>Einreichung bei der zuständigen Ethikkommission</w:t>
      </w:r>
      <w:r w:rsidR="00C90B88">
        <w:rPr>
          <w:rStyle w:val="Fett"/>
          <w:b w:val="0"/>
          <w:bCs w:val="0"/>
        </w:rPr>
        <w:t xml:space="preserve"> erforderlich</w:t>
      </w:r>
      <w:r w:rsidR="000A40C5">
        <w:rPr>
          <w:rStyle w:val="Fett"/>
          <w:b w:val="0"/>
          <w:bCs w:val="0"/>
        </w:rPr>
        <w:t>.</w:t>
      </w:r>
      <w:r w:rsidR="00A2249B">
        <w:rPr>
          <w:rStyle w:val="Fett"/>
          <w:b w:val="0"/>
          <w:bCs w:val="0"/>
        </w:rPr>
        <w:t xml:space="preserve"> </w:t>
      </w:r>
      <w:r w:rsidR="00C15FAA">
        <w:rPr>
          <w:rStyle w:val="Fett"/>
          <w:b w:val="0"/>
          <w:bCs w:val="0"/>
        </w:rPr>
        <w:t xml:space="preserve">Um </w:t>
      </w:r>
      <w:r w:rsidR="008108AB">
        <w:rPr>
          <w:rStyle w:val="Fett"/>
          <w:b w:val="0"/>
          <w:bCs w:val="0"/>
        </w:rPr>
        <w:t>allen</w:t>
      </w:r>
      <w:r w:rsidR="00C15FAA">
        <w:rPr>
          <w:rStyle w:val="Fett"/>
          <w:b w:val="0"/>
          <w:bCs w:val="0"/>
        </w:rPr>
        <w:t xml:space="preserve"> </w:t>
      </w:r>
      <w:r w:rsidR="003C0B37">
        <w:rPr>
          <w:rStyle w:val="Fett"/>
          <w:b w:val="0"/>
          <w:bCs w:val="0"/>
        </w:rPr>
        <w:t xml:space="preserve">Beteiligten </w:t>
      </w:r>
      <w:r w:rsidR="00C15FAA">
        <w:rPr>
          <w:rStyle w:val="Fett"/>
          <w:b w:val="0"/>
          <w:bCs w:val="0"/>
        </w:rPr>
        <w:t xml:space="preserve">die Arbeit zu erleichtern wurden an diesen Stellen Kommentare eingefügt, </w:t>
      </w:r>
      <w:r w:rsidR="00AD0FDC">
        <w:rPr>
          <w:rStyle w:val="Fett"/>
          <w:b w:val="0"/>
          <w:bCs w:val="0"/>
        </w:rPr>
        <w:t>welche</w:t>
      </w:r>
      <w:r w:rsidR="00C15FAA">
        <w:rPr>
          <w:rStyle w:val="Fett"/>
          <w:b w:val="0"/>
          <w:bCs w:val="0"/>
        </w:rPr>
        <w:t xml:space="preserve"> Sie bitte vor </w:t>
      </w:r>
      <w:r w:rsidR="008108AB">
        <w:rPr>
          <w:rStyle w:val="Fett"/>
          <w:b w:val="0"/>
          <w:bCs w:val="0"/>
        </w:rPr>
        <w:t xml:space="preserve">der </w:t>
      </w:r>
      <w:r w:rsidR="002A287A">
        <w:rPr>
          <w:rStyle w:val="Fett"/>
          <w:b w:val="0"/>
          <w:bCs w:val="0"/>
        </w:rPr>
        <w:t>E</w:t>
      </w:r>
      <w:r w:rsidR="00C15FAA">
        <w:rPr>
          <w:rStyle w:val="Fett"/>
          <w:b w:val="0"/>
          <w:bCs w:val="0"/>
        </w:rPr>
        <w:t xml:space="preserve">inreichung löschen. </w:t>
      </w:r>
      <w:r w:rsidR="00266F01" w:rsidRPr="000A40C5">
        <w:rPr>
          <w:rStyle w:val="Fett"/>
          <w:b w:val="0"/>
          <w:bCs w:val="0"/>
        </w:rPr>
        <w:t xml:space="preserve">Für die Teilnahme an der </w:t>
      </w:r>
      <w:r w:rsidR="00266F01" w:rsidRPr="001513DE">
        <w:rPr>
          <w:rStyle w:val="Fett"/>
          <w:b w:val="0"/>
          <w:bCs w:val="0"/>
          <w:i/>
          <w:iCs/>
        </w:rPr>
        <w:t>COVIDSurg</w:t>
      </w:r>
      <w:r w:rsidR="00925BB0" w:rsidRPr="001513DE">
        <w:rPr>
          <w:rStyle w:val="Fett"/>
          <w:b w:val="0"/>
          <w:bCs w:val="0"/>
          <w:i/>
          <w:iCs/>
        </w:rPr>
        <w:t>-</w:t>
      </w:r>
      <w:r w:rsidR="00EE520F" w:rsidRPr="001513DE">
        <w:rPr>
          <w:rStyle w:val="Fett"/>
          <w:b w:val="0"/>
          <w:bCs w:val="0"/>
          <w:i/>
          <w:iCs/>
        </w:rPr>
        <w:t>Cancer</w:t>
      </w:r>
      <w:r w:rsidR="00EE520F">
        <w:rPr>
          <w:rStyle w:val="Fett"/>
          <w:b w:val="0"/>
          <w:bCs w:val="0"/>
        </w:rPr>
        <w:t xml:space="preserve"> </w:t>
      </w:r>
      <w:r w:rsidR="003C0B37">
        <w:rPr>
          <w:rStyle w:val="Fett"/>
          <w:b w:val="0"/>
          <w:bCs w:val="0"/>
        </w:rPr>
        <w:t>Studie</w:t>
      </w:r>
      <w:r w:rsidR="00266F01" w:rsidRPr="000A40C5">
        <w:rPr>
          <w:rStyle w:val="Fett"/>
          <w:b w:val="0"/>
          <w:bCs w:val="0"/>
        </w:rPr>
        <w:t xml:space="preserve"> </w:t>
      </w:r>
      <w:r w:rsidR="004E708F" w:rsidRPr="000A40C5">
        <w:rPr>
          <w:rFonts w:eastAsia="Times New Roman" w:cs="Arial"/>
          <w:color w:val="000000"/>
          <w:lang w:eastAsia="de-DE"/>
        </w:rPr>
        <w:t xml:space="preserve">und um einen </w:t>
      </w:r>
      <w:r w:rsidR="003C0B37">
        <w:rPr>
          <w:rFonts w:eastAsia="Times New Roman" w:cs="Arial"/>
          <w:color w:val="000000"/>
          <w:lang w:eastAsia="de-DE"/>
        </w:rPr>
        <w:t xml:space="preserve">wichtigen </w:t>
      </w:r>
      <w:r w:rsidR="004E708F" w:rsidRPr="000A40C5">
        <w:rPr>
          <w:rFonts w:eastAsia="Times New Roman" w:cs="Arial"/>
          <w:color w:val="000000"/>
          <w:lang w:eastAsia="de-DE"/>
        </w:rPr>
        <w:t>Beitrag zu</w:t>
      </w:r>
      <w:r w:rsidR="00AD0FDC">
        <w:rPr>
          <w:rFonts w:eastAsia="Times New Roman" w:cs="Arial"/>
          <w:color w:val="000000"/>
          <w:lang w:eastAsia="de-DE"/>
        </w:rPr>
        <w:t>r</w:t>
      </w:r>
      <w:r w:rsidR="004E708F" w:rsidRPr="000A40C5">
        <w:rPr>
          <w:rFonts w:eastAsia="Times New Roman" w:cs="Arial"/>
          <w:color w:val="000000"/>
          <w:lang w:eastAsia="de-DE"/>
        </w:rPr>
        <w:t xml:space="preserve"> </w:t>
      </w:r>
      <w:r w:rsidR="004E708F" w:rsidRPr="001513DE">
        <w:rPr>
          <w:rFonts w:eastAsia="Times New Roman" w:cs="Arial"/>
          <w:i/>
          <w:iCs/>
          <w:color w:val="000000"/>
          <w:lang w:eastAsia="de-DE"/>
        </w:rPr>
        <w:t>C</w:t>
      </w:r>
      <w:r w:rsidR="005A4269" w:rsidRPr="001513DE">
        <w:rPr>
          <w:rFonts w:eastAsia="Times New Roman" w:cs="Arial"/>
          <w:i/>
          <w:iCs/>
          <w:color w:val="000000"/>
          <w:lang w:eastAsia="de-DE"/>
        </w:rPr>
        <w:t>OVID</w:t>
      </w:r>
      <w:r w:rsidR="004E708F" w:rsidRPr="001513DE">
        <w:rPr>
          <w:rFonts w:eastAsia="Times New Roman" w:cs="Arial"/>
          <w:i/>
          <w:iCs/>
          <w:color w:val="000000"/>
          <w:lang w:eastAsia="de-DE"/>
        </w:rPr>
        <w:t>Surg</w:t>
      </w:r>
      <w:r w:rsidR="00AD0FDC" w:rsidRPr="001513DE">
        <w:rPr>
          <w:rFonts w:eastAsia="Times New Roman" w:cs="Arial"/>
          <w:i/>
          <w:iCs/>
          <w:color w:val="000000"/>
          <w:lang w:eastAsia="de-DE"/>
        </w:rPr>
        <w:t xml:space="preserve"> Collaborative</w:t>
      </w:r>
      <w:r w:rsidR="00AD0FDC">
        <w:rPr>
          <w:rFonts w:eastAsia="Times New Roman" w:cs="Arial"/>
          <w:color w:val="000000"/>
          <w:lang w:eastAsia="de-DE"/>
        </w:rPr>
        <w:t xml:space="preserve"> zu </w:t>
      </w:r>
      <w:r w:rsidR="004E708F" w:rsidRPr="000A40C5">
        <w:rPr>
          <w:rFonts w:eastAsia="Times New Roman" w:cs="Arial"/>
          <w:color w:val="000000"/>
          <w:lang w:eastAsia="de-DE"/>
        </w:rPr>
        <w:t>leisten</w:t>
      </w:r>
      <w:r w:rsidR="00B651C4">
        <w:rPr>
          <w:rFonts w:eastAsia="Times New Roman" w:cs="Arial"/>
          <w:color w:val="000000"/>
          <w:lang w:eastAsia="de-DE"/>
        </w:rPr>
        <w:t>,</w:t>
      </w:r>
      <w:r w:rsidR="004E708F" w:rsidRPr="000A40C5">
        <w:rPr>
          <w:rFonts w:eastAsia="Times New Roman" w:cs="Arial"/>
          <w:color w:val="000000"/>
          <w:lang w:eastAsia="de-DE"/>
        </w:rPr>
        <w:t xml:space="preserve"> </w:t>
      </w:r>
      <w:r w:rsidR="00266F01" w:rsidRPr="000A40C5">
        <w:rPr>
          <w:rStyle w:val="Fett"/>
          <w:b w:val="0"/>
          <w:bCs w:val="0"/>
        </w:rPr>
        <w:t xml:space="preserve">ist zunächst ein </w:t>
      </w:r>
      <w:r w:rsidR="004E708F" w:rsidRPr="000A40C5">
        <w:rPr>
          <w:rStyle w:val="Fett"/>
          <w:b w:val="0"/>
          <w:bCs w:val="0"/>
        </w:rPr>
        <w:t xml:space="preserve">Antrag </w:t>
      </w:r>
      <w:r w:rsidR="0055447C" w:rsidRPr="000A40C5">
        <w:rPr>
          <w:rStyle w:val="Fett"/>
          <w:b w:val="0"/>
          <w:bCs w:val="0"/>
        </w:rPr>
        <w:t>an</w:t>
      </w:r>
      <w:r w:rsidR="00085A57" w:rsidRPr="000A40C5">
        <w:rPr>
          <w:rStyle w:val="Fett"/>
          <w:b w:val="0"/>
          <w:bCs w:val="0"/>
        </w:rPr>
        <w:t xml:space="preserve"> die jeweil</w:t>
      </w:r>
      <w:r w:rsidR="004E708F" w:rsidRPr="000A40C5">
        <w:rPr>
          <w:rStyle w:val="Fett"/>
          <w:b w:val="0"/>
          <w:bCs w:val="0"/>
        </w:rPr>
        <w:t>s zuständige</w:t>
      </w:r>
      <w:r w:rsidR="00085A57" w:rsidRPr="000A40C5">
        <w:rPr>
          <w:rStyle w:val="Fett"/>
          <w:b w:val="0"/>
          <w:bCs w:val="0"/>
        </w:rPr>
        <w:t xml:space="preserve"> Ethikkommission </w:t>
      </w:r>
      <w:r w:rsidR="0055447C" w:rsidRPr="000A40C5">
        <w:rPr>
          <w:rStyle w:val="Fett"/>
          <w:b w:val="0"/>
          <w:bCs w:val="0"/>
        </w:rPr>
        <w:t xml:space="preserve">und eine Genehmigung der Studie </w:t>
      </w:r>
      <w:r w:rsidR="004E708F" w:rsidRPr="000A40C5">
        <w:rPr>
          <w:rStyle w:val="Fett"/>
          <w:b w:val="0"/>
          <w:bCs w:val="0"/>
        </w:rPr>
        <w:t>noch VOR</w:t>
      </w:r>
      <w:r w:rsidR="00085A57" w:rsidRPr="000A40C5">
        <w:rPr>
          <w:rStyle w:val="Fett"/>
          <w:b w:val="0"/>
          <w:bCs w:val="0"/>
        </w:rPr>
        <w:t xml:space="preserve"> der</w:t>
      </w:r>
      <w:r w:rsidR="00266F01" w:rsidRPr="000A40C5">
        <w:rPr>
          <w:rStyle w:val="Fett"/>
          <w:b w:val="0"/>
          <w:bCs w:val="0"/>
        </w:rPr>
        <w:t xml:space="preserve"> Dateneingabe </w:t>
      </w:r>
      <w:r w:rsidR="00085A57" w:rsidRPr="000A40C5">
        <w:rPr>
          <w:rStyle w:val="Fett"/>
          <w:b w:val="0"/>
          <w:bCs w:val="0"/>
        </w:rPr>
        <w:t>notwendig</w:t>
      </w:r>
      <w:r w:rsidR="004E708F" w:rsidRPr="000A40C5">
        <w:rPr>
          <w:rStyle w:val="Fett"/>
          <w:b w:val="0"/>
          <w:bCs w:val="0"/>
        </w:rPr>
        <w:t>.</w:t>
      </w:r>
    </w:p>
    <w:p w14:paraId="773B653B" w14:textId="795FBC84" w:rsidR="004E708F" w:rsidRDefault="004E708F">
      <w:pPr>
        <w:rPr>
          <w:rFonts w:eastAsia="Times New Roman" w:cs="Arial"/>
          <w:color w:val="000000"/>
          <w:lang w:eastAsia="de-DE"/>
        </w:rPr>
      </w:pPr>
      <w:r w:rsidRPr="000A40C5">
        <w:rPr>
          <w:rFonts w:eastAsia="Times New Roman" w:cs="Arial"/>
          <w:color w:val="000000"/>
          <w:lang w:eastAsia="de-DE"/>
        </w:rPr>
        <w:t xml:space="preserve">Diese Vorlage wurde </w:t>
      </w:r>
      <w:r w:rsidR="003C0B37">
        <w:rPr>
          <w:rFonts w:eastAsia="Times New Roman" w:cs="Arial"/>
          <w:color w:val="000000"/>
          <w:lang w:eastAsia="de-DE"/>
        </w:rPr>
        <w:t>entsprechend</w:t>
      </w:r>
      <w:r w:rsidRPr="000A40C5">
        <w:rPr>
          <w:rFonts w:eastAsia="Times New Roman" w:cs="Arial"/>
          <w:color w:val="000000"/>
          <w:lang w:eastAsia="de-DE"/>
        </w:rPr>
        <w:t xml:space="preserve"> von uns zur Unterstützung dieses Prozesses verfasst</w:t>
      </w:r>
      <w:r w:rsidR="00AD0FDC">
        <w:rPr>
          <w:rFonts w:eastAsia="Times New Roman" w:cs="Arial"/>
          <w:color w:val="000000"/>
          <w:lang w:eastAsia="de-DE"/>
        </w:rPr>
        <w:t xml:space="preserve"> und entworfen</w:t>
      </w:r>
      <w:r w:rsidRPr="000A40C5">
        <w:rPr>
          <w:rFonts w:eastAsia="Times New Roman" w:cs="Arial"/>
          <w:color w:val="000000"/>
          <w:lang w:eastAsia="de-DE"/>
        </w:rPr>
        <w:t>.</w:t>
      </w:r>
    </w:p>
    <w:p w14:paraId="4F06BF1F" w14:textId="28768507" w:rsidR="002A287A" w:rsidRDefault="002A287A" w:rsidP="003C0B37">
      <w:pPr>
        <w:jc w:val="center"/>
        <w:rPr>
          <w:rStyle w:val="Fett"/>
          <w:b w:val="0"/>
          <w:bCs w:val="0"/>
        </w:rPr>
      </w:pPr>
      <w:r>
        <w:rPr>
          <w:rStyle w:val="Fett"/>
          <w:b w:val="0"/>
          <w:bCs w:val="0"/>
        </w:rPr>
        <w:t>Weiter</w:t>
      </w:r>
      <w:r w:rsidR="00D53BE5">
        <w:rPr>
          <w:rStyle w:val="Fett"/>
          <w:b w:val="0"/>
          <w:bCs w:val="0"/>
        </w:rPr>
        <w:t>e</w:t>
      </w:r>
      <w:r>
        <w:rPr>
          <w:rStyle w:val="Fett"/>
          <w:b w:val="0"/>
          <w:bCs w:val="0"/>
        </w:rPr>
        <w:t xml:space="preserve"> Informationen, finden sich unter:</w:t>
      </w:r>
    </w:p>
    <w:p w14:paraId="539C702C" w14:textId="77777777" w:rsidR="003C0B37" w:rsidRDefault="003C0B37" w:rsidP="00925BB0">
      <w:pPr>
        <w:jc w:val="center"/>
        <w:rPr>
          <w:rStyle w:val="Fett"/>
        </w:rPr>
      </w:pPr>
      <w:r w:rsidRPr="003C0B37">
        <w:rPr>
          <w:rStyle w:val="Fett"/>
        </w:rPr>
        <w:t>https://globalsurg.org/cancercovidsurg/</w:t>
      </w:r>
    </w:p>
    <w:p w14:paraId="22EDC625" w14:textId="77777777" w:rsidR="003C0B37" w:rsidRDefault="003C0B37" w:rsidP="00F02B4C">
      <w:pPr>
        <w:jc w:val="both"/>
        <w:rPr>
          <w:rStyle w:val="Fett"/>
          <w:b w:val="0"/>
          <w:bCs w:val="0"/>
        </w:rPr>
      </w:pPr>
    </w:p>
    <w:p w14:paraId="2632BD48" w14:textId="76DD1EEF" w:rsidR="00C170FA" w:rsidRPr="002E4B12" w:rsidRDefault="00327B24" w:rsidP="00164189">
      <w:pPr>
        <w:jc w:val="both"/>
        <w:rPr>
          <w:rStyle w:val="Fett"/>
          <w:b w:val="0"/>
          <w:bCs w:val="0"/>
        </w:rPr>
      </w:pPr>
      <w:r w:rsidRPr="000A40C5">
        <w:rPr>
          <w:rStyle w:val="Fett"/>
          <w:b w:val="0"/>
          <w:bCs w:val="0"/>
        </w:rPr>
        <w:t xml:space="preserve">Auf Grund der aktuellen Notlage bitten wir </w:t>
      </w:r>
      <w:r w:rsidR="0055447C" w:rsidRPr="000A40C5">
        <w:rPr>
          <w:rStyle w:val="Fett"/>
          <w:b w:val="0"/>
          <w:bCs w:val="0"/>
        </w:rPr>
        <w:t xml:space="preserve">bei </w:t>
      </w:r>
      <w:r w:rsidR="0085154A">
        <w:rPr>
          <w:rStyle w:val="Fett"/>
          <w:b w:val="0"/>
          <w:bCs w:val="0"/>
        </w:rPr>
        <w:t>allen</w:t>
      </w:r>
      <w:r w:rsidR="0085154A" w:rsidRPr="000A40C5">
        <w:rPr>
          <w:rStyle w:val="Fett"/>
          <w:b w:val="0"/>
          <w:bCs w:val="0"/>
        </w:rPr>
        <w:t xml:space="preserve"> </w:t>
      </w:r>
      <w:r w:rsidRPr="000A40C5">
        <w:rPr>
          <w:rStyle w:val="Fett"/>
          <w:b w:val="0"/>
          <w:bCs w:val="0"/>
        </w:rPr>
        <w:t xml:space="preserve">Ethikkommissionen </w:t>
      </w:r>
      <w:r w:rsidR="003C0B37">
        <w:rPr>
          <w:rStyle w:val="Fett"/>
          <w:b w:val="0"/>
          <w:bCs w:val="0"/>
        </w:rPr>
        <w:t>nachdrücklich</w:t>
      </w:r>
      <w:r w:rsidRPr="000A40C5">
        <w:rPr>
          <w:rStyle w:val="Fett"/>
          <w:b w:val="0"/>
          <w:bCs w:val="0"/>
        </w:rPr>
        <w:t xml:space="preserve"> </w:t>
      </w:r>
      <w:r w:rsidR="0055447C" w:rsidRPr="000A40C5">
        <w:rPr>
          <w:rStyle w:val="Fett"/>
          <w:b w:val="0"/>
          <w:bCs w:val="0"/>
        </w:rPr>
        <w:t xml:space="preserve">zu betonen </w:t>
      </w:r>
      <w:r w:rsidRPr="000A40C5">
        <w:rPr>
          <w:rStyle w:val="Fett"/>
          <w:b w:val="0"/>
          <w:bCs w:val="0"/>
        </w:rPr>
        <w:t xml:space="preserve">– auch </w:t>
      </w:r>
      <w:r w:rsidR="0085154A">
        <w:rPr>
          <w:rStyle w:val="Fett"/>
          <w:b w:val="0"/>
          <w:bCs w:val="0"/>
        </w:rPr>
        <w:t>im Namen der</w:t>
      </w:r>
      <w:r w:rsidR="0085154A" w:rsidRPr="000A40C5">
        <w:rPr>
          <w:rStyle w:val="Fett"/>
          <w:b w:val="0"/>
          <w:bCs w:val="0"/>
        </w:rPr>
        <w:t xml:space="preserve"> </w:t>
      </w:r>
      <w:r w:rsidRPr="000A40C5">
        <w:rPr>
          <w:rStyle w:val="Fett"/>
          <w:b w:val="0"/>
          <w:bCs w:val="0"/>
        </w:rPr>
        <w:t>internationale</w:t>
      </w:r>
      <w:r w:rsidR="0085154A">
        <w:rPr>
          <w:rStyle w:val="Fett"/>
          <w:b w:val="0"/>
          <w:bCs w:val="0"/>
        </w:rPr>
        <w:t>n</w:t>
      </w:r>
      <w:r w:rsidRPr="000A40C5">
        <w:rPr>
          <w:rStyle w:val="Fett"/>
          <w:b w:val="0"/>
          <w:bCs w:val="0"/>
        </w:rPr>
        <w:t xml:space="preserve"> </w:t>
      </w:r>
      <w:r w:rsidRPr="001513DE">
        <w:rPr>
          <w:rStyle w:val="Fett"/>
          <w:b w:val="0"/>
          <w:bCs w:val="0"/>
          <w:i/>
          <w:iCs/>
        </w:rPr>
        <w:t xml:space="preserve">COVIDSurg </w:t>
      </w:r>
      <w:r w:rsidR="00AD0FDC" w:rsidRPr="001513DE">
        <w:rPr>
          <w:rStyle w:val="Fett"/>
          <w:b w:val="0"/>
          <w:bCs w:val="0"/>
          <w:i/>
          <w:iCs/>
        </w:rPr>
        <w:t>Collaborative</w:t>
      </w:r>
      <w:r w:rsidR="00B651C4">
        <w:rPr>
          <w:rStyle w:val="Fett"/>
          <w:b w:val="0"/>
          <w:bCs w:val="0"/>
          <w:i/>
          <w:iCs/>
        </w:rPr>
        <w:t xml:space="preserve"> </w:t>
      </w:r>
      <w:r w:rsidR="00A2249B" w:rsidRPr="000A40C5">
        <w:rPr>
          <w:rStyle w:val="Fett"/>
          <w:b w:val="0"/>
          <w:bCs w:val="0"/>
        </w:rPr>
        <w:t>–</w:t>
      </w:r>
      <w:r w:rsidRPr="000A40C5">
        <w:rPr>
          <w:rStyle w:val="Fett"/>
          <w:b w:val="0"/>
          <w:bCs w:val="0"/>
        </w:rPr>
        <w:t xml:space="preserve"> </w:t>
      </w:r>
      <w:r w:rsidR="00F02B4C">
        <w:rPr>
          <w:rStyle w:val="Fett"/>
          <w:b w:val="0"/>
          <w:bCs w:val="0"/>
        </w:rPr>
        <w:br/>
      </w:r>
      <w:r w:rsidRPr="000A40C5">
        <w:rPr>
          <w:rStyle w:val="Fett"/>
          <w:b w:val="0"/>
          <w:bCs w:val="0"/>
        </w:rPr>
        <w:t>den vorliegende</w:t>
      </w:r>
      <w:r w:rsidR="00C97FAA">
        <w:rPr>
          <w:rStyle w:val="Fett"/>
          <w:b w:val="0"/>
          <w:bCs w:val="0"/>
        </w:rPr>
        <w:t>n</w:t>
      </w:r>
      <w:r w:rsidRPr="000A40C5">
        <w:rPr>
          <w:rStyle w:val="Fett"/>
          <w:b w:val="0"/>
          <w:bCs w:val="0"/>
        </w:rPr>
        <w:t xml:space="preserve"> Antrag mit Pr</w:t>
      </w:r>
      <w:r w:rsidR="0055447C" w:rsidRPr="000A40C5">
        <w:rPr>
          <w:rStyle w:val="Fett"/>
          <w:b w:val="0"/>
          <w:bCs w:val="0"/>
        </w:rPr>
        <w:t>i</w:t>
      </w:r>
      <w:r w:rsidRPr="000A40C5">
        <w:rPr>
          <w:rStyle w:val="Fett"/>
          <w:b w:val="0"/>
          <w:bCs w:val="0"/>
        </w:rPr>
        <w:t xml:space="preserve">orität und Pragmatismus zu </w:t>
      </w:r>
      <w:r w:rsidR="005A4269" w:rsidRPr="000A40C5">
        <w:rPr>
          <w:rStyle w:val="Fett"/>
          <w:b w:val="0"/>
          <w:bCs w:val="0"/>
        </w:rPr>
        <w:t>behandeln</w:t>
      </w:r>
      <w:r w:rsidRPr="000A40C5">
        <w:rPr>
          <w:rStyle w:val="Fett"/>
          <w:b w:val="0"/>
          <w:bCs w:val="0"/>
        </w:rPr>
        <w:t>.</w:t>
      </w:r>
      <w:r w:rsidR="003C0B37">
        <w:rPr>
          <w:rStyle w:val="Fett"/>
          <w:b w:val="0"/>
          <w:bCs w:val="0"/>
        </w:rPr>
        <w:t xml:space="preserve"> Die </w:t>
      </w:r>
      <w:r w:rsidR="003C0B37" w:rsidRPr="001513DE">
        <w:rPr>
          <w:rStyle w:val="Fett"/>
          <w:b w:val="0"/>
          <w:bCs w:val="0"/>
          <w:i/>
          <w:iCs/>
        </w:rPr>
        <w:t xml:space="preserve">COVIDSurg </w:t>
      </w:r>
      <w:r w:rsidR="00AD0FDC" w:rsidRPr="001513DE">
        <w:rPr>
          <w:rStyle w:val="Fett"/>
          <w:b w:val="0"/>
          <w:bCs w:val="0"/>
          <w:i/>
          <w:iCs/>
        </w:rPr>
        <w:t>Collaborativ</w:t>
      </w:r>
      <w:r w:rsidR="003C0B37" w:rsidRPr="001513DE">
        <w:rPr>
          <w:rStyle w:val="Fett"/>
          <w:b w:val="0"/>
          <w:bCs w:val="0"/>
          <w:i/>
          <w:iCs/>
        </w:rPr>
        <w:t>e</w:t>
      </w:r>
      <w:r w:rsidR="003C0B37">
        <w:rPr>
          <w:rStyle w:val="Fett"/>
          <w:b w:val="0"/>
          <w:bCs w:val="0"/>
        </w:rPr>
        <w:t xml:space="preserve"> hat si</w:t>
      </w:r>
      <w:r w:rsidR="00D53BE5">
        <w:rPr>
          <w:rStyle w:val="Fett"/>
          <w:b w:val="0"/>
          <w:bCs w:val="0"/>
        </w:rPr>
        <w:t>c</w:t>
      </w:r>
      <w:r w:rsidR="003C0B37">
        <w:rPr>
          <w:rStyle w:val="Fett"/>
          <w:b w:val="0"/>
          <w:bCs w:val="0"/>
        </w:rPr>
        <w:t>h weltweit vernetzt und Teilnehmer auf de</w:t>
      </w:r>
      <w:r w:rsidR="00D53BE5">
        <w:rPr>
          <w:rStyle w:val="Fett"/>
          <w:b w:val="0"/>
          <w:bCs w:val="0"/>
        </w:rPr>
        <w:t>r</w:t>
      </w:r>
      <w:r w:rsidR="003C0B37">
        <w:rPr>
          <w:rStyle w:val="Fett"/>
          <w:b w:val="0"/>
          <w:bCs w:val="0"/>
        </w:rPr>
        <w:t xml:space="preserve"> ganzen </w:t>
      </w:r>
      <w:r w:rsidR="00D53BE5">
        <w:rPr>
          <w:rStyle w:val="Fett"/>
          <w:b w:val="0"/>
          <w:bCs w:val="0"/>
        </w:rPr>
        <w:t xml:space="preserve">Welt </w:t>
      </w:r>
      <w:r w:rsidR="00AD0FDC">
        <w:rPr>
          <w:rStyle w:val="Fett"/>
          <w:b w:val="0"/>
          <w:bCs w:val="0"/>
        </w:rPr>
        <w:t>sind</w:t>
      </w:r>
      <w:r w:rsidR="003C0B37">
        <w:rPr>
          <w:rStyle w:val="Fett"/>
          <w:b w:val="0"/>
          <w:bCs w:val="0"/>
        </w:rPr>
        <w:t xml:space="preserve"> schon jetzt ein weithin sichtbares Modell</w:t>
      </w:r>
      <w:r w:rsidR="00D53BE5">
        <w:rPr>
          <w:rStyle w:val="Fett"/>
          <w:b w:val="0"/>
          <w:bCs w:val="0"/>
        </w:rPr>
        <w:t xml:space="preserve"> wissenschaftlicher Kooperation</w:t>
      </w:r>
      <w:r w:rsidR="003C0B37">
        <w:rPr>
          <w:rStyle w:val="Fett"/>
          <w:b w:val="0"/>
          <w:bCs w:val="0"/>
        </w:rPr>
        <w:t xml:space="preserve">, das die Beantwortung wichtiger Fragen in der Behandlung unserer </w:t>
      </w:r>
      <w:r w:rsidR="00D53BE5">
        <w:rPr>
          <w:rStyle w:val="Fett"/>
          <w:b w:val="0"/>
          <w:bCs w:val="0"/>
        </w:rPr>
        <w:t xml:space="preserve">chirurgischen </w:t>
      </w:r>
      <w:r w:rsidR="003C0B37">
        <w:rPr>
          <w:rStyle w:val="Fett"/>
          <w:b w:val="0"/>
          <w:bCs w:val="0"/>
        </w:rPr>
        <w:t>Patienten</w:t>
      </w:r>
      <w:r w:rsidR="003C0B37" w:rsidRPr="003C0B37">
        <w:rPr>
          <w:rStyle w:val="Fett"/>
          <w:b w:val="0"/>
          <w:bCs w:val="0"/>
        </w:rPr>
        <w:t xml:space="preserve"> </w:t>
      </w:r>
      <w:r w:rsidR="003C0B37">
        <w:rPr>
          <w:rStyle w:val="Fett"/>
          <w:b w:val="0"/>
          <w:bCs w:val="0"/>
        </w:rPr>
        <w:t>schnell und effektiv möglich macht.</w:t>
      </w:r>
      <w:r w:rsidR="0028730A">
        <w:rPr>
          <w:rStyle w:val="Fett"/>
          <w:b w:val="0"/>
          <w:bCs w:val="0"/>
        </w:rPr>
        <w:br w:type="page"/>
      </w:r>
    </w:p>
    <w:p w14:paraId="60A216D9" w14:textId="065B2B0A" w:rsidR="00320E58" w:rsidRPr="00320E58" w:rsidRDefault="00320E58" w:rsidP="00C170FA">
      <w:r w:rsidRPr="00320E58">
        <w:lastRenderedPageBreak/>
        <w:t xml:space="preserve">Sie finden Beispiele für die verwendeten Eingabemasken (case report forms; CRF) für die unterschiedlichen Tumorentitäten im Anhang auf den </w:t>
      </w:r>
      <w:r w:rsidRPr="006D237F">
        <w:rPr>
          <w:b/>
          <w:bCs/>
        </w:rPr>
        <w:t>Seiten 34-50</w:t>
      </w:r>
      <w:r w:rsidRPr="00320E58">
        <w:t>.</w:t>
      </w:r>
    </w:p>
    <w:p w14:paraId="728ED7BA" w14:textId="258B5EE6" w:rsidR="00320E58" w:rsidRPr="00320E58" w:rsidRDefault="00320E58" w:rsidP="00C170FA">
      <w:r w:rsidRPr="00320E58">
        <w:t>Zusätzli</w:t>
      </w:r>
      <w:r>
        <w:t>c</w:t>
      </w:r>
      <w:r w:rsidRPr="00320E58">
        <w:t xml:space="preserve">h sind beispielhafte </w:t>
      </w:r>
      <w:r>
        <w:t xml:space="preserve">Patientenszenarien als Hilfestellung für die Patienteninformation auf den </w:t>
      </w:r>
      <w:r w:rsidRPr="006D237F">
        <w:rPr>
          <w:b/>
          <w:bCs/>
        </w:rPr>
        <w:t>Seiten 51-56</w:t>
      </w:r>
      <w:r>
        <w:t>. Diese Hilfsdokumente stehen leider nur in Englischer Sprache zur Verfügung.</w:t>
      </w:r>
    </w:p>
    <w:p w14:paraId="2B7B053E" w14:textId="0A61AFCE" w:rsidR="002F6D39" w:rsidRDefault="002F6D39" w:rsidP="00C170FA">
      <w:r>
        <w:rPr>
          <w:rStyle w:val="Fett"/>
          <w:bCs w:val="0"/>
        </w:rPr>
        <w:t>Studienleiter</w:t>
      </w:r>
      <w:r w:rsidR="00C170FA" w:rsidRPr="0055447C">
        <w:rPr>
          <w:rStyle w:val="Fett"/>
          <w:bCs w:val="0"/>
        </w:rPr>
        <w:t>:</w:t>
      </w:r>
      <w:r w:rsidR="00F02B4C">
        <w:br/>
      </w:r>
      <w:r w:rsidR="0055447C" w:rsidRPr="000A40C5">
        <w:t>Aneel Bhangu</w:t>
      </w:r>
      <w:r w:rsidR="0085154A">
        <w:t>,</w:t>
      </w:r>
      <w:r w:rsidR="0055447C" w:rsidRPr="000A40C5">
        <w:t xml:space="preserve"> MBChB, Birmingham (aneel.bangu@uhb.nhs.uk)</w:t>
      </w:r>
      <w:r w:rsidR="0055447C" w:rsidRPr="000A40C5">
        <w:br/>
        <w:t xml:space="preserve">Dmitri </w:t>
      </w:r>
      <w:r w:rsidR="0055447C" w:rsidRPr="000A40C5">
        <w:rPr>
          <w:rStyle w:val="bidi"/>
        </w:rPr>
        <w:t>Nepogodiev</w:t>
      </w:r>
      <w:r w:rsidR="0085154A">
        <w:rPr>
          <w:rStyle w:val="bidi"/>
        </w:rPr>
        <w:t>,</w:t>
      </w:r>
      <w:r w:rsidR="0055447C" w:rsidRPr="000A40C5">
        <w:rPr>
          <w:rStyle w:val="bidi"/>
        </w:rPr>
        <w:t xml:space="preserve"> </w:t>
      </w:r>
      <w:r w:rsidR="0055447C" w:rsidRPr="000A40C5">
        <w:t>MBChB</w:t>
      </w:r>
      <w:r w:rsidR="0055447C" w:rsidRPr="000A40C5">
        <w:rPr>
          <w:rStyle w:val="bidi"/>
        </w:rPr>
        <w:t>/ MRCS/ PhD/ FRCS</w:t>
      </w:r>
      <w:r w:rsidR="00C97FAA">
        <w:rPr>
          <w:rStyle w:val="bidi"/>
        </w:rPr>
        <w:t>,</w:t>
      </w:r>
      <w:r w:rsidR="0055447C" w:rsidRPr="000A40C5">
        <w:rPr>
          <w:rStyle w:val="bidi"/>
        </w:rPr>
        <w:t xml:space="preserve"> </w:t>
      </w:r>
      <w:r w:rsidR="0055447C" w:rsidRPr="000A40C5">
        <w:t>Birmingham (</w:t>
      </w:r>
      <w:r w:rsidR="0055447C" w:rsidRPr="000A40C5">
        <w:rPr>
          <w:rStyle w:val="bidi"/>
        </w:rPr>
        <w:t>d.nepogodiev@bham.ac.uk</w:t>
      </w:r>
      <w:r w:rsidR="0055447C" w:rsidRPr="000A40C5">
        <w:t>)</w:t>
      </w:r>
      <w:r>
        <w:br/>
      </w:r>
      <w:r w:rsidR="00C90B88">
        <w:br/>
      </w:r>
      <w:r w:rsidRPr="002F6D39">
        <w:t>National Institute for Health Research</w:t>
      </w:r>
      <w:r>
        <w:br/>
        <w:t>Global Health Research Unit on Global Surgery</w:t>
      </w:r>
    </w:p>
    <w:p w14:paraId="5A9ED781" w14:textId="1BCF7995" w:rsidR="00D53BE5" w:rsidRDefault="002F6D39" w:rsidP="00C170FA">
      <w:pPr>
        <w:rPr>
          <w:rStyle w:val="Fett"/>
          <w:b w:val="0"/>
          <w:bCs w:val="0"/>
        </w:rPr>
      </w:pPr>
      <w:r>
        <w:t xml:space="preserve">Academic Department of Surgery, </w:t>
      </w:r>
      <w:r w:rsidR="00C27D21">
        <w:br/>
      </w:r>
      <w:r>
        <w:t>Heritage Building, Office 16, 2nd Floor</w:t>
      </w:r>
      <w:r>
        <w:br/>
        <w:t xml:space="preserve">University of Birmingham, </w:t>
      </w:r>
      <w:r>
        <w:br/>
        <w:t>B15 2TH, United Kingdom</w:t>
      </w:r>
    </w:p>
    <w:p w14:paraId="769BCAAA" w14:textId="6A74A4AC" w:rsidR="002F6D39" w:rsidRDefault="00C90B88" w:rsidP="002F6D39">
      <w:pPr>
        <w:rPr>
          <w:rStyle w:val="Fett"/>
          <w:b w:val="0"/>
          <w:bCs w:val="0"/>
        </w:rPr>
      </w:pPr>
      <w:r>
        <w:rPr>
          <w:rStyle w:val="Fett"/>
          <w:bCs w:val="0"/>
        </w:rPr>
        <w:br/>
      </w:r>
      <w:r w:rsidR="002F6D39">
        <w:rPr>
          <w:rStyle w:val="Fett"/>
          <w:bCs w:val="0"/>
        </w:rPr>
        <w:t xml:space="preserve">Verantwortliche </w:t>
      </w:r>
      <w:r w:rsidR="002F6D39" w:rsidRPr="0055447C">
        <w:rPr>
          <w:rStyle w:val="Fett"/>
          <w:bCs w:val="0"/>
        </w:rPr>
        <w:t>Protokollautoren:</w:t>
      </w:r>
    </w:p>
    <w:p w14:paraId="0E952205" w14:textId="1BF8B981" w:rsidR="00E83412" w:rsidRDefault="00C170FA" w:rsidP="00C90B88">
      <w:r w:rsidRPr="000A40C5">
        <w:rPr>
          <w:rStyle w:val="Fett"/>
          <w:b w:val="0"/>
          <w:bCs w:val="0"/>
        </w:rPr>
        <w:t>Dr. med. Hans Lederhuber, Seefeld</w:t>
      </w:r>
      <w:r w:rsidR="00327B24" w:rsidRPr="000A40C5">
        <w:rPr>
          <w:rStyle w:val="Fett"/>
          <w:b w:val="0"/>
          <w:bCs w:val="0"/>
        </w:rPr>
        <w:t xml:space="preserve"> (</w:t>
      </w:r>
      <w:r w:rsidR="00327B24" w:rsidRPr="000A40C5">
        <w:rPr>
          <w:rStyle w:val="css-901oao"/>
        </w:rPr>
        <w:t>ha.lederhuber@mailbox.org)</w:t>
      </w:r>
      <w:r w:rsidR="0055447C" w:rsidRPr="000A40C5">
        <w:rPr>
          <w:rStyle w:val="Fett"/>
          <w:b w:val="0"/>
          <w:bCs w:val="0"/>
        </w:rPr>
        <w:br/>
      </w:r>
      <w:r w:rsidRPr="000A40C5">
        <w:rPr>
          <w:rStyle w:val="Fett"/>
          <w:b w:val="0"/>
          <w:bCs w:val="0"/>
        </w:rPr>
        <w:t xml:space="preserve">Dr. med. Markus </w:t>
      </w:r>
      <w:r w:rsidR="005A4269" w:rsidRPr="000A40C5">
        <w:rPr>
          <w:rStyle w:val="Fett"/>
          <w:b w:val="0"/>
          <w:bCs w:val="0"/>
        </w:rPr>
        <w:t xml:space="preserve">W. </w:t>
      </w:r>
      <w:r w:rsidRPr="000A40C5">
        <w:rPr>
          <w:rStyle w:val="Fett"/>
          <w:b w:val="0"/>
          <w:bCs w:val="0"/>
        </w:rPr>
        <w:t>Löffler</w:t>
      </w:r>
      <w:r w:rsidR="0085154A">
        <w:rPr>
          <w:rStyle w:val="Fett"/>
          <w:b w:val="0"/>
          <w:bCs w:val="0"/>
        </w:rPr>
        <w:t xml:space="preserve">, </w:t>
      </w:r>
      <w:r w:rsidRPr="000A40C5">
        <w:rPr>
          <w:rStyle w:val="Fett"/>
          <w:b w:val="0"/>
          <w:bCs w:val="0"/>
        </w:rPr>
        <w:t>MSc, Tübingen</w:t>
      </w:r>
      <w:r w:rsidR="00327B24" w:rsidRPr="000A40C5">
        <w:rPr>
          <w:rStyle w:val="Fett"/>
          <w:b w:val="0"/>
          <w:bCs w:val="0"/>
        </w:rPr>
        <w:t xml:space="preserve"> (markus.loeffler@uni-tuebingen.de)</w:t>
      </w:r>
      <w:r w:rsidR="000C75F8">
        <w:rPr>
          <w:rStyle w:val="Fett"/>
          <w:b w:val="0"/>
          <w:bCs w:val="0"/>
        </w:rPr>
        <w:br/>
        <w:t>Prof. Dr. med. Andreas Schnitzbauer, Frankfurt/M. (</w:t>
      </w:r>
      <w:r w:rsidR="008108AB" w:rsidRPr="008108AB">
        <w:rPr>
          <w:rStyle w:val="Fett"/>
          <w:b w:val="0"/>
          <w:bCs w:val="0"/>
        </w:rPr>
        <w:t>andreas.schnitzbauer@kgu.de</w:t>
      </w:r>
      <w:r w:rsidR="000C75F8">
        <w:rPr>
          <w:rStyle w:val="Fett"/>
          <w:b w:val="0"/>
          <w:bCs w:val="0"/>
        </w:rPr>
        <w:t>)</w:t>
      </w:r>
      <w:r w:rsidR="0059315B">
        <w:rPr>
          <w:rStyle w:val="Fett"/>
          <w:b w:val="0"/>
          <w:bCs w:val="0"/>
        </w:rPr>
        <w:br/>
        <w:t xml:space="preserve">PD Dr. med. </w:t>
      </w:r>
      <w:r w:rsidR="00595D49">
        <w:rPr>
          <w:rStyle w:val="Fett"/>
          <w:b w:val="0"/>
          <w:bCs w:val="0"/>
        </w:rPr>
        <w:t xml:space="preserve">Markus Albertsmeier, </w:t>
      </w:r>
      <w:r w:rsidR="00595D49" w:rsidRPr="00CC01FC">
        <w:rPr>
          <w:rStyle w:val="Fett"/>
          <w:b w:val="0"/>
          <w:bCs w:val="0"/>
        </w:rPr>
        <w:t>München (</w:t>
      </w:r>
      <w:hyperlink r:id="rId8" w:history="1">
        <w:r w:rsidR="00CC01FC" w:rsidRPr="00CC01FC">
          <w:rPr>
            <w:rStyle w:val="Fett"/>
            <w:b w:val="0"/>
            <w:bCs w:val="0"/>
          </w:rPr>
          <w:t>malberts@med.lmu.de</w:t>
        </w:r>
      </w:hyperlink>
      <w:r w:rsidR="00595D49" w:rsidRPr="00CC01FC">
        <w:rPr>
          <w:rStyle w:val="Fett"/>
          <w:b w:val="0"/>
          <w:bCs w:val="0"/>
        </w:rPr>
        <w:t>)</w:t>
      </w:r>
      <w:r w:rsidR="00CC01FC">
        <w:rPr>
          <w:rStyle w:val="Fett"/>
          <w:b w:val="0"/>
          <w:bCs w:val="0"/>
        </w:rPr>
        <w:br/>
      </w:r>
      <w:r w:rsidR="009269F2">
        <w:rPr>
          <w:rStyle w:val="Fett"/>
          <w:b w:val="0"/>
          <w:bCs w:val="0"/>
        </w:rPr>
        <w:t xml:space="preserve">Magdalena Gründl, MPH, München </w:t>
      </w:r>
      <w:r w:rsidR="004246C3">
        <w:rPr>
          <w:rStyle w:val="Fett"/>
          <w:b w:val="0"/>
          <w:bCs w:val="0"/>
        </w:rPr>
        <w:t>(</w:t>
      </w:r>
      <w:r w:rsidR="004246C3" w:rsidRPr="004C4C8C">
        <w:rPr>
          <w:rStyle w:val="Fett"/>
          <w:b w:val="0"/>
          <w:bCs w:val="0"/>
        </w:rPr>
        <w:t>gruendl.magdalena@gmail.com</w:t>
      </w:r>
      <w:r w:rsidR="00C90B88">
        <w:rPr>
          <w:rStyle w:val="Fett"/>
          <w:b w:val="0"/>
          <w:bCs w:val="0"/>
        </w:rPr>
        <w:t>)</w:t>
      </w:r>
      <w:r w:rsidR="00C90B88">
        <w:rPr>
          <w:rStyle w:val="Fett"/>
          <w:b w:val="0"/>
          <w:bCs w:val="0"/>
        </w:rPr>
        <w:br/>
      </w:r>
      <w:r w:rsidR="00C90B88">
        <w:rPr>
          <w:rStyle w:val="Fett"/>
        </w:rPr>
        <w:br/>
      </w:r>
      <w:r w:rsidR="009446AC" w:rsidRPr="00C97FAA">
        <w:rPr>
          <w:rStyle w:val="Fett"/>
        </w:rPr>
        <w:t xml:space="preserve">Autorenschaft: </w:t>
      </w:r>
      <w:r w:rsidR="00F02B4C">
        <w:rPr>
          <w:rStyle w:val="Fett"/>
        </w:rPr>
        <w:br/>
      </w:r>
      <w:r w:rsidR="00E83412">
        <w:t>Mitarbeiter von Kliniken,</w:t>
      </w:r>
      <w:r w:rsidR="00E83412" w:rsidRPr="00E83412">
        <w:t xml:space="preserve"> </w:t>
      </w:r>
      <w:r w:rsidR="00E83412">
        <w:t xml:space="preserve">die </w:t>
      </w:r>
      <w:r w:rsidR="00E83412" w:rsidRPr="00864E96">
        <w:t>an d</w:t>
      </w:r>
      <w:r w:rsidR="00E83412">
        <w:t>ies</w:t>
      </w:r>
      <w:r w:rsidR="00E83412" w:rsidRPr="00864E96">
        <w:t xml:space="preserve">er Studie </w:t>
      </w:r>
      <w:r w:rsidR="00E83412">
        <w:t>m</w:t>
      </w:r>
      <w:r w:rsidR="00E83412" w:rsidRPr="00864E96">
        <w:t>itarbeiten</w:t>
      </w:r>
      <w:r w:rsidR="00E83412">
        <w:t xml:space="preserve"> und</w:t>
      </w:r>
      <w:r w:rsidR="00864E96" w:rsidRPr="00864E96">
        <w:t xml:space="preserve"> die </w:t>
      </w:r>
      <w:r w:rsidR="00E83412">
        <w:t xml:space="preserve">ein Ethikvotum vorweisen sowie </w:t>
      </w:r>
      <w:r w:rsidR="00864E96" w:rsidRPr="00864E96">
        <w:t xml:space="preserve">mindestens einen Patienten beisteuern, werden </w:t>
      </w:r>
      <w:r w:rsidR="009446AC" w:rsidRPr="000A40C5">
        <w:t>als PubMed-zitierfähige Ko-Autoren in allen Veröffentlichung</w:t>
      </w:r>
      <w:r w:rsidR="00761E1D" w:rsidRPr="000A40C5">
        <w:t>en</w:t>
      </w:r>
      <w:r w:rsidR="002E4B12" w:rsidRPr="000A40C5">
        <w:t xml:space="preserve"> inkludiert</w:t>
      </w:r>
      <w:r w:rsidR="009446AC" w:rsidRPr="000A40C5">
        <w:t xml:space="preserve">, die auf Basis der entsprechenden Daten verfasst wurden. </w:t>
      </w:r>
      <w:r w:rsidR="00864E96" w:rsidRPr="00864E96">
        <w:t xml:space="preserve">Da viele </w:t>
      </w:r>
      <w:r w:rsidR="00E83412">
        <w:t>mitarbeitende</w:t>
      </w:r>
      <w:r w:rsidR="00864E96" w:rsidRPr="00864E96">
        <w:t xml:space="preserve"> Forscher </w:t>
      </w:r>
      <w:r w:rsidR="00E83412">
        <w:t>erforderlich sind</w:t>
      </w:r>
      <w:r w:rsidR="00864E96" w:rsidRPr="00864E96">
        <w:t xml:space="preserve">, </w:t>
      </w:r>
      <w:r w:rsidR="00E83412" w:rsidRPr="00E83412">
        <w:t>w</w:t>
      </w:r>
      <w:r w:rsidR="00E83412">
        <w:t>ird</w:t>
      </w:r>
      <w:r w:rsidR="00E83412" w:rsidRPr="00E83412">
        <w:t xml:space="preserve"> auf Zentrums</w:t>
      </w:r>
      <w:r w:rsidR="00E83412">
        <w:t>ebene</w:t>
      </w:r>
      <w:r w:rsidR="00E83412" w:rsidRPr="00E83412">
        <w:t xml:space="preserve"> keine Beschränkungen der Autoren</w:t>
      </w:r>
      <w:r w:rsidR="00E83412">
        <w:t xml:space="preserve"> vorgegeben</w:t>
      </w:r>
      <w:r w:rsidR="00864E96" w:rsidRPr="00864E96">
        <w:t xml:space="preserve">. </w:t>
      </w:r>
      <w:r w:rsidR="00E83412">
        <w:t xml:space="preserve">So viele Mitarbeiter, wie für die </w:t>
      </w:r>
      <w:r w:rsidR="00E83412" w:rsidRPr="00E83412">
        <w:t>Unterstützung des Projekts</w:t>
      </w:r>
      <w:r w:rsidR="00E83412">
        <w:t xml:space="preserve"> notwendig und plausibel darstellbar sind, können ggf. nach Rücksprache mit der </w:t>
      </w:r>
      <w:r w:rsidR="00E83412" w:rsidRPr="006E356B">
        <w:rPr>
          <w:i/>
          <w:iCs/>
        </w:rPr>
        <w:t>COVIDSurg Collaborative</w:t>
      </w:r>
      <w:r w:rsidR="00E83412">
        <w:t xml:space="preserve"> </w:t>
      </w:r>
      <w:r w:rsidR="006E356B">
        <w:t>aufgenommen</w:t>
      </w:r>
      <w:r w:rsidR="00E83412">
        <w:t xml:space="preserve"> werden.</w:t>
      </w:r>
    </w:p>
    <w:p w14:paraId="238B4D8B" w14:textId="0919EB13" w:rsidR="00864E96" w:rsidRDefault="00E83412" w:rsidP="00F02B4C">
      <w:pPr>
        <w:jc w:val="both"/>
      </w:pPr>
      <w:r>
        <w:t>Dafür wird</w:t>
      </w:r>
      <w:r w:rsidR="00210B96">
        <w:t xml:space="preserve"> </w:t>
      </w:r>
      <w:r w:rsidR="009446AC" w:rsidRPr="000A40C5">
        <w:t>kooperatives Autorenmodell</w:t>
      </w:r>
      <w:r w:rsidR="00210B96">
        <w:t xml:space="preserve"> </w:t>
      </w:r>
      <w:r w:rsidR="009A0FA4">
        <w:t xml:space="preserve">(als </w:t>
      </w:r>
      <w:r w:rsidR="009A0FA4" w:rsidRPr="006E356B">
        <w:rPr>
          <w:i/>
          <w:iCs/>
        </w:rPr>
        <w:t>C</w:t>
      </w:r>
      <w:r w:rsidR="006E356B" w:rsidRPr="006E356B">
        <w:rPr>
          <w:i/>
          <w:iCs/>
        </w:rPr>
        <w:t>OVID</w:t>
      </w:r>
      <w:r w:rsidR="009A0FA4" w:rsidRPr="006E356B">
        <w:rPr>
          <w:i/>
          <w:iCs/>
        </w:rPr>
        <w:t>Surg Collaborative</w:t>
      </w:r>
      <w:r w:rsidR="009A0FA4">
        <w:t xml:space="preserve">) </w:t>
      </w:r>
      <w:r>
        <w:t>f</w:t>
      </w:r>
      <w:r w:rsidR="009446AC" w:rsidRPr="000A40C5">
        <w:t>ür</w:t>
      </w:r>
      <w:r w:rsidR="00210B96">
        <w:t xml:space="preserve"> </w:t>
      </w:r>
      <w:r w:rsidR="00D53BE5">
        <w:t>die</w:t>
      </w:r>
      <w:r>
        <w:t>se</w:t>
      </w:r>
      <w:r w:rsidR="00D53BE5">
        <w:t xml:space="preserve"> Studie </w:t>
      </w:r>
      <w:r w:rsidR="009446AC" w:rsidRPr="000A40C5">
        <w:t>angewandt</w:t>
      </w:r>
      <w:r w:rsidR="0055447C" w:rsidRPr="000A40C5">
        <w:t xml:space="preserve"> </w:t>
      </w:r>
      <w:r w:rsidR="00DC42F2">
        <w:t xml:space="preserve">werden </w:t>
      </w:r>
      <w:r w:rsidR="009446AC" w:rsidRPr="000A40C5">
        <w:t>(siehe: Global Surg Collaborative. Lancet Infect Dis.</w:t>
      </w:r>
      <w:r w:rsidR="005A4269" w:rsidRPr="000A40C5">
        <w:t> </w:t>
      </w:r>
      <w:r w:rsidR="009446AC" w:rsidRPr="000A40C5">
        <w:t>(2018);</w:t>
      </w:r>
      <w:r w:rsidR="005A4269" w:rsidRPr="000A40C5">
        <w:t> </w:t>
      </w:r>
      <w:r w:rsidR="009446AC" w:rsidRPr="000A40C5">
        <w:t>18(5):516-25.</w:t>
      </w:r>
      <w:r w:rsidR="00210B96">
        <w:t> </w:t>
      </w:r>
      <w:r w:rsidRPr="00C90B88">
        <w:t>https://www.thelancet.com/journals/laninf/article/PIIS1473-3099(18)30101-4/fulltext</w:t>
      </w:r>
      <w:r w:rsidR="009446AC" w:rsidRPr="000A40C5">
        <w:t>).</w:t>
      </w:r>
    </w:p>
    <w:p w14:paraId="17329881" w14:textId="27889018" w:rsidR="00864E96" w:rsidRDefault="00E83412" w:rsidP="00320E58">
      <w:pPr>
        <w:jc w:val="both"/>
        <w:rPr>
          <w:b/>
          <w:sz w:val="28"/>
          <w:szCs w:val="28"/>
        </w:rPr>
      </w:pPr>
      <w:r w:rsidRPr="00E83412">
        <w:t xml:space="preserve">Der Beschluss zur Veröffentlichung von Daten </w:t>
      </w:r>
      <w:r w:rsidR="004B1CD2">
        <w:t>obliegt dem</w:t>
      </w:r>
      <w:r w:rsidRPr="00E83412">
        <w:t xml:space="preserve"> Lenkungsausschuss </w:t>
      </w:r>
      <w:r w:rsidRPr="006E356B">
        <w:rPr>
          <w:i/>
          <w:iCs/>
        </w:rPr>
        <w:t>C</w:t>
      </w:r>
      <w:r w:rsidR="006E356B" w:rsidRPr="006E356B">
        <w:rPr>
          <w:i/>
          <w:iCs/>
        </w:rPr>
        <w:t>OVID</w:t>
      </w:r>
      <w:r w:rsidRPr="006E356B">
        <w:rPr>
          <w:i/>
          <w:iCs/>
        </w:rPr>
        <w:t>Surg-Cancer</w:t>
      </w:r>
      <w:r w:rsidRPr="00E83412">
        <w:t xml:space="preserve"> </w:t>
      </w:r>
      <w:r w:rsidR="004B1CD2">
        <w:t xml:space="preserve">und wird </w:t>
      </w:r>
      <w:r w:rsidRPr="00E83412">
        <w:t xml:space="preserve">nach Anhörung </w:t>
      </w:r>
      <w:r>
        <w:t xml:space="preserve">eines </w:t>
      </w:r>
      <w:r w:rsidRPr="00E83412">
        <w:t xml:space="preserve">unabhängigen Data Monitoring Committee (DMC) </w:t>
      </w:r>
      <w:r>
        <w:t>gefasst</w:t>
      </w:r>
      <w:r w:rsidRPr="00E83412">
        <w:t>. Daten auf Krankenhausebene werden nicht veröffentlicht.</w:t>
      </w:r>
      <w:r w:rsidR="00864E96">
        <w:rPr>
          <w:b/>
          <w:sz w:val="28"/>
          <w:szCs w:val="28"/>
        </w:rPr>
        <w:br w:type="page"/>
      </w:r>
    </w:p>
    <w:p w14:paraId="0B11480F" w14:textId="77777777" w:rsidR="00C170FA" w:rsidRDefault="00C170FA">
      <w:pPr>
        <w:rPr>
          <w:b/>
          <w:sz w:val="28"/>
          <w:szCs w:val="28"/>
        </w:rPr>
      </w:pPr>
      <w:r>
        <w:rPr>
          <w:b/>
          <w:sz w:val="28"/>
          <w:szCs w:val="28"/>
        </w:rPr>
        <w:lastRenderedPageBreak/>
        <w:t>Anschreiben</w:t>
      </w:r>
      <w:r w:rsidR="005A1C8F">
        <w:rPr>
          <w:b/>
          <w:sz w:val="28"/>
          <w:szCs w:val="28"/>
        </w:rPr>
        <w:t xml:space="preserve"> an die Ethikkommission</w:t>
      </w:r>
    </w:p>
    <w:p w14:paraId="551DE6EB" w14:textId="77777777" w:rsidR="002E4B12" w:rsidRPr="00DA4608" w:rsidRDefault="00DA4608">
      <w:pPr>
        <w:rPr>
          <w:rFonts w:eastAsia="Times New Roman" w:cs="Arial"/>
          <w:color w:val="000000"/>
          <w:lang w:eastAsia="de-DE"/>
        </w:rPr>
      </w:pPr>
      <w:r w:rsidRPr="00DA4608">
        <w:rPr>
          <w:rFonts w:eastAsia="Times New Roman" w:cs="Arial"/>
          <w:color w:val="000000"/>
          <w:lang w:eastAsia="de-DE"/>
        </w:rPr>
        <w:t>Sehr geehrte Damen und Herren,</w:t>
      </w:r>
    </w:p>
    <w:p w14:paraId="7730BA2E" w14:textId="77777777" w:rsidR="002E4B12" w:rsidRDefault="00DA4608" w:rsidP="009F761F">
      <w:pPr>
        <w:jc w:val="both"/>
        <w:rPr>
          <w:rFonts w:eastAsia="Times New Roman" w:cs="Arial"/>
          <w:color w:val="000000"/>
          <w:lang w:eastAsia="de-DE"/>
        </w:rPr>
      </w:pPr>
      <w:r w:rsidRPr="00DA4608">
        <w:rPr>
          <w:rFonts w:eastAsia="Times New Roman" w:cs="Arial"/>
          <w:color w:val="000000"/>
          <w:lang w:eastAsia="de-DE"/>
        </w:rPr>
        <w:t xml:space="preserve">wir </w:t>
      </w:r>
      <w:r>
        <w:rPr>
          <w:rFonts w:eastAsia="Times New Roman" w:cs="Arial"/>
          <w:color w:val="000000"/>
          <w:lang w:eastAsia="de-DE"/>
        </w:rPr>
        <w:t xml:space="preserve">schreiben Ihnen heute </w:t>
      </w:r>
      <w:r w:rsidR="00BD204A">
        <w:rPr>
          <w:rFonts w:eastAsia="Times New Roman" w:cs="Arial"/>
          <w:color w:val="000000"/>
          <w:lang w:eastAsia="de-DE"/>
        </w:rPr>
        <w:t xml:space="preserve">als </w:t>
      </w:r>
      <w:r w:rsidR="005A4269">
        <w:rPr>
          <w:rFonts w:eastAsia="Times New Roman" w:cs="Arial"/>
          <w:color w:val="000000"/>
          <w:lang w:eastAsia="de-DE"/>
        </w:rPr>
        <w:t>Chirurgen</w:t>
      </w:r>
      <w:r w:rsidR="00BD204A">
        <w:rPr>
          <w:rFonts w:eastAsia="Times New Roman" w:cs="Arial"/>
          <w:color w:val="000000"/>
          <w:lang w:eastAsia="de-DE"/>
        </w:rPr>
        <w:t xml:space="preserve">, die angesichts der aktuellen Pandemiesituation </w:t>
      </w:r>
      <w:r w:rsidR="005A4269">
        <w:rPr>
          <w:rFonts w:eastAsia="Times New Roman" w:cs="Arial"/>
          <w:color w:val="000000"/>
          <w:lang w:eastAsia="de-DE"/>
        </w:rPr>
        <w:t>in</w:t>
      </w:r>
      <w:r w:rsidR="00BD204A">
        <w:rPr>
          <w:rFonts w:eastAsia="Times New Roman" w:cs="Arial"/>
          <w:color w:val="000000"/>
          <w:lang w:eastAsia="de-DE"/>
        </w:rPr>
        <w:t xml:space="preserve"> Deutschland besorgt um ihre Patienten</w:t>
      </w:r>
      <w:r w:rsidR="005A4269" w:rsidRPr="005A4269">
        <w:rPr>
          <w:rFonts w:eastAsia="Times New Roman" w:cs="Arial"/>
          <w:color w:val="000000"/>
          <w:lang w:eastAsia="de-DE"/>
        </w:rPr>
        <w:t xml:space="preserve"> </w:t>
      </w:r>
      <w:r w:rsidR="005A4269">
        <w:rPr>
          <w:rFonts w:eastAsia="Times New Roman" w:cs="Arial"/>
          <w:color w:val="000000"/>
          <w:lang w:eastAsia="de-DE"/>
        </w:rPr>
        <w:t>sind</w:t>
      </w:r>
      <w:r w:rsidR="00BD204A">
        <w:rPr>
          <w:rFonts w:eastAsia="Times New Roman" w:cs="Arial"/>
          <w:color w:val="000000"/>
          <w:lang w:eastAsia="de-DE"/>
        </w:rPr>
        <w:t>, aber auch als Forscher, die für diesen Zustand möglichst schnell Abhilfe schaffen wollen.</w:t>
      </w:r>
    </w:p>
    <w:p w14:paraId="23637DBC" w14:textId="33AB0680" w:rsidR="00BD204A" w:rsidRDefault="00B651C4" w:rsidP="009F761F">
      <w:pPr>
        <w:jc w:val="both"/>
        <w:rPr>
          <w:rFonts w:eastAsia="Times New Roman" w:cs="Arial"/>
          <w:color w:val="000000"/>
          <w:lang w:eastAsia="de-DE"/>
        </w:rPr>
      </w:pPr>
      <w:r>
        <w:rPr>
          <w:rFonts w:eastAsia="Times New Roman" w:cs="Arial"/>
          <w:color w:val="000000"/>
          <w:lang w:eastAsia="de-DE"/>
        </w:rPr>
        <w:t>Aufgrund der</w:t>
      </w:r>
      <w:r w:rsidR="009E4C5D">
        <w:rPr>
          <w:rFonts w:eastAsia="Times New Roman" w:cs="Arial"/>
          <w:color w:val="000000"/>
          <w:lang w:eastAsia="de-DE"/>
        </w:rPr>
        <w:t xml:space="preserve"> </w:t>
      </w:r>
      <w:r w:rsidR="005A4269">
        <w:rPr>
          <w:rFonts w:eastAsia="Times New Roman" w:cs="Arial"/>
          <w:color w:val="000000"/>
          <w:lang w:eastAsia="de-DE"/>
        </w:rPr>
        <w:t>aktuelle</w:t>
      </w:r>
      <w:r>
        <w:rPr>
          <w:rFonts w:eastAsia="Times New Roman" w:cs="Arial"/>
          <w:color w:val="000000"/>
          <w:lang w:eastAsia="de-DE"/>
        </w:rPr>
        <w:t>n</w:t>
      </w:r>
      <w:r w:rsidR="00BD204A">
        <w:rPr>
          <w:rFonts w:eastAsia="Times New Roman" w:cs="Arial"/>
          <w:color w:val="000000"/>
          <w:lang w:eastAsia="de-DE"/>
        </w:rPr>
        <w:t xml:space="preserve"> SARS-CoV</w:t>
      </w:r>
      <w:r w:rsidR="008D0526">
        <w:rPr>
          <w:rFonts w:eastAsia="Times New Roman" w:cs="Arial"/>
          <w:color w:val="000000"/>
          <w:lang w:eastAsia="de-DE"/>
        </w:rPr>
        <w:t>-</w:t>
      </w:r>
      <w:r w:rsidR="00BD204A">
        <w:rPr>
          <w:rFonts w:eastAsia="Times New Roman" w:cs="Arial"/>
          <w:color w:val="000000"/>
          <w:lang w:eastAsia="de-DE"/>
        </w:rPr>
        <w:t>2 Pandemie und de</w:t>
      </w:r>
      <w:r>
        <w:rPr>
          <w:rFonts w:eastAsia="Times New Roman" w:cs="Arial"/>
          <w:color w:val="000000"/>
          <w:lang w:eastAsia="de-DE"/>
        </w:rPr>
        <w:t>m</w:t>
      </w:r>
      <w:r w:rsidR="00BD204A">
        <w:rPr>
          <w:rFonts w:eastAsia="Times New Roman" w:cs="Arial"/>
          <w:color w:val="000000"/>
          <w:lang w:eastAsia="de-DE"/>
        </w:rPr>
        <w:t xml:space="preserve"> Gesundheitsnotfall </w:t>
      </w:r>
      <w:r w:rsidR="00B30018">
        <w:rPr>
          <w:rFonts w:eastAsia="Times New Roman" w:cs="Arial"/>
          <w:color w:val="000000"/>
          <w:lang w:eastAsia="de-DE"/>
        </w:rPr>
        <w:t>aufgrund von</w:t>
      </w:r>
      <w:r w:rsidR="00BD204A">
        <w:rPr>
          <w:rFonts w:eastAsia="Times New Roman" w:cs="Arial"/>
          <w:color w:val="000000"/>
          <w:lang w:eastAsia="de-DE"/>
        </w:rPr>
        <w:t xml:space="preserve"> COVID</w:t>
      </w:r>
      <w:r w:rsidR="001618BC">
        <w:rPr>
          <w:rFonts w:eastAsia="Times New Roman" w:cs="Arial"/>
          <w:color w:val="000000"/>
          <w:lang w:eastAsia="de-DE"/>
        </w:rPr>
        <w:t>-</w:t>
      </w:r>
      <w:r w:rsidR="00BD204A">
        <w:rPr>
          <w:rFonts w:eastAsia="Times New Roman" w:cs="Arial"/>
          <w:color w:val="000000"/>
          <w:lang w:eastAsia="de-DE"/>
        </w:rPr>
        <w:t xml:space="preserve">19 </w:t>
      </w:r>
      <w:r w:rsidR="005A4269">
        <w:rPr>
          <w:rFonts w:eastAsia="Times New Roman" w:cs="Arial"/>
          <w:color w:val="000000"/>
          <w:lang w:eastAsia="de-DE"/>
        </w:rPr>
        <w:t>sind</w:t>
      </w:r>
      <w:r w:rsidR="00BD204A">
        <w:rPr>
          <w:rFonts w:eastAsia="Times New Roman" w:cs="Arial"/>
          <w:color w:val="000000"/>
          <w:lang w:eastAsia="de-DE"/>
        </w:rPr>
        <w:t xml:space="preserve"> auch wir </w:t>
      </w:r>
      <w:r w:rsidR="00C370D9">
        <w:rPr>
          <w:rFonts w:eastAsia="Times New Roman" w:cs="Arial"/>
          <w:color w:val="000000"/>
          <w:lang w:eastAsia="de-DE"/>
        </w:rPr>
        <w:t xml:space="preserve">zusammen mit unseren Patienten </w:t>
      </w:r>
      <w:r w:rsidR="00BD204A">
        <w:rPr>
          <w:rFonts w:eastAsia="Times New Roman" w:cs="Arial"/>
          <w:color w:val="000000"/>
          <w:lang w:eastAsia="de-DE"/>
        </w:rPr>
        <w:t xml:space="preserve">betroffen und </w:t>
      </w:r>
      <w:r w:rsidR="009E4C5D">
        <w:rPr>
          <w:rFonts w:eastAsia="Times New Roman" w:cs="Arial"/>
          <w:color w:val="000000"/>
          <w:lang w:eastAsia="de-DE"/>
        </w:rPr>
        <w:t>möchten</w:t>
      </w:r>
      <w:r w:rsidR="00BD204A">
        <w:rPr>
          <w:rFonts w:eastAsia="Times New Roman" w:cs="Arial"/>
          <w:color w:val="000000"/>
          <w:lang w:eastAsia="de-DE"/>
        </w:rPr>
        <w:t xml:space="preserve"> eine gute Versorgung unserer Patienten</w:t>
      </w:r>
      <w:r w:rsidR="008D0526">
        <w:rPr>
          <w:rFonts w:eastAsia="Times New Roman" w:cs="Arial"/>
          <w:color w:val="000000"/>
          <w:lang w:eastAsia="de-DE"/>
        </w:rPr>
        <w:t xml:space="preserve"> </w:t>
      </w:r>
      <w:r w:rsidR="00B30018">
        <w:rPr>
          <w:rFonts w:eastAsia="Times New Roman" w:cs="Arial"/>
          <w:color w:val="000000"/>
          <w:lang w:eastAsia="de-DE"/>
        </w:rPr>
        <w:t>aufrechterhalten.</w:t>
      </w:r>
      <w:r w:rsidR="00BD204A">
        <w:rPr>
          <w:rFonts w:eastAsia="Times New Roman" w:cs="Arial"/>
          <w:color w:val="000000"/>
          <w:lang w:eastAsia="de-DE"/>
        </w:rPr>
        <w:t xml:space="preserve"> </w:t>
      </w:r>
      <w:r w:rsidR="00B30018">
        <w:rPr>
          <w:rFonts w:eastAsia="Times New Roman" w:cs="Arial"/>
          <w:color w:val="000000"/>
          <w:lang w:eastAsia="de-DE"/>
        </w:rPr>
        <w:t>D</w:t>
      </w:r>
      <w:r w:rsidR="009E4C5D">
        <w:rPr>
          <w:rFonts w:eastAsia="Times New Roman" w:cs="Arial"/>
          <w:color w:val="000000"/>
          <w:lang w:eastAsia="de-DE"/>
        </w:rPr>
        <w:t>afür</w:t>
      </w:r>
      <w:r w:rsidR="000C75F8">
        <w:rPr>
          <w:rFonts w:eastAsia="Times New Roman" w:cs="Arial"/>
          <w:color w:val="000000"/>
          <w:lang w:eastAsia="de-DE"/>
        </w:rPr>
        <w:t xml:space="preserve"> </w:t>
      </w:r>
      <w:r w:rsidR="009E4C5D">
        <w:rPr>
          <w:rFonts w:eastAsia="Times New Roman" w:cs="Arial"/>
          <w:color w:val="000000"/>
          <w:lang w:eastAsia="de-DE"/>
        </w:rPr>
        <w:t xml:space="preserve">fehlt </w:t>
      </w:r>
      <w:r w:rsidR="008D0526">
        <w:rPr>
          <w:rFonts w:eastAsia="Times New Roman" w:cs="Arial"/>
          <w:color w:val="000000"/>
          <w:lang w:eastAsia="de-DE"/>
        </w:rPr>
        <w:t xml:space="preserve">bisher </w:t>
      </w:r>
      <w:r w:rsidR="00B30018">
        <w:rPr>
          <w:rFonts w:eastAsia="Times New Roman" w:cs="Arial"/>
          <w:color w:val="000000"/>
          <w:lang w:eastAsia="de-DE"/>
        </w:rPr>
        <w:t xml:space="preserve">allerdings </w:t>
      </w:r>
      <w:r w:rsidR="00BD204A">
        <w:rPr>
          <w:rFonts w:eastAsia="Times New Roman" w:cs="Arial"/>
          <w:color w:val="000000"/>
          <w:lang w:eastAsia="de-DE"/>
        </w:rPr>
        <w:t>eine Präzedenz</w:t>
      </w:r>
      <w:r w:rsidR="009E4C5D">
        <w:rPr>
          <w:rFonts w:eastAsia="Times New Roman" w:cs="Arial"/>
          <w:color w:val="000000"/>
          <w:lang w:eastAsia="de-DE"/>
        </w:rPr>
        <w:t>,</w:t>
      </w:r>
      <w:r w:rsidR="008D0526">
        <w:rPr>
          <w:rFonts w:eastAsia="Times New Roman" w:cs="Arial"/>
          <w:color w:val="000000"/>
          <w:lang w:eastAsia="de-DE"/>
        </w:rPr>
        <w:t xml:space="preserve"> weshalb zentrale Fragen </w:t>
      </w:r>
      <w:r w:rsidR="003A2887">
        <w:rPr>
          <w:rFonts w:eastAsia="Times New Roman" w:cs="Arial"/>
          <w:color w:val="000000"/>
          <w:lang w:eastAsia="de-DE"/>
        </w:rPr>
        <w:t>noch unbeantwortet sind</w:t>
      </w:r>
      <w:r w:rsidR="00BD204A">
        <w:rPr>
          <w:rFonts w:eastAsia="Times New Roman" w:cs="Arial"/>
          <w:color w:val="000000"/>
          <w:lang w:eastAsia="de-DE"/>
        </w:rPr>
        <w:t>.</w:t>
      </w:r>
    </w:p>
    <w:p w14:paraId="3ADB5510" w14:textId="617434D5" w:rsidR="00BD204A" w:rsidRDefault="003A2887" w:rsidP="009F761F">
      <w:pPr>
        <w:jc w:val="both"/>
        <w:rPr>
          <w:rFonts w:eastAsia="Times New Roman" w:cs="Arial"/>
          <w:color w:val="000000"/>
          <w:lang w:eastAsia="de-DE"/>
        </w:rPr>
      </w:pPr>
      <w:r>
        <w:rPr>
          <w:rFonts w:eastAsia="Times New Roman" w:cs="Arial"/>
          <w:color w:val="000000"/>
          <w:lang w:eastAsia="de-DE"/>
        </w:rPr>
        <w:t>Basierend auf</w:t>
      </w:r>
      <w:r w:rsidR="00BD204A">
        <w:rPr>
          <w:rFonts w:eastAsia="Times New Roman" w:cs="Arial"/>
          <w:color w:val="000000"/>
          <w:lang w:eastAsia="de-DE"/>
        </w:rPr>
        <w:t xml:space="preserve"> </w:t>
      </w:r>
      <w:r w:rsidR="00C370D9">
        <w:rPr>
          <w:rFonts w:eastAsia="Times New Roman" w:cs="Arial"/>
          <w:color w:val="000000"/>
          <w:lang w:eastAsia="de-DE"/>
        </w:rPr>
        <w:t>der aktuellen Situation</w:t>
      </w:r>
      <w:r w:rsidR="00BD204A">
        <w:rPr>
          <w:rFonts w:eastAsia="Times New Roman" w:cs="Arial"/>
          <w:color w:val="000000"/>
          <w:lang w:eastAsia="de-DE"/>
        </w:rPr>
        <w:t xml:space="preserve"> </w:t>
      </w:r>
      <w:r w:rsidR="008D0526">
        <w:rPr>
          <w:rFonts w:eastAsia="Times New Roman" w:cs="Arial"/>
          <w:color w:val="000000"/>
          <w:lang w:eastAsia="de-DE"/>
        </w:rPr>
        <w:t xml:space="preserve">im </w:t>
      </w:r>
      <w:r w:rsidR="006E356B">
        <w:rPr>
          <w:rFonts w:eastAsia="Times New Roman" w:cs="Arial"/>
          <w:color w:val="000000"/>
          <w:lang w:eastAsia="de-DE"/>
        </w:rPr>
        <w:t>Gesundheitswesen</w:t>
      </w:r>
      <w:r w:rsidR="008D0526">
        <w:rPr>
          <w:rFonts w:eastAsia="Times New Roman" w:cs="Arial"/>
          <w:color w:val="000000"/>
          <w:lang w:eastAsia="de-DE"/>
        </w:rPr>
        <w:t xml:space="preserve"> </w:t>
      </w:r>
      <w:r w:rsidR="00BD204A">
        <w:rPr>
          <w:rFonts w:eastAsia="Times New Roman" w:cs="Arial"/>
          <w:color w:val="000000"/>
          <w:lang w:eastAsia="de-DE"/>
        </w:rPr>
        <w:t xml:space="preserve">haben wir uns als internationale Chirurgen </w:t>
      </w:r>
      <w:r w:rsidR="000C75F8">
        <w:rPr>
          <w:rFonts w:eastAsia="Times New Roman" w:cs="Arial"/>
          <w:color w:val="000000"/>
          <w:lang w:eastAsia="de-DE"/>
        </w:rPr>
        <w:t>mit Unterstützung</w:t>
      </w:r>
      <w:r w:rsidR="00BD204A">
        <w:rPr>
          <w:rFonts w:eastAsia="Times New Roman" w:cs="Arial"/>
          <w:color w:val="000000"/>
          <w:lang w:eastAsia="de-DE"/>
        </w:rPr>
        <w:t xml:space="preserve"> der </w:t>
      </w:r>
      <w:r w:rsidR="00B651C4" w:rsidRPr="00B651C4">
        <w:rPr>
          <w:rFonts w:eastAsia="Times New Roman" w:cs="Arial"/>
          <w:i/>
          <w:iCs/>
          <w:color w:val="000000"/>
          <w:lang w:eastAsia="de-DE"/>
        </w:rPr>
        <w:t>National Institute for Health Research</w:t>
      </w:r>
      <w:r w:rsidR="00B651C4">
        <w:rPr>
          <w:rFonts w:eastAsia="Times New Roman" w:cs="Arial"/>
          <w:color w:val="000000"/>
          <w:lang w:eastAsia="de-DE"/>
        </w:rPr>
        <w:t xml:space="preserve"> (</w:t>
      </w:r>
      <w:r w:rsidR="00210B96">
        <w:rPr>
          <w:rFonts w:eastAsia="Times New Roman" w:cs="Arial"/>
          <w:color w:val="000000"/>
          <w:lang w:eastAsia="de-DE"/>
        </w:rPr>
        <w:t>NIHR</w:t>
      </w:r>
      <w:r w:rsidR="00B651C4">
        <w:rPr>
          <w:rFonts w:eastAsia="Times New Roman" w:cs="Arial"/>
          <w:color w:val="000000"/>
          <w:lang w:eastAsia="de-DE"/>
        </w:rPr>
        <w:t>)</w:t>
      </w:r>
      <w:r w:rsidR="00210B96">
        <w:rPr>
          <w:rFonts w:eastAsia="Times New Roman" w:cs="Arial"/>
          <w:color w:val="000000"/>
          <w:lang w:eastAsia="de-DE"/>
        </w:rPr>
        <w:t xml:space="preserve"> </w:t>
      </w:r>
      <w:r w:rsidR="000C75F8">
        <w:rPr>
          <w:rFonts w:eastAsia="Times New Roman" w:cs="Arial"/>
          <w:color w:val="000000"/>
          <w:lang w:eastAsia="de-DE"/>
        </w:rPr>
        <w:t xml:space="preserve">Abteilung </w:t>
      </w:r>
      <w:r w:rsidR="00BD204A">
        <w:rPr>
          <w:rFonts w:eastAsia="Times New Roman" w:cs="Arial"/>
          <w:color w:val="000000"/>
          <w:lang w:eastAsia="de-DE"/>
        </w:rPr>
        <w:t>Global Surg</w:t>
      </w:r>
      <w:r w:rsidR="005A4269">
        <w:rPr>
          <w:rFonts w:eastAsia="Times New Roman" w:cs="Arial"/>
          <w:color w:val="000000"/>
          <w:lang w:eastAsia="de-DE"/>
        </w:rPr>
        <w:t>e</w:t>
      </w:r>
      <w:r w:rsidR="00BD204A">
        <w:rPr>
          <w:rFonts w:eastAsia="Times New Roman" w:cs="Arial"/>
          <w:color w:val="000000"/>
          <w:lang w:eastAsia="de-DE"/>
        </w:rPr>
        <w:t xml:space="preserve">ry als </w:t>
      </w:r>
      <w:r w:rsidR="00BD204A" w:rsidRPr="003A2887">
        <w:rPr>
          <w:rFonts w:eastAsia="Times New Roman" w:cs="Arial"/>
          <w:i/>
          <w:iCs/>
          <w:color w:val="000000"/>
          <w:lang w:eastAsia="de-DE"/>
        </w:rPr>
        <w:t xml:space="preserve">COVIDSurg </w:t>
      </w:r>
      <w:r w:rsidRPr="003A2887">
        <w:rPr>
          <w:rFonts w:eastAsia="Times New Roman" w:cs="Arial"/>
          <w:i/>
          <w:iCs/>
          <w:color w:val="000000"/>
          <w:lang w:eastAsia="de-DE"/>
        </w:rPr>
        <w:t>Collaborative</w:t>
      </w:r>
      <w:r w:rsidR="00210B96">
        <w:rPr>
          <w:rFonts w:eastAsia="Times New Roman" w:cs="Arial"/>
          <w:color w:val="000000"/>
          <w:lang w:eastAsia="de-DE"/>
        </w:rPr>
        <w:t xml:space="preserve"> </w:t>
      </w:r>
      <w:r w:rsidR="00BD204A">
        <w:rPr>
          <w:rFonts w:eastAsia="Times New Roman" w:cs="Arial"/>
          <w:color w:val="000000"/>
          <w:lang w:eastAsia="de-DE"/>
        </w:rPr>
        <w:t>zusammengeschlossen um gemeinsam Daten zu erheben, die diesem internationalen Notfall gerecht werden können</w:t>
      </w:r>
      <w:r>
        <w:rPr>
          <w:rFonts w:eastAsia="Times New Roman" w:cs="Arial"/>
          <w:color w:val="000000"/>
          <w:lang w:eastAsia="de-DE"/>
        </w:rPr>
        <w:t>,</w:t>
      </w:r>
      <w:r w:rsidR="00BD204A">
        <w:rPr>
          <w:rFonts w:eastAsia="Times New Roman" w:cs="Arial"/>
          <w:color w:val="000000"/>
          <w:lang w:eastAsia="de-DE"/>
        </w:rPr>
        <w:t xml:space="preserve"> </w:t>
      </w:r>
      <w:r>
        <w:rPr>
          <w:rFonts w:eastAsia="Times New Roman" w:cs="Arial"/>
          <w:color w:val="000000"/>
          <w:lang w:eastAsia="de-DE"/>
        </w:rPr>
        <w:t>um</w:t>
      </w:r>
      <w:r w:rsidR="00BD204A">
        <w:rPr>
          <w:rFonts w:eastAsia="Times New Roman" w:cs="Arial"/>
          <w:color w:val="000000"/>
          <w:lang w:eastAsia="de-DE"/>
        </w:rPr>
        <w:t xml:space="preserve"> </w:t>
      </w:r>
      <w:r w:rsidR="007B4D40">
        <w:rPr>
          <w:rFonts w:eastAsia="Times New Roman" w:cs="Arial"/>
          <w:color w:val="000000"/>
          <w:lang w:eastAsia="de-DE"/>
        </w:rPr>
        <w:t xml:space="preserve">diese </w:t>
      </w:r>
      <w:r w:rsidR="000C75F8">
        <w:rPr>
          <w:rFonts w:eastAsia="Times New Roman" w:cs="Arial"/>
          <w:color w:val="000000"/>
          <w:lang w:eastAsia="de-DE"/>
        </w:rPr>
        <w:t xml:space="preserve">nachfolgend </w:t>
      </w:r>
      <w:r w:rsidR="00BD204A">
        <w:rPr>
          <w:rFonts w:eastAsia="Times New Roman" w:cs="Arial"/>
          <w:color w:val="000000"/>
          <w:lang w:eastAsia="de-DE"/>
        </w:rPr>
        <w:t>analysier</w:t>
      </w:r>
      <w:r>
        <w:rPr>
          <w:rFonts w:eastAsia="Times New Roman" w:cs="Arial"/>
          <w:color w:val="000000"/>
          <w:lang w:eastAsia="de-DE"/>
        </w:rPr>
        <w:t>en und</w:t>
      </w:r>
      <w:r w:rsidR="00BD204A">
        <w:rPr>
          <w:rFonts w:eastAsia="Times New Roman" w:cs="Arial"/>
          <w:color w:val="000000"/>
          <w:lang w:eastAsia="de-DE"/>
        </w:rPr>
        <w:t xml:space="preserve"> daraus Informationen ableiten </w:t>
      </w:r>
      <w:r>
        <w:rPr>
          <w:rFonts w:eastAsia="Times New Roman" w:cs="Arial"/>
          <w:color w:val="000000"/>
          <w:lang w:eastAsia="de-DE"/>
        </w:rPr>
        <w:t>zu können</w:t>
      </w:r>
      <w:r w:rsidR="00B30018">
        <w:rPr>
          <w:rFonts w:eastAsia="Times New Roman" w:cs="Arial"/>
          <w:color w:val="000000"/>
          <w:lang w:eastAsia="de-DE"/>
        </w:rPr>
        <w:t>.</w:t>
      </w:r>
      <w:r>
        <w:rPr>
          <w:rFonts w:eastAsia="Times New Roman" w:cs="Arial"/>
          <w:color w:val="000000"/>
          <w:lang w:eastAsia="de-DE"/>
        </w:rPr>
        <w:t xml:space="preserve"> </w:t>
      </w:r>
      <w:r w:rsidR="00B30018">
        <w:rPr>
          <w:rFonts w:eastAsia="Times New Roman" w:cs="Arial"/>
          <w:color w:val="000000"/>
          <w:lang w:eastAsia="de-DE"/>
        </w:rPr>
        <w:t>D</w:t>
      </w:r>
      <w:r w:rsidR="00BD204A">
        <w:rPr>
          <w:rFonts w:eastAsia="Times New Roman" w:cs="Arial"/>
          <w:color w:val="000000"/>
          <w:lang w:eastAsia="de-DE"/>
        </w:rPr>
        <w:t xml:space="preserve">ie </w:t>
      </w:r>
      <w:r w:rsidR="00B30018">
        <w:rPr>
          <w:rFonts w:eastAsia="Times New Roman" w:cs="Arial"/>
          <w:color w:val="000000"/>
          <w:lang w:eastAsia="de-DE"/>
        </w:rPr>
        <w:t xml:space="preserve">erhobenen Daten sollen </w:t>
      </w:r>
      <w:r w:rsidR="00BD204A">
        <w:rPr>
          <w:rFonts w:eastAsia="Times New Roman" w:cs="Arial"/>
          <w:color w:val="000000"/>
          <w:lang w:eastAsia="de-DE"/>
        </w:rPr>
        <w:t xml:space="preserve">für </w:t>
      </w:r>
      <w:r w:rsidR="008D0526">
        <w:rPr>
          <w:rFonts w:eastAsia="Times New Roman" w:cs="Arial"/>
          <w:color w:val="000000"/>
          <w:lang w:eastAsia="de-DE"/>
        </w:rPr>
        <w:t>alle</w:t>
      </w:r>
      <w:r w:rsidR="00BD204A">
        <w:rPr>
          <w:rFonts w:eastAsia="Times New Roman" w:cs="Arial"/>
          <w:color w:val="000000"/>
          <w:lang w:eastAsia="de-DE"/>
        </w:rPr>
        <w:t xml:space="preserve"> Kollegen</w:t>
      </w:r>
      <w:r w:rsidR="00B30018">
        <w:rPr>
          <w:rFonts w:eastAsia="Times New Roman" w:cs="Arial"/>
          <w:color w:val="000000"/>
          <w:lang w:eastAsia="de-DE"/>
        </w:rPr>
        <w:t>,</w:t>
      </w:r>
      <w:r w:rsidR="00BD204A">
        <w:rPr>
          <w:rFonts w:eastAsia="Times New Roman" w:cs="Arial"/>
          <w:color w:val="000000"/>
          <w:lang w:eastAsia="de-DE"/>
        </w:rPr>
        <w:t xml:space="preserve"> die </w:t>
      </w:r>
      <w:r>
        <w:rPr>
          <w:rFonts w:eastAsia="Times New Roman" w:cs="Arial"/>
          <w:color w:val="000000"/>
          <w:lang w:eastAsia="de-DE"/>
        </w:rPr>
        <w:t xml:space="preserve">onkologische </w:t>
      </w:r>
      <w:r w:rsidR="00796DFB">
        <w:rPr>
          <w:rFonts w:eastAsia="Times New Roman" w:cs="Arial"/>
          <w:color w:val="000000"/>
          <w:lang w:eastAsia="de-DE"/>
        </w:rPr>
        <w:t xml:space="preserve">Patienten </w:t>
      </w:r>
      <w:r w:rsidR="00C370D9">
        <w:rPr>
          <w:rFonts w:eastAsia="Times New Roman" w:cs="Arial"/>
          <w:color w:val="000000"/>
          <w:lang w:eastAsia="de-DE"/>
        </w:rPr>
        <w:t xml:space="preserve">während der SARS-CoV-2 Pandemie </w:t>
      </w:r>
      <w:r w:rsidR="00BD204A">
        <w:rPr>
          <w:rFonts w:eastAsia="Times New Roman" w:cs="Arial"/>
          <w:color w:val="000000"/>
          <w:lang w:eastAsia="de-DE"/>
        </w:rPr>
        <w:t>versorgen müssen</w:t>
      </w:r>
      <w:r w:rsidR="00B30018">
        <w:rPr>
          <w:rFonts w:eastAsia="Times New Roman" w:cs="Arial"/>
          <w:color w:val="000000"/>
          <w:lang w:eastAsia="de-DE"/>
        </w:rPr>
        <w:t>,</w:t>
      </w:r>
      <w:r w:rsidR="00BD204A">
        <w:rPr>
          <w:rFonts w:eastAsia="Times New Roman" w:cs="Arial"/>
          <w:color w:val="000000"/>
          <w:lang w:eastAsia="de-DE"/>
        </w:rPr>
        <w:t xml:space="preserve"> </w:t>
      </w:r>
      <w:r w:rsidR="008D0526">
        <w:rPr>
          <w:rFonts w:eastAsia="Times New Roman" w:cs="Arial"/>
          <w:color w:val="000000"/>
          <w:lang w:eastAsia="de-DE"/>
        </w:rPr>
        <w:t>wesentlich</w:t>
      </w:r>
      <w:r>
        <w:rPr>
          <w:rFonts w:eastAsia="Times New Roman" w:cs="Arial"/>
          <w:color w:val="000000"/>
          <w:lang w:eastAsia="de-DE"/>
        </w:rPr>
        <w:t>e</w:t>
      </w:r>
      <w:r w:rsidR="008D0526">
        <w:rPr>
          <w:rFonts w:eastAsia="Times New Roman" w:cs="Arial"/>
          <w:color w:val="000000"/>
          <w:lang w:eastAsia="de-DE"/>
        </w:rPr>
        <w:t xml:space="preserve"> </w:t>
      </w:r>
      <w:r w:rsidR="005A4269">
        <w:rPr>
          <w:rFonts w:eastAsia="Times New Roman" w:cs="Arial"/>
          <w:color w:val="000000"/>
          <w:lang w:eastAsia="de-DE"/>
        </w:rPr>
        <w:t>Hilfestellung</w:t>
      </w:r>
      <w:r w:rsidR="00BD204A">
        <w:rPr>
          <w:rFonts w:eastAsia="Times New Roman" w:cs="Arial"/>
          <w:color w:val="000000"/>
          <w:lang w:eastAsia="de-DE"/>
        </w:rPr>
        <w:t xml:space="preserve"> geben.</w:t>
      </w:r>
    </w:p>
    <w:p w14:paraId="0B5B1065" w14:textId="2A5D0BD3" w:rsidR="00BD204A" w:rsidRDefault="00BD204A" w:rsidP="009F761F">
      <w:pPr>
        <w:jc w:val="both"/>
        <w:rPr>
          <w:rFonts w:eastAsia="Times New Roman" w:cs="Arial"/>
          <w:color w:val="000000"/>
          <w:lang w:eastAsia="de-DE"/>
        </w:rPr>
      </w:pPr>
      <w:r>
        <w:rPr>
          <w:rFonts w:eastAsia="Times New Roman" w:cs="Arial"/>
          <w:color w:val="000000"/>
          <w:lang w:eastAsia="de-DE"/>
        </w:rPr>
        <w:t xml:space="preserve">Der hier vorliegende Studienantrag wurde von der Deutschen </w:t>
      </w:r>
      <w:r w:rsidR="00796DFB">
        <w:rPr>
          <w:rFonts w:eastAsia="Times New Roman" w:cs="Arial"/>
          <w:color w:val="000000"/>
          <w:lang w:eastAsia="de-DE"/>
        </w:rPr>
        <w:t xml:space="preserve">Initiative </w:t>
      </w:r>
      <w:r>
        <w:rPr>
          <w:rFonts w:eastAsia="Times New Roman" w:cs="Arial"/>
          <w:color w:val="000000"/>
          <w:lang w:eastAsia="de-DE"/>
        </w:rPr>
        <w:t>COVIDSurg</w:t>
      </w:r>
      <w:r w:rsidR="00EE353E">
        <w:rPr>
          <w:rFonts w:eastAsia="Times New Roman" w:cs="Arial"/>
          <w:color w:val="000000"/>
          <w:lang w:eastAsia="de-DE"/>
        </w:rPr>
        <w:t>.DE</w:t>
      </w:r>
      <w:r>
        <w:rPr>
          <w:rFonts w:eastAsia="Times New Roman" w:cs="Arial"/>
          <w:color w:val="000000"/>
          <w:lang w:eastAsia="de-DE"/>
        </w:rPr>
        <w:t xml:space="preserve"> erstellt und </w:t>
      </w:r>
      <w:r w:rsidR="003A2887">
        <w:rPr>
          <w:rFonts w:eastAsia="Times New Roman" w:cs="Arial"/>
          <w:color w:val="000000"/>
          <w:lang w:eastAsia="de-DE"/>
        </w:rPr>
        <w:t>dafür</w:t>
      </w:r>
      <w:r>
        <w:rPr>
          <w:rFonts w:eastAsia="Times New Roman" w:cs="Arial"/>
          <w:color w:val="000000"/>
          <w:lang w:eastAsia="de-DE"/>
        </w:rPr>
        <w:t xml:space="preserve"> wurden bereits bestehende Strukturen de</w:t>
      </w:r>
      <w:r w:rsidR="000C75F8">
        <w:rPr>
          <w:rFonts w:eastAsia="Times New Roman" w:cs="Arial"/>
          <w:color w:val="000000"/>
          <w:lang w:eastAsia="de-DE"/>
        </w:rPr>
        <w:t>s</w:t>
      </w:r>
      <w:r>
        <w:rPr>
          <w:rFonts w:eastAsia="Times New Roman" w:cs="Arial"/>
          <w:color w:val="000000"/>
          <w:lang w:eastAsia="de-DE"/>
        </w:rPr>
        <w:t xml:space="preserve"> </w:t>
      </w:r>
      <w:r w:rsidR="00210B96">
        <w:rPr>
          <w:rFonts w:eastAsia="Times New Roman" w:cs="Arial"/>
          <w:color w:val="000000"/>
          <w:lang w:eastAsia="de-DE"/>
        </w:rPr>
        <w:t xml:space="preserve">NIHR </w:t>
      </w:r>
      <w:r w:rsidR="000C75F8">
        <w:rPr>
          <w:rFonts w:eastAsia="Times New Roman" w:cs="Arial"/>
          <w:color w:val="000000"/>
          <w:lang w:eastAsia="de-DE"/>
        </w:rPr>
        <w:t xml:space="preserve">Abteilung </w:t>
      </w:r>
      <w:r>
        <w:rPr>
          <w:rFonts w:eastAsia="Times New Roman" w:cs="Arial"/>
          <w:color w:val="000000"/>
          <w:lang w:eastAsia="de-DE"/>
        </w:rPr>
        <w:t>Global Surgery (Birmingham, U</w:t>
      </w:r>
      <w:r w:rsidR="00386BC2">
        <w:rPr>
          <w:rFonts w:eastAsia="Times New Roman" w:cs="Arial"/>
          <w:color w:val="000000"/>
          <w:lang w:eastAsia="de-DE"/>
        </w:rPr>
        <w:t xml:space="preserve">nited </w:t>
      </w:r>
      <w:r>
        <w:rPr>
          <w:rFonts w:eastAsia="Times New Roman" w:cs="Arial"/>
          <w:color w:val="000000"/>
          <w:lang w:eastAsia="de-DE"/>
        </w:rPr>
        <w:t>K</w:t>
      </w:r>
      <w:r w:rsidR="00386BC2">
        <w:rPr>
          <w:rFonts w:eastAsia="Times New Roman" w:cs="Arial"/>
          <w:color w:val="000000"/>
          <w:lang w:eastAsia="de-DE"/>
        </w:rPr>
        <w:t>ingdom</w:t>
      </w:r>
      <w:r>
        <w:rPr>
          <w:rFonts w:eastAsia="Times New Roman" w:cs="Arial"/>
          <w:color w:val="000000"/>
          <w:lang w:eastAsia="de-DE"/>
        </w:rPr>
        <w:t>) genutzt, um sehr schnell handlungsfähig zu sein.</w:t>
      </w:r>
    </w:p>
    <w:p w14:paraId="3F90B467" w14:textId="51F16D47" w:rsidR="00BD204A" w:rsidRDefault="00BD204A" w:rsidP="009F761F">
      <w:pPr>
        <w:jc w:val="both"/>
        <w:rPr>
          <w:rFonts w:eastAsia="Times New Roman" w:cs="Arial"/>
          <w:color w:val="000000"/>
          <w:lang w:eastAsia="de-DE"/>
        </w:rPr>
      </w:pPr>
      <w:r>
        <w:rPr>
          <w:rFonts w:eastAsia="Times New Roman" w:cs="Arial"/>
          <w:color w:val="000000"/>
          <w:lang w:eastAsia="de-DE"/>
        </w:rPr>
        <w:t>Wir glauben</w:t>
      </w:r>
      <w:r w:rsidR="00386BC2">
        <w:rPr>
          <w:rFonts w:eastAsia="Times New Roman" w:cs="Arial"/>
          <w:color w:val="000000"/>
          <w:lang w:eastAsia="de-DE"/>
        </w:rPr>
        <w:t>,</w:t>
      </w:r>
      <w:r>
        <w:rPr>
          <w:rFonts w:eastAsia="Times New Roman" w:cs="Arial"/>
          <w:color w:val="000000"/>
          <w:lang w:eastAsia="de-DE"/>
        </w:rPr>
        <w:t xml:space="preserve"> auch auf </w:t>
      </w:r>
      <w:r w:rsidR="00796DFB">
        <w:rPr>
          <w:rFonts w:eastAsia="Times New Roman" w:cs="Arial"/>
          <w:color w:val="000000"/>
          <w:lang w:eastAsia="de-DE"/>
        </w:rPr>
        <w:t xml:space="preserve">Basis </w:t>
      </w:r>
      <w:r>
        <w:rPr>
          <w:rFonts w:eastAsia="Times New Roman" w:cs="Arial"/>
          <w:color w:val="000000"/>
          <w:lang w:eastAsia="de-DE"/>
        </w:rPr>
        <w:t>bestehende</w:t>
      </w:r>
      <w:r w:rsidR="00796DFB">
        <w:rPr>
          <w:rFonts w:eastAsia="Times New Roman" w:cs="Arial"/>
          <w:color w:val="000000"/>
          <w:lang w:eastAsia="de-DE"/>
        </w:rPr>
        <w:t>r</w:t>
      </w:r>
      <w:r>
        <w:rPr>
          <w:rFonts w:eastAsia="Times New Roman" w:cs="Arial"/>
          <w:color w:val="000000"/>
          <w:lang w:eastAsia="de-DE"/>
        </w:rPr>
        <w:t xml:space="preserve"> gesetzliche</w:t>
      </w:r>
      <w:r w:rsidR="00796DFB">
        <w:rPr>
          <w:rFonts w:eastAsia="Times New Roman" w:cs="Arial"/>
          <w:color w:val="000000"/>
          <w:lang w:eastAsia="de-DE"/>
        </w:rPr>
        <w:t>r</w:t>
      </w:r>
      <w:r>
        <w:rPr>
          <w:rFonts w:eastAsia="Times New Roman" w:cs="Arial"/>
          <w:color w:val="000000"/>
          <w:lang w:eastAsia="de-DE"/>
        </w:rPr>
        <w:t xml:space="preserve"> Regelungen</w:t>
      </w:r>
      <w:r w:rsidR="00386BC2">
        <w:rPr>
          <w:rFonts w:eastAsia="Times New Roman" w:cs="Arial"/>
          <w:color w:val="000000"/>
          <w:lang w:eastAsia="de-DE"/>
        </w:rPr>
        <w:t xml:space="preserve">, </w:t>
      </w:r>
      <w:r w:rsidR="008D0526">
        <w:rPr>
          <w:rFonts w:eastAsia="Times New Roman" w:cs="Arial"/>
          <w:color w:val="000000"/>
          <w:lang w:eastAsia="de-DE"/>
        </w:rPr>
        <w:t xml:space="preserve">dass </w:t>
      </w:r>
      <w:r>
        <w:rPr>
          <w:rFonts w:eastAsia="Times New Roman" w:cs="Arial"/>
          <w:color w:val="000000"/>
          <w:lang w:eastAsia="de-DE"/>
        </w:rPr>
        <w:t xml:space="preserve">die nachfolgend beschriebene </w:t>
      </w:r>
      <w:r w:rsidRPr="003A2887">
        <w:rPr>
          <w:rFonts w:eastAsia="Times New Roman" w:cs="Arial"/>
          <w:i/>
          <w:iCs/>
          <w:color w:val="000000"/>
          <w:lang w:eastAsia="de-DE"/>
        </w:rPr>
        <w:t>COVIDSurg</w:t>
      </w:r>
      <w:r w:rsidR="00D9167D" w:rsidRPr="003A2887">
        <w:rPr>
          <w:rFonts w:eastAsia="Times New Roman" w:cs="Arial"/>
          <w:i/>
          <w:iCs/>
          <w:color w:val="000000"/>
          <w:lang w:eastAsia="de-DE"/>
        </w:rPr>
        <w:t>-Cancer</w:t>
      </w:r>
      <w:r w:rsidR="00D9167D">
        <w:rPr>
          <w:rFonts w:eastAsia="Times New Roman" w:cs="Arial"/>
          <w:color w:val="000000"/>
          <w:lang w:eastAsia="de-DE"/>
        </w:rPr>
        <w:t xml:space="preserve"> </w:t>
      </w:r>
      <w:r w:rsidR="00C370D9">
        <w:rPr>
          <w:rFonts w:eastAsia="Times New Roman" w:cs="Arial"/>
          <w:color w:val="000000"/>
          <w:lang w:eastAsia="de-DE"/>
        </w:rPr>
        <w:t>Erhebung</w:t>
      </w:r>
      <w:r>
        <w:rPr>
          <w:rFonts w:eastAsia="Times New Roman" w:cs="Arial"/>
          <w:color w:val="000000"/>
          <w:lang w:eastAsia="de-DE"/>
        </w:rPr>
        <w:t xml:space="preserve"> mit anonymisierter Datenerhebung </w:t>
      </w:r>
      <w:r w:rsidR="000C75F8">
        <w:rPr>
          <w:rFonts w:eastAsia="Times New Roman" w:cs="Arial"/>
          <w:color w:val="000000"/>
          <w:lang w:eastAsia="de-DE"/>
        </w:rPr>
        <w:t xml:space="preserve">bzw. </w:t>
      </w:r>
      <w:r w:rsidR="001F12D7">
        <w:rPr>
          <w:rFonts w:eastAsia="Times New Roman" w:cs="Arial"/>
          <w:color w:val="000000"/>
          <w:lang w:eastAsia="de-DE"/>
        </w:rPr>
        <w:t xml:space="preserve">kurzfristiger lokaler </w:t>
      </w:r>
      <w:r w:rsidR="002A7D86">
        <w:rPr>
          <w:rFonts w:eastAsia="Times New Roman" w:cs="Arial"/>
          <w:color w:val="000000"/>
          <w:lang w:eastAsia="de-DE"/>
        </w:rPr>
        <w:t>Pseudonymisierung</w:t>
      </w:r>
      <w:r w:rsidR="001F12D7">
        <w:rPr>
          <w:rFonts w:eastAsia="Times New Roman" w:cs="Arial"/>
          <w:color w:val="000000"/>
          <w:lang w:eastAsia="de-DE"/>
        </w:rPr>
        <w:t xml:space="preserve"> </w:t>
      </w:r>
      <w:r>
        <w:rPr>
          <w:rFonts w:eastAsia="Times New Roman" w:cs="Arial"/>
          <w:color w:val="000000"/>
          <w:lang w:eastAsia="de-DE"/>
        </w:rPr>
        <w:t>durchführ</w:t>
      </w:r>
      <w:r w:rsidR="00796DFB">
        <w:rPr>
          <w:rFonts w:eastAsia="Times New Roman" w:cs="Arial"/>
          <w:color w:val="000000"/>
          <w:lang w:eastAsia="de-DE"/>
        </w:rPr>
        <w:t>bar ist</w:t>
      </w:r>
      <w:r>
        <w:rPr>
          <w:rFonts w:eastAsia="Times New Roman" w:cs="Arial"/>
          <w:color w:val="000000"/>
          <w:lang w:eastAsia="de-DE"/>
        </w:rPr>
        <w:t xml:space="preserve">. </w:t>
      </w:r>
      <w:r w:rsidR="00386BC2">
        <w:rPr>
          <w:rFonts w:eastAsia="Times New Roman" w:cs="Arial"/>
          <w:color w:val="000000"/>
          <w:lang w:eastAsia="de-DE"/>
        </w:rPr>
        <w:t>E</w:t>
      </w:r>
      <w:r>
        <w:rPr>
          <w:rFonts w:eastAsia="Times New Roman" w:cs="Arial"/>
          <w:color w:val="000000"/>
          <w:lang w:eastAsia="de-DE"/>
        </w:rPr>
        <w:t xml:space="preserve">s gibt </w:t>
      </w:r>
      <w:r w:rsidR="00796DFB">
        <w:rPr>
          <w:rFonts w:eastAsia="Times New Roman" w:cs="Arial"/>
          <w:color w:val="000000"/>
          <w:lang w:eastAsia="de-DE"/>
        </w:rPr>
        <w:t xml:space="preserve">dazu </w:t>
      </w:r>
      <w:r>
        <w:rPr>
          <w:rFonts w:eastAsia="Times New Roman" w:cs="Arial"/>
          <w:color w:val="000000"/>
          <w:lang w:eastAsia="de-DE"/>
        </w:rPr>
        <w:t xml:space="preserve">bereits </w:t>
      </w:r>
      <w:r w:rsidR="00C370D9">
        <w:rPr>
          <w:rFonts w:eastAsia="Times New Roman" w:cs="Arial"/>
          <w:color w:val="000000"/>
          <w:lang w:eastAsia="de-DE"/>
        </w:rPr>
        <w:t xml:space="preserve">multiple </w:t>
      </w:r>
      <w:r w:rsidR="00796DFB">
        <w:rPr>
          <w:rFonts w:eastAsia="Times New Roman" w:cs="Arial"/>
          <w:color w:val="000000"/>
          <w:lang w:eastAsia="de-DE"/>
        </w:rPr>
        <w:t xml:space="preserve">positive Voten von Ethikkommissionen </w:t>
      </w:r>
      <w:r w:rsidR="00C370D9">
        <w:rPr>
          <w:rFonts w:eastAsia="Times New Roman" w:cs="Arial"/>
          <w:color w:val="000000"/>
          <w:lang w:eastAsia="de-DE"/>
        </w:rPr>
        <w:t>außerhalb</w:t>
      </w:r>
      <w:r w:rsidR="00796DFB">
        <w:rPr>
          <w:rFonts w:eastAsia="Times New Roman" w:cs="Arial"/>
          <w:color w:val="000000"/>
          <w:lang w:eastAsia="de-DE"/>
        </w:rPr>
        <w:t xml:space="preserve"> Deutschland</w:t>
      </w:r>
      <w:r w:rsidR="00C370D9">
        <w:rPr>
          <w:rFonts w:eastAsia="Times New Roman" w:cs="Arial"/>
          <w:color w:val="000000"/>
          <w:lang w:eastAsia="de-DE"/>
        </w:rPr>
        <w:t>s</w:t>
      </w:r>
      <w:r w:rsidR="00796DFB">
        <w:rPr>
          <w:rFonts w:eastAsia="Times New Roman" w:cs="Arial"/>
          <w:color w:val="000000"/>
          <w:lang w:eastAsia="de-DE"/>
        </w:rPr>
        <w:t xml:space="preserve"> </w:t>
      </w:r>
      <w:r w:rsidR="00925BB0">
        <w:rPr>
          <w:rFonts w:eastAsia="Times New Roman" w:cs="Arial"/>
          <w:color w:val="000000"/>
          <w:lang w:eastAsia="de-DE"/>
        </w:rPr>
        <w:t>(Großbritannien, Spanien, Italien</w:t>
      </w:r>
      <w:r w:rsidR="009E4C5D">
        <w:rPr>
          <w:rFonts w:eastAsia="Times New Roman" w:cs="Arial"/>
          <w:color w:val="000000"/>
          <w:lang w:eastAsia="de-DE"/>
        </w:rPr>
        <w:t>,</w:t>
      </w:r>
      <w:r w:rsidR="00925BB0">
        <w:rPr>
          <w:rFonts w:eastAsia="Times New Roman" w:cs="Arial"/>
          <w:color w:val="000000"/>
          <w:lang w:eastAsia="de-DE"/>
        </w:rPr>
        <w:t xml:space="preserve"> den USA und weiteren Ländern) </w:t>
      </w:r>
      <w:r w:rsidR="003A2887">
        <w:rPr>
          <w:rFonts w:eastAsia="Times New Roman" w:cs="Arial"/>
          <w:color w:val="000000"/>
          <w:lang w:eastAsia="de-DE"/>
        </w:rPr>
        <w:t>sowie von der Ethikkommission der Ludwig-</w:t>
      </w:r>
      <w:r w:rsidR="006E356B">
        <w:rPr>
          <w:rFonts w:eastAsia="Times New Roman" w:cs="Arial"/>
          <w:color w:val="000000"/>
          <w:lang w:eastAsia="de-DE"/>
        </w:rPr>
        <w:t>Maximilians</w:t>
      </w:r>
      <w:r w:rsidR="003A2887">
        <w:rPr>
          <w:rFonts w:eastAsia="Times New Roman" w:cs="Arial"/>
          <w:color w:val="000000"/>
          <w:lang w:eastAsia="de-DE"/>
        </w:rPr>
        <w:t xml:space="preserve"> Universität München </w:t>
      </w:r>
      <w:r w:rsidR="00796DFB">
        <w:rPr>
          <w:rFonts w:eastAsia="Times New Roman" w:cs="Arial"/>
          <w:color w:val="000000"/>
          <w:lang w:eastAsia="de-DE"/>
        </w:rPr>
        <w:t xml:space="preserve">und </w:t>
      </w:r>
      <w:r>
        <w:rPr>
          <w:rFonts w:eastAsia="Times New Roman" w:cs="Arial"/>
          <w:color w:val="000000"/>
          <w:lang w:eastAsia="de-DE"/>
        </w:rPr>
        <w:t xml:space="preserve">Rückmeldungen von </w:t>
      </w:r>
      <w:r w:rsidR="005A4269">
        <w:rPr>
          <w:rFonts w:eastAsia="Times New Roman" w:cs="Arial"/>
          <w:color w:val="000000"/>
          <w:lang w:eastAsia="de-DE"/>
        </w:rPr>
        <w:t>Chirurgen</w:t>
      </w:r>
      <w:r>
        <w:rPr>
          <w:rFonts w:eastAsia="Times New Roman" w:cs="Arial"/>
          <w:color w:val="000000"/>
          <w:lang w:eastAsia="de-DE"/>
        </w:rPr>
        <w:t xml:space="preserve"> aus </w:t>
      </w:r>
      <w:r w:rsidR="000C75F8">
        <w:rPr>
          <w:rFonts w:eastAsia="Times New Roman" w:cs="Arial"/>
          <w:color w:val="000000"/>
          <w:lang w:eastAsia="de-DE"/>
        </w:rPr>
        <w:t xml:space="preserve">über </w:t>
      </w:r>
      <w:r>
        <w:rPr>
          <w:rFonts w:eastAsia="Times New Roman" w:cs="Arial"/>
          <w:color w:val="000000"/>
          <w:lang w:eastAsia="de-DE"/>
        </w:rPr>
        <w:t>100 Lände</w:t>
      </w:r>
      <w:r w:rsidR="001F09E6">
        <w:rPr>
          <w:rFonts w:eastAsia="Times New Roman" w:cs="Arial"/>
          <w:color w:val="000000"/>
          <w:lang w:eastAsia="de-DE"/>
        </w:rPr>
        <w:t>r</w:t>
      </w:r>
      <w:r>
        <w:rPr>
          <w:rFonts w:eastAsia="Times New Roman" w:cs="Arial"/>
          <w:color w:val="000000"/>
          <w:lang w:eastAsia="de-DE"/>
        </w:rPr>
        <w:t>n, die sich an COVIDSurg</w:t>
      </w:r>
      <w:r w:rsidR="00D9167D">
        <w:rPr>
          <w:rFonts w:eastAsia="Times New Roman" w:cs="Arial"/>
          <w:color w:val="000000"/>
          <w:lang w:eastAsia="de-DE"/>
        </w:rPr>
        <w:t xml:space="preserve">-Cancer </w:t>
      </w:r>
      <w:r>
        <w:rPr>
          <w:rFonts w:eastAsia="Times New Roman" w:cs="Arial"/>
          <w:color w:val="000000"/>
          <w:lang w:eastAsia="de-DE"/>
        </w:rPr>
        <w:t>beteiligen möchte</w:t>
      </w:r>
      <w:r w:rsidR="00D853CC">
        <w:rPr>
          <w:rFonts w:eastAsia="Times New Roman" w:cs="Arial"/>
          <w:color w:val="000000"/>
          <w:lang w:eastAsia="de-DE"/>
        </w:rPr>
        <w:t>n</w:t>
      </w:r>
      <w:r>
        <w:rPr>
          <w:rFonts w:eastAsia="Times New Roman" w:cs="Arial"/>
          <w:color w:val="000000"/>
          <w:lang w:eastAsia="de-DE"/>
        </w:rPr>
        <w:t>.</w:t>
      </w:r>
    </w:p>
    <w:p w14:paraId="2D65B8B9" w14:textId="1AFE5E2A" w:rsidR="00DA4608" w:rsidRDefault="003A2887" w:rsidP="009F761F">
      <w:pPr>
        <w:jc w:val="both"/>
        <w:rPr>
          <w:rFonts w:eastAsia="Times New Roman" w:cs="Arial"/>
          <w:color w:val="000000"/>
          <w:lang w:eastAsia="de-DE"/>
        </w:rPr>
      </w:pPr>
      <w:r>
        <w:rPr>
          <w:rFonts w:eastAsia="Times New Roman" w:cs="Arial"/>
          <w:color w:val="000000"/>
          <w:lang w:eastAsia="de-DE"/>
        </w:rPr>
        <w:t>Wir möchten</w:t>
      </w:r>
      <w:r w:rsidR="00BD204A">
        <w:rPr>
          <w:rFonts w:eastAsia="Times New Roman" w:cs="Arial"/>
          <w:color w:val="000000"/>
          <w:lang w:eastAsia="de-DE"/>
        </w:rPr>
        <w:t xml:space="preserve"> Sie </w:t>
      </w:r>
      <w:r>
        <w:rPr>
          <w:rFonts w:eastAsia="Times New Roman" w:cs="Arial"/>
          <w:color w:val="000000"/>
          <w:lang w:eastAsia="de-DE"/>
        </w:rPr>
        <w:t>daher</w:t>
      </w:r>
      <w:r w:rsidR="00D853CC">
        <w:rPr>
          <w:rFonts w:eastAsia="Times New Roman" w:cs="Arial"/>
          <w:color w:val="000000"/>
          <w:lang w:eastAsia="de-DE"/>
        </w:rPr>
        <w:t xml:space="preserve"> </w:t>
      </w:r>
      <w:r w:rsidR="00BD204A">
        <w:rPr>
          <w:rFonts w:eastAsia="Times New Roman" w:cs="Arial"/>
          <w:color w:val="000000"/>
          <w:lang w:eastAsia="de-DE"/>
        </w:rPr>
        <w:t>bitten</w:t>
      </w:r>
      <w:r w:rsidR="00F24CC8">
        <w:rPr>
          <w:rFonts w:eastAsia="Times New Roman" w:cs="Arial"/>
          <w:color w:val="000000"/>
          <w:lang w:eastAsia="de-DE"/>
        </w:rPr>
        <w:t>,</w:t>
      </w:r>
      <w:r w:rsidR="00BD204A">
        <w:rPr>
          <w:rFonts w:eastAsia="Times New Roman" w:cs="Arial"/>
          <w:color w:val="000000"/>
          <w:lang w:eastAsia="de-DE"/>
        </w:rPr>
        <w:t xml:space="preserve"> den angehängten Antrag </w:t>
      </w:r>
      <w:r w:rsidR="00C370D9">
        <w:rPr>
          <w:rFonts w:eastAsia="Times New Roman" w:cs="Arial"/>
          <w:color w:val="000000"/>
          <w:lang w:eastAsia="de-DE"/>
        </w:rPr>
        <w:t>möglichst</w:t>
      </w:r>
      <w:r w:rsidR="004737B2">
        <w:rPr>
          <w:rFonts w:eastAsia="Times New Roman" w:cs="Arial"/>
          <w:color w:val="000000"/>
          <w:lang w:eastAsia="de-DE"/>
        </w:rPr>
        <w:t xml:space="preserve"> </w:t>
      </w:r>
      <w:r w:rsidR="00BD204A">
        <w:rPr>
          <w:rFonts w:eastAsia="Times New Roman" w:cs="Arial"/>
          <w:color w:val="000000"/>
          <w:lang w:eastAsia="de-DE"/>
        </w:rPr>
        <w:t>vordringlich und wohlwollend zu begutachten</w:t>
      </w:r>
      <w:r w:rsidR="00F24CC8">
        <w:rPr>
          <w:rFonts w:eastAsia="Times New Roman" w:cs="Arial"/>
          <w:color w:val="000000"/>
          <w:lang w:eastAsia="de-DE"/>
        </w:rPr>
        <w:t>,</w:t>
      </w:r>
      <w:r w:rsidR="00BD204A">
        <w:rPr>
          <w:rFonts w:eastAsia="Times New Roman" w:cs="Arial"/>
          <w:color w:val="000000"/>
          <w:lang w:eastAsia="de-DE"/>
        </w:rPr>
        <w:t xml:space="preserve"> um uns gemeinsam globale</w:t>
      </w:r>
      <w:r w:rsidR="004737B2">
        <w:rPr>
          <w:rFonts w:eastAsia="Times New Roman" w:cs="Arial"/>
          <w:color w:val="000000"/>
          <w:lang w:eastAsia="de-DE"/>
        </w:rPr>
        <w:t>n</w:t>
      </w:r>
      <w:r w:rsidR="00BD204A">
        <w:rPr>
          <w:rFonts w:eastAsia="Times New Roman" w:cs="Arial"/>
          <w:color w:val="000000"/>
          <w:lang w:eastAsia="de-DE"/>
        </w:rPr>
        <w:t xml:space="preserve"> Herausforderung</w:t>
      </w:r>
      <w:r w:rsidR="00402A32">
        <w:rPr>
          <w:rFonts w:eastAsia="Times New Roman" w:cs="Arial"/>
          <w:color w:val="000000"/>
          <w:lang w:eastAsia="de-DE"/>
        </w:rPr>
        <w:t>,</w:t>
      </w:r>
      <w:r w:rsidR="00BD204A">
        <w:rPr>
          <w:rFonts w:eastAsia="Times New Roman" w:cs="Arial"/>
          <w:color w:val="000000"/>
          <w:lang w:eastAsia="de-DE"/>
        </w:rPr>
        <w:t xml:space="preserve"> nämlich d</w:t>
      </w:r>
      <w:r w:rsidR="00386BC2">
        <w:rPr>
          <w:rFonts w:eastAsia="Times New Roman" w:cs="Arial"/>
          <w:color w:val="000000"/>
          <w:lang w:eastAsia="de-DE"/>
        </w:rPr>
        <w:t>er</w:t>
      </w:r>
      <w:r w:rsidR="00BD204A">
        <w:rPr>
          <w:rFonts w:eastAsia="Times New Roman" w:cs="Arial"/>
          <w:color w:val="000000"/>
          <w:lang w:eastAsia="de-DE"/>
        </w:rPr>
        <w:t xml:space="preserve"> SARS-CoV2 </w:t>
      </w:r>
      <w:r w:rsidR="00386BC2">
        <w:rPr>
          <w:rFonts w:eastAsia="Times New Roman" w:cs="Arial"/>
          <w:color w:val="000000"/>
          <w:lang w:eastAsia="de-DE"/>
        </w:rPr>
        <w:t>Pan</w:t>
      </w:r>
      <w:r w:rsidR="00BD204A">
        <w:rPr>
          <w:rFonts w:eastAsia="Times New Roman" w:cs="Arial"/>
          <w:color w:val="000000"/>
          <w:lang w:eastAsia="de-DE"/>
        </w:rPr>
        <w:t>demie</w:t>
      </w:r>
      <w:r w:rsidR="00402A32">
        <w:rPr>
          <w:rFonts w:eastAsia="Times New Roman" w:cs="Arial"/>
          <w:color w:val="000000"/>
          <w:lang w:eastAsia="de-DE"/>
        </w:rPr>
        <w:t>,</w:t>
      </w:r>
      <w:r w:rsidR="00BD204A">
        <w:rPr>
          <w:rFonts w:eastAsia="Times New Roman" w:cs="Arial"/>
          <w:color w:val="000000"/>
          <w:lang w:eastAsia="de-DE"/>
        </w:rPr>
        <w:t xml:space="preserve"> </w:t>
      </w:r>
      <w:r w:rsidR="005A4269">
        <w:rPr>
          <w:rFonts w:eastAsia="Times New Roman" w:cs="Arial"/>
          <w:color w:val="000000"/>
          <w:lang w:eastAsia="de-DE"/>
        </w:rPr>
        <w:t>entgegenstellen</w:t>
      </w:r>
      <w:r w:rsidR="00BD204A">
        <w:rPr>
          <w:rFonts w:eastAsia="Times New Roman" w:cs="Arial"/>
          <w:color w:val="000000"/>
          <w:lang w:eastAsia="de-DE"/>
        </w:rPr>
        <w:t xml:space="preserve"> </w:t>
      </w:r>
      <w:r w:rsidR="00402A32">
        <w:rPr>
          <w:rFonts w:eastAsia="Times New Roman" w:cs="Arial"/>
          <w:color w:val="000000"/>
          <w:lang w:eastAsia="de-DE"/>
        </w:rPr>
        <w:t>und unsere Patienten schützen</w:t>
      </w:r>
      <w:r w:rsidR="00F24CC8">
        <w:rPr>
          <w:rFonts w:eastAsia="Times New Roman" w:cs="Arial"/>
          <w:color w:val="000000"/>
          <w:lang w:eastAsia="de-DE"/>
        </w:rPr>
        <w:t xml:space="preserve"> zu können</w:t>
      </w:r>
      <w:r w:rsidR="00BD204A">
        <w:rPr>
          <w:rFonts w:eastAsia="Times New Roman" w:cs="Arial"/>
          <w:color w:val="000000"/>
          <w:lang w:eastAsia="de-DE"/>
        </w:rPr>
        <w:t>.</w:t>
      </w:r>
    </w:p>
    <w:p w14:paraId="01E698F8" w14:textId="1BA75671" w:rsidR="00BD204A" w:rsidRDefault="00BD204A">
      <w:pPr>
        <w:rPr>
          <w:rFonts w:eastAsia="Times New Roman" w:cs="Arial"/>
          <w:color w:val="000000"/>
          <w:lang w:eastAsia="de-DE"/>
        </w:rPr>
      </w:pPr>
      <w:r>
        <w:rPr>
          <w:rFonts w:eastAsia="Times New Roman" w:cs="Arial"/>
          <w:color w:val="000000"/>
          <w:lang w:eastAsia="de-DE"/>
        </w:rPr>
        <w:t>Im Namen aller Beteiligten, für COVIDSurg</w:t>
      </w:r>
      <w:r w:rsidR="001B53FE">
        <w:rPr>
          <w:rFonts w:eastAsia="Times New Roman" w:cs="Arial"/>
          <w:color w:val="000000"/>
          <w:lang w:eastAsia="de-DE"/>
        </w:rPr>
        <w:t>/</w:t>
      </w:r>
      <w:r>
        <w:rPr>
          <w:rFonts w:eastAsia="Times New Roman" w:cs="Arial"/>
          <w:color w:val="000000"/>
          <w:lang w:eastAsia="de-DE"/>
        </w:rPr>
        <w:t xml:space="preserve"> bzw. COVIDSurg</w:t>
      </w:r>
      <w:r w:rsidR="00D9167D">
        <w:rPr>
          <w:rFonts w:eastAsia="Times New Roman" w:cs="Arial"/>
          <w:color w:val="000000"/>
          <w:lang w:eastAsia="de-DE"/>
        </w:rPr>
        <w:t>-Cancer</w:t>
      </w:r>
    </w:p>
    <w:p w14:paraId="1E910728" w14:textId="77777777" w:rsidR="009E4C5D" w:rsidRDefault="00BD204A">
      <w:pPr>
        <w:rPr>
          <w:rFonts w:eastAsia="Times New Roman" w:cs="Arial"/>
          <w:color w:val="000000"/>
          <w:lang w:eastAsia="de-DE"/>
        </w:rPr>
      </w:pPr>
      <w:r>
        <w:rPr>
          <w:rFonts w:eastAsia="Times New Roman" w:cs="Arial"/>
          <w:color w:val="000000"/>
          <w:lang w:eastAsia="de-DE"/>
        </w:rPr>
        <w:t>Aneel B</w:t>
      </w:r>
      <w:r w:rsidR="00EB3EBE">
        <w:rPr>
          <w:rFonts w:eastAsia="Times New Roman" w:cs="Arial"/>
          <w:color w:val="000000"/>
          <w:lang w:eastAsia="de-DE"/>
        </w:rPr>
        <w:t>h</w:t>
      </w:r>
      <w:r>
        <w:rPr>
          <w:rFonts w:eastAsia="Times New Roman" w:cs="Arial"/>
          <w:color w:val="000000"/>
          <w:lang w:eastAsia="de-DE"/>
        </w:rPr>
        <w:t>angu</w:t>
      </w:r>
      <w:r w:rsidR="00EB3EBE">
        <w:rPr>
          <w:rFonts w:eastAsia="Times New Roman" w:cs="Arial"/>
          <w:color w:val="000000"/>
          <w:lang w:eastAsia="de-DE"/>
        </w:rPr>
        <w:t>, Birmingham</w:t>
      </w:r>
      <w:r w:rsidR="00EB3EBE">
        <w:rPr>
          <w:rFonts w:eastAsia="Times New Roman" w:cs="Arial"/>
          <w:color w:val="000000"/>
          <w:lang w:eastAsia="de-DE"/>
        </w:rPr>
        <w:tab/>
      </w:r>
      <w:r w:rsidR="00EB3EBE">
        <w:rPr>
          <w:rFonts w:eastAsia="Times New Roman" w:cs="Arial"/>
          <w:color w:val="000000"/>
          <w:lang w:eastAsia="de-DE"/>
        </w:rPr>
        <w:tab/>
      </w:r>
      <w:r w:rsidR="00EB3EBE">
        <w:rPr>
          <w:rFonts w:eastAsia="Times New Roman" w:cs="Arial"/>
          <w:color w:val="000000"/>
          <w:lang w:eastAsia="de-DE"/>
        </w:rPr>
        <w:tab/>
      </w:r>
      <w:r w:rsidR="009E4C5D">
        <w:t xml:space="preserve">Dmitri </w:t>
      </w:r>
      <w:r w:rsidR="009E4C5D">
        <w:rPr>
          <w:rStyle w:val="bidi"/>
        </w:rPr>
        <w:t>Nepogodiev, Birmingham</w:t>
      </w:r>
    </w:p>
    <w:p w14:paraId="65A987A2" w14:textId="41211087" w:rsidR="000A40C5" w:rsidRPr="009E4C5D" w:rsidRDefault="00EB3EBE">
      <w:pPr>
        <w:rPr>
          <w:rFonts w:eastAsia="Times New Roman" w:cs="Arial"/>
          <w:color w:val="000000"/>
          <w:lang w:eastAsia="de-DE"/>
        </w:rPr>
        <w:sectPr w:rsidR="000A40C5" w:rsidRPr="009E4C5D" w:rsidSect="00DE14BE">
          <w:headerReference w:type="default" r:id="rId9"/>
          <w:footerReference w:type="default" r:id="rId10"/>
          <w:headerReference w:type="first" r:id="rId11"/>
          <w:footerReference w:type="first" r:id="rId12"/>
          <w:pgSz w:w="11906" w:h="16838"/>
          <w:pgMar w:top="1417" w:right="1417" w:bottom="1134" w:left="1417" w:header="454" w:footer="708" w:gutter="0"/>
          <w:pgNumType w:start="1"/>
          <w:cols w:space="708"/>
          <w:titlePg/>
          <w:docGrid w:linePitch="360"/>
        </w:sectPr>
      </w:pPr>
      <w:r>
        <w:rPr>
          <w:rFonts w:eastAsia="Times New Roman" w:cs="Arial"/>
          <w:color w:val="000000"/>
          <w:lang w:eastAsia="de-DE"/>
        </w:rPr>
        <w:t>Markus W. Löffler, Tübingen</w:t>
      </w:r>
      <w:r w:rsidR="009E4C5D">
        <w:rPr>
          <w:rFonts w:eastAsia="Times New Roman" w:cs="Arial"/>
          <w:color w:val="000000"/>
          <w:lang w:eastAsia="de-DE"/>
        </w:rPr>
        <w:tab/>
      </w:r>
      <w:r w:rsidR="009E4C5D">
        <w:rPr>
          <w:rFonts w:eastAsia="Times New Roman" w:cs="Arial"/>
          <w:color w:val="000000"/>
          <w:lang w:eastAsia="de-DE"/>
        </w:rPr>
        <w:tab/>
      </w:r>
      <w:r w:rsidR="009E4C5D">
        <w:rPr>
          <w:rFonts w:eastAsia="Times New Roman" w:cs="Arial"/>
          <w:color w:val="000000"/>
          <w:lang w:eastAsia="de-DE"/>
        </w:rPr>
        <w:tab/>
      </w:r>
      <w:r>
        <w:rPr>
          <w:rStyle w:val="bidi"/>
        </w:rPr>
        <w:t>Hans Lederhuber, Seefel</w:t>
      </w:r>
      <w:r w:rsidR="000C75F8">
        <w:rPr>
          <w:rStyle w:val="bidi"/>
        </w:rPr>
        <w:t>d</w:t>
      </w:r>
      <w:r w:rsidR="009E4C5D">
        <w:rPr>
          <w:rStyle w:val="bidi"/>
          <w:rFonts w:eastAsia="Times New Roman" w:cs="Arial"/>
          <w:color w:val="000000"/>
          <w:lang w:eastAsia="de-DE"/>
        </w:rPr>
        <w:br/>
      </w:r>
      <w:r w:rsidR="003A2887">
        <w:rPr>
          <w:rStyle w:val="bidi"/>
        </w:rPr>
        <w:t>Markus Albertsmeier, München</w:t>
      </w:r>
      <w:r w:rsidR="000C75F8">
        <w:rPr>
          <w:rStyle w:val="bidi"/>
        </w:rPr>
        <w:tab/>
      </w:r>
      <w:r w:rsidR="000C75F8">
        <w:rPr>
          <w:rStyle w:val="bidi"/>
        </w:rPr>
        <w:tab/>
      </w:r>
      <w:r w:rsidR="009E4C5D">
        <w:rPr>
          <w:rStyle w:val="bidi"/>
        </w:rPr>
        <w:tab/>
      </w:r>
      <w:r w:rsidR="000C75F8">
        <w:rPr>
          <w:rStyle w:val="bidi"/>
        </w:rPr>
        <w:t>Andreas Schnitzbauer, Frankfurt/M.</w:t>
      </w:r>
      <w:r w:rsidR="009E4C5D">
        <w:rPr>
          <w:rStyle w:val="bidi"/>
        </w:rPr>
        <w:br/>
        <w:t>Magdalena Gründl, München</w:t>
      </w:r>
      <w:r w:rsidR="009E4C5D">
        <w:rPr>
          <w:b/>
          <w:sz w:val="28"/>
          <w:szCs w:val="28"/>
        </w:rPr>
        <w:br/>
      </w:r>
    </w:p>
    <w:p w14:paraId="33C54A43" w14:textId="77777777" w:rsidR="00892F45" w:rsidRDefault="00892F45">
      <w:pPr>
        <w:rPr>
          <w:b/>
          <w:sz w:val="28"/>
          <w:szCs w:val="28"/>
        </w:rPr>
      </w:pPr>
    </w:p>
    <w:p w14:paraId="32BEC235" w14:textId="77777777" w:rsidR="00634CB8" w:rsidRPr="00041963" w:rsidRDefault="003A3AB0" w:rsidP="003A3AB0">
      <w:pPr>
        <w:spacing w:line="288" w:lineRule="auto"/>
        <w:jc w:val="center"/>
        <w:rPr>
          <w:b/>
          <w:sz w:val="28"/>
          <w:szCs w:val="28"/>
        </w:rPr>
      </w:pPr>
      <w:r>
        <w:rPr>
          <w:b/>
          <w:sz w:val="28"/>
          <w:szCs w:val="28"/>
        </w:rPr>
        <w:t xml:space="preserve">An die </w:t>
      </w:r>
      <w:r w:rsidR="00463811">
        <w:rPr>
          <w:b/>
          <w:sz w:val="28"/>
          <w:szCs w:val="28"/>
        </w:rPr>
        <w:t>Ethikk</w:t>
      </w:r>
      <w:r w:rsidR="00634CB8" w:rsidRPr="00041963">
        <w:rPr>
          <w:b/>
          <w:sz w:val="28"/>
          <w:szCs w:val="28"/>
        </w:rPr>
        <w:t>ommission</w:t>
      </w:r>
    </w:p>
    <w:p w14:paraId="5B2D4B3C" w14:textId="77777777" w:rsidR="00634CB8" w:rsidRDefault="00634CB8" w:rsidP="00862D2B">
      <w:pPr>
        <w:pStyle w:val="Titel"/>
        <w:spacing w:after="200" w:line="288" w:lineRule="auto"/>
        <w:jc w:val="both"/>
      </w:pPr>
    </w:p>
    <w:p w14:paraId="73AC30C8" w14:textId="47135E3B" w:rsidR="00634CB8" w:rsidRPr="00FE197C" w:rsidRDefault="00031EB5" w:rsidP="00862D2B">
      <w:pPr>
        <w:pStyle w:val="Titel"/>
        <w:spacing w:after="200" w:line="288" w:lineRule="auto"/>
        <w:jc w:val="center"/>
      </w:pPr>
      <w:r w:rsidRPr="00FE197C">
        <w:t>Registerstudie (COVIDSurg</w:t>
      </w:r>
      <w:r w:rsidR="00D9167D">
        <w:t>-</w:t>
      </w:r>
      <w:r w:rsidR="00013046">
        <w:t>Cancer</w:t>
      </w:r>
      <w:r w:rsidRPr="00FE197C">
        <w:t>)</w:t>
      </w:r>
      <w:r w:rsidR="00EC47EF" w:rsidRPr="00FE197C">
        <w:t xml:space="preserve"> </w:t>
      </w:r>
      <w:r w:rsidR="00EC47EF" w:rsidRPr="00FE197C">
        <w:br/>
        <w:t xml:space="preserve">Retrospektive </w:t>
      </w:r>
      <w:r w:rsidR="0029233F" w:rsidRPr="00FE197C">
        <w:t xml:space="preserve">pseudonymisierte/ </w:t>
      </w:r>
      <w:r w:rsidR="00EC47EF" w:rsidRPr="00FE197C">
        <w:t>anonymisierte Daten</w:t>
      </w:r>
      <w:r w:rsidR="00AC1726">
        <w:t>erhebung</w:t>
      </w:r>
    </w:p>
    <w:p w14:paraId="2FD86FC1" w14:textId="77777777" w:rsidR="00634CB8" w:rsidRPr="00FE197C" w:rsidRDefault="00634CB8" w:rsidP="00862D2B">
      <w:pPr>
        <w:pStyle w:val="Titel"/>
        <w:spacing w:after="200" w:line="288" w:lineRule="auto"/>
        <w:jc w:val="both"/>
      </w:pPr>
    </w:p>
    <w:p w14:paraId="1D4405C6" w14:textId="77777777" w:rsidR="00634CB8" w:rsidRPr="005A1C8F" w:rsidRDefault="005A1C8F" w:rsidP="00862D2B">
      <w:pPr>
        <w:spacing w:after="0" w:line="240" w:lineRule="auto"/>
        <w:jc w:val="both"/>
        <w:rPr>
          <w:b/>
          <w:bCs/>
        </w:rPr>
      </w:pPr>
      <w:r w:rsidRPr="005A1C8F">
        <w:rPr>
          <w:b/>
          <w:bCs/>
        </w:rPr>
        <w:t>Prüfplan</w:t>
      </w:r>
    </w:p>
    <w:p w14:paraId="559E3B6B" w14:textId="77777777" w:rsidR="005A1C8F" w:rsidRPr="00634CB8" w:rsidRDefault="005A1C8F" w:rsidP="00862D2B">
      <w:pPr>
        <w:spacing w:after="0" w:line="240" w:lineRule="auto"/>
        <w:jc w:val="both"/>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1"/>
        <w:gridCol w:w="5071"/>
      </w:tblGrid>
      <w:tr w:rsidR="000A40C5" w:rsidRPr="001203AC" w14:paraId="7B4F56D8" w14:textId="77777777" w:rsidTr="00DF431F">
        <w:tc>
          <w:tcPr>
            <w:tcW w:w="4077" w:type="dxa"/>
          </w:tcPr>
          <w:p w14:paraId="325A6471" w14:textId="77777777" w:rsidR="000A40C5" w:rsidRPr="001203AC" w:rsidRDefault="000A40C5" w:rsidP="00DF431F">
            <w:pPr>
              <w:jc w:val="both"/>
              <w:rPr>
                <w:rFonts w:cs="Arial"/>
                <w:b/>
                <w:szCs w:val="24"/>
              </w:rPr>
            </w:pPr>
          </w:p>
        </w:tc>
        <w:tc>
          <w:tcPr>
            <w:tcW w:w="5135" w:type="dxa"/>
          </w:tcPr>
          <w:p w14:paraId="50CC2475" w14:textId="77777777" w:rsidR="000A40C5" w:rsidRPr="001203AC" w:rsidRDefault="000A40C5" w:rsidP="00DF431F">
            <w:pPr>
              <w:pStyle w:val="berschrift1"/>
              <w:spacing w:before="0" w:after="0"/>
              <w:jc w:val="both"/>
              <w:outlineLvl w:val="0"/>
            </w:pPr>
            <w:bookmarkStart w:id="1" w:name="_Toc446185849"/>
            <w:bookmarkStart w:id="2" w:name="_Toc38657918"/>
            <w:r w:rsidRPr="001203AC">
              <w:t>Deckblatt</w:t>
            </w:r>
            <w:bookmarkEnd w:id="1"/>
            <w:bookmarkEnd w:id="2"/>
          </w:p>
          <w:p w14:paraId="429F7B70" w14:textId="77777777" w:rsidR="000A40C5" w:rsidRPr="001203AC" w:rsidRDefault="000A40C5" w:rsidP="00DF431F">
            <w:pPr>
              <w:jc w:val="both"/>
              <w:rPr>
                <w:rFonts w:cs="Arial"/>
                <w:b/>
                <w:szCs w:val="24"/>
              </w:rPr>
            </w:pPr>
          </w:p>
        </w:tc>
      </w:tr>
      <w:tr w:rsidR="000A40C5" w:rsidRPr="001203AC" w14:paraId="17255401" w14:textId="77777777" w:rsidTr="00DF431F">
        <w:tc>
          <w:tcPr>
            <w:tcW w:w="4077" w:type="dxa"/>
          </w:tcPr>
          <w:p w14:paraId="2DC39089" w14:textId="77777777" w:rsidR="000A40C5" w:rsidRPr="001203AC" w:rsidRDefault="000A40C5" w:rsidP="00DF431F">
            <w:pPr>
              <w:jc w:val="both"/>
              <w:rPr>
                <w:rFonts w:cs="Arial"/>
                <w:b/>
                <w:szCs w:val="24"/>
              </w:rPr>
            </w:pPr>
            <w:r w:rsidRPr="001203AC">
              <w:rPr>
                <w:rFonts w:cs="Arial"/>
                <w:b/>
                <w:szCs w:val="24"/>
              </w:rPr>
              <w:t>Studientitel</w:t>
            </w:r>
          </w:p>
        </w:tc>
        <w:tc>
          <w:tcPr>
            <w:tcW w:w="5135" w:type="dxa"/>
          </w:tcPr>
          <w:p w14:paraId="428C992F" w14:textId="1CC33D89" w:rsidR="000A40C5" w:rsidRPr="001203AC" w:rsidRDefault="00EB5D1A" w:rsidP="00DF431F">
            <w:pPr>
              <w:jc w:val="both"/>
              <w:rPr>
                <w:szCs w:val="24"/>
              </w:rPr>
            </w:pPr>
            <w:r w:rsidRPr="00EB5D1A">
              <w:rPr>
                <w:szCs w:val="24"/>
              </w:rPr>
              <w:t xml:space="preserve">Erhebung zu elektiven Operationen wegen Tumorerkrankungen anlässlich der </w:t>
            </w:r>
            <w:r w:rsidR="0047112C">
              <w:rPr>
                <w:szCs w:val="24"/>
              </w:rPr>
              <w:t>SARS-CoV-2</w:t>
            </w:r>
            <w:r w:rsidRPr="00EB5D1A">
              <w:rPr>
                <w:szCs w:val="24"/>
              </w:rPr>
              <w:t>-Pandemie:</w:t>
            </w:r>
            <w:r w:rsidR="00D853CC">
              <w:rPr>
                <w:szCs w:val="24"/>
              </w:rPr>
              <w:t> </w:t>
            </w:r>
            <w:r w:rsidR="00167049">
              <w:rPr>
                <w:szCs w:val="24"/>
              </w:rPr>
              <w:t>E</w:t>
            </w:r>
            <w:r w:rsidRPr="00EB5D1A">
              <w:rPr>
                <w:szCs w:val="24"/>
              </w:rPr>
              <w:t>ine</w:t>
            </w:r>
            <w:r w:rsidR="00D853CC">
              <w:rPr>
                <w:szCs w:val="24"/>
              </w:rPr>
              <w:t> </w:t>
            </w:r>
            <w:r w:rsidRPr="00EB5D1A">
              <w:rPr>
                <w:szCs w:val="24"/>
              </w:rPr>
              <w:t>internationale, multizentrische,</w:t>
            </w:r>
            <w:r w:rsidR="00D853CC">
              <w:rPr>
                <w:szCs w:val="24"/>
              </w:rPr>
              <w:t> Beobachtungs-/</w:t>
            </w:r>
            <w:r w:rsidRPr="00EB5D1A">
              <w:rPr>
                <w:szCs w:val="24"/>
              </w:rPr>
              <w:t xml:space="preserve"> Kohortenstudie </w:t>
            </w:r>
            <w:r w:rsidR="000A40C5" w:rsidRPr="001203AC">
              <w:rPr>
                <w:szCs w:val="24"/>
              </w:rPr>
              <w:t>(</w:t>
            </w:r>
            <w:r>
              <w:rPr>
                <w:szCs w:val="24"/>
              </w:rPr>
              <w:t xml:space="preserve">Cancer </w:t>
            </w:r>
            <w:r w:rsidR="000A40C5" w:rsidRPr="001203AC">
              <w:rPr>
                <w:szCs w:val="24"/>
              </w:rPr>
              <w:t>COVIDSurg)</w:t>
            </w:r>
          </w:p>
          <w:p w14:paraId="26DD6981" w14:textId="75A1693E" w:rsidR="000A40C5" w:rsidRPr="001203AC" w:rsidRDefault="00EB5D1A" w:rsidP="00D853CC">
            <w:pPr>
              <w:rPr>
                <w:rFonts w:cs="Arial"/>
                <w:szCs w:val="24"/>
              </w:rPr>
            </w:pPr>
            <w:r w:rsidRPr="00EB5D1A">
              <w:rPr>
                <w:rFonts w:cs="Arial"/>
                <w:i/>
              </w:rPr>
              <w:t xml:space="preserve">Outcomes of elective cancer surgery during the </w:t>
            </w:r>
            <w:r w:rsidR="00167049">
              <w:rPr>
                <w:rFonts w:cs="Arial"/>
                <w:i/>
              </w:rPr>
              <w:t>SARS-CoV-2</w:t>
            </w:r>
            <w:r w:rsidRPr="00EB5D1A">
              <w:rPr>
                <w:rFonts w:cs="Arial"/>
                <w:i/>
              </w:rPr>
              <w:t xml:space="preserve"> pandemic crisis: an international, multicentre, observational cohort study (CovidSurg-Cancer</w:t>
            </w:r>
            <w:r w:rsidR="000A40C5" w:rsidRPr="001203AC">
              <w:rPr>
                <w:rFonts w:cs="Arial"/>
                <w:i/>
              </w:rPr>
              <w:t>)</w:t>
            </w:r>
          </w:p>
        </w:tc>
      </w:tr>
      <w:tr w:rsidR="000A40C5" w:rsidRPr="001203AC" w14:paraId="457DEFC3" w14:textId="77777777" w:rsidTr="00DF431F">
        <w:tc>
          <w:tcPr>
            <w:tcW w:w="4077" w:type="dxa"/>
          </w:tcPr>
          <w:p w14:paraId="0E14718C" w14:textId="77777777" w:rsidR="000A40C5" w:rsidRPr="001203AC" w:rsidRDefault="000A40C5" w:rsidP="00DF431F">
            <w:pPr>
              <w:jc w:val="both"/>
              <w:rPr>
                <w:rFonts w:cs="Arial"/>
                <w:b/>
                <w:szCs w:val="24"/>
              </w:rPr>
            </w:pPr>
            <w:r w:rsidRPr="001203AC">
              <w:rPr>
                <w:rFonts w:cs="Arial"/>
                <w:b/>
                <w:szCs w:val="24"/>
              </w:rPr>
              <w:t xml:space="preserve">Name und Anschrift der </w:t>
            </w:r>
          </w:p>
          <w:p w14:paraId="4154D0C4" w14:textId="77777777" w:rsidR="000A40C5" w:rsidRPr="001203AC" w:rsidRDefault="000A40C5" w:rsidP="00DF431F">
            <w:pPr>
              <w:jc w:val="both"/>
              <w:rPr>
                <w:rFonts w:cs="Arial"/>
                <w:b/>
                <w:szCs w:val="24"/>
              </w:rPr>
            </w:pPr>
            <w:r w:rsidRPr="001203AC">
              <w:rPr>
                <w:rFonts w:cs="Arial"/>
                <w:b/>
                <w:szCs w:val="24"/>
              </w:rPr>
              <w:t>Abteilung/ Institution</w:t>
            </w:r>
          </w:p>
        </w:tc>
        <w:tc>
          <w:tcPr>
            <w:tcW w:w="5135" w:type="dxa"/>
          </w:tcPr>
          <w:p w14:paraId="6DD9BEED" w14:textId="77777777" w:rsidR="000A40C5" w:rsidRPr="00080558" w:rsidRDefault="000774A7" w:rsidP="000774A7">
            <w:pPr>
              <w:jc w:val="both"/>
              <w:rPr>
                <w:rFonts w:cs="Arial"/>
                <w:color w:val="4F81BD" w:themeColor="accent1"/>
                <w:szCs w:val="24"/>
              </w:rPr>
            </w:pPr>
            <w:r w:rsidRPr="00080558">
              <w:rPr>
                <w:rFonts w:cs="Arial"/>
                <w:color w:val="4F81BD" w:themeColor="accent1"/>
                <w:szCs w:val="24"/>
              </w:rPr>
              <w:t>Name In</w:t>
            </w:r>
            <w:r w:rsidR="002A7D86" w:rsidRPr="00080558">
              <w:rPr>
                <w:rFonts w:cs="Arial"/>
                <w:color w:val="4F81BD" w:themeColor="accent1"/>
                <w:szCs w:val="24"/>
              </w:rPr>
              <w:t>s</w:t>
            </w:r>
            <w:r w:rsidRPr="00080558">
              <w:rPr>
                <w:rFonts w:cs="Arial"/>
                <w:color w:val="4F81BD" w:themeColor="accent1"/>
                <w:szCs w:val="24"/>
              </w:rPr>
              <w:t>titution/Klinik:</w:t>
            </w:r>
          </w:p>
          <w:p w14:paraId="557E6E20" w14:textId="77777777" w:rsidR="000774A7" w:rsidRPr="00080558" w:rsidRDefault="000774A7" w:rsidP="000774A7">
            <w:pPr>
              <w:jc w:val="both"/>
              <w:rPr>
                <w:rFonts w:cs="Arial"/>
                <w:color w:val="4F81BD" w:themeColor="accent1"/>
                <w:szCs w:val="24"/>
              </w:rPr>
            </w:pPr>
            <w:r w:rsidRPr="00080558">
              <w:rPr>
                <w:rFonts w:cs="Arial"/>
                <w:color w:val="4F81BD" w:themeColor="accent1"/>
                <w:szCs w:val="24"/>
              </w:rPr>
              <w:t>Abteilung:</w:t>
            </w:r>
          </w:p>
          <w:p w14:paraId="6E53AE58" w14:textId="77777777" w:rsidR="000774A7" w:rsidRPr="00080558" w:rsidRDefault="000774A7" w:rsidP="000774A7">
            <w:pPr>
              <w:jc w:val="both"/>
              <w:rPr>
                <w:rFonts w:cs="Arial"/>
                <w:color w:val="4F81BD" w:themeColor="accent1"/>
                <w:szCs w:val="24"/>
              </w:rPr>
            </w:pPr>
            <w:r w:rsidRPr="00080558">
              <w:rPr>
                <w:rFonts w:cs="Arial"/>
                <w:color w:val="4F81BD" w:themeColor="accent1"/>
                <w:szCs w:val="24"/>
              </w:rPr>
              <w:t>Straße:</w:t>
            </w:r>
          </w:p>
          <w:p w14:paraId="1B545551" w14:textId="77777777" w:rsidR="000774A7" w:rsidRPr="00080558" w:rsidRDefault="002A7D86" w:rsidP="000774A7">
            <w:pPr>
              <w:jc w:val="both"/>
              <w:rPr>
                <w:rFonts w:cs="Arial"/>
                <w:color w:val="4F81BD" w:themeColor="accent1"/>
                <w:szCs w:val="24"/>
              </w:rPr>
            </w:pPr>
            <w:r w:rsidRPr="00080558">
              <w:rPr>
                <w:rFonts w:cs="Arial"/>
                <w:color w:val="4F81BD" w:themeColor="accent1"/>
                <w:szCs w:val="24"/>
              </w:rPr>
              <w:t>Postleitzahl</w:t>
            </w:r>
            <w:r w:rsidR="000774A7" w:rsidRPr="00080558">
              <w:rPr>
                <w:rFonts w:cs="Arial"/>
                <w:color w:val="4F81BD" w:themeColor="accent1"/>
                <w:szCs w:val="24"/>
              </w:rPr>
              <w:t>:</w:t>
            </w:r>
          </w:p>
          <w:p w14:paraId="0D59B4E8" w14:textId="77777777" w:rsidR="000774A7" w:rsidRPr="001203AC" w:rsidRDefault="000774A7" w:rsidP="000774A7">
            <w:pPr>
              <w:jc w:val="both"/>
              <w:rPr>
                <w:rFonts w:cs="Arial"/>
              </w:rPr>
            </w:pPr>
            <w:r w:rsidRPr="00080558">
              <w:rPr>
                <w:rFonts w:cs="Arial"/>
                <w:color w:val="4F81BD" w:themeColor="accent1"/>
                <w:szCs w:val="24"/>
              </w:rPr>
              <w:t>Ort:</w:t>
            </w:r>
          </w:p>
        </w:tc>
      </w:tr>
      <w:tr w:rsidR="000A40C5" w:rsidRPr="001203AC" w14:paraId="20704CA9" w14:textId="77777777" w:rsidTr="00DF431F">
        <w:tc>
          <w:tcPr>
            <w:tcW w:w="4077" w:type="dxa"/>
          </w:tcPr>
          <w:p w14:paraId="0B63F09F" w14:textId="77777777" w:rsidR="000A40C5" w:rsidRPr="001203AC" w:rsidRDefault="000A40C5" w:rsidP="00DF431F">
            <w:pPr>
              <w:jc w:val="both"/>
              <w:rPr>
                <w:rFonts w:cs="Arial"/>
                <w:b/>
                <w:szCs w:val="24"/>
              </w:rPr>
            </w:pPr>
            <w:r w:rsidRPr="001203AC">
              <w:rPr>
                <w:rFonts w:cs="Arial"/>
                <w:b/>
                <w:szCs w:val="24"/>
              </w:rPr>
              <w:t>verantwortlicher</w:t>
            </w:r>
          </w:p>
          <w:p w14:paraId="1412C301" w14:textId="77777777" w:rsidR="000A40C5" w:rsidRPr="001203AC" w:rsidRDefault="000A40C5" w:rsidP="00DF431F">
            <w:pPr>
              <w:jc w:val="both"/>
              <w:rPr>
                <w:rFonts w:cs="Arial"/>
                <w:b/>
                <w:szCs w:val="24"/>
              </w:rPr>
            </w:pPr>
            <w:r w:rsidRPr="001203AC">
              <w:rPr>
                <w:rFonts w:cs="Arial"/>
                <w:b/>
                <w:szCs w:val="24"/>
              </w:rPr>
              <w:t>Studienleiter</w:t>
            </w:r>
          </w:p>
        </w:tc>
        <w:tc>
          <w:tcPr>
            <w:tcW w:w="5135" w:type="dxa"/>
          </w:tcPr>
          <w:p w14:paraId="2ECFBC87" w14:textId="77777777" w:rsidR="000A40C5" w:rsidRPr="00080558" w:rsidRDefault="000A40C5" w:rsidP="00DF431F">
            <w:pPr>
              <w:jc w:val="both"/>
              <w:rPr>
                <w:rFonts w:cs="Arial"/>
                <w:color w:val="4F81BD" w:themeColor="accent1"/>
                <w:szCs w:val="24"/>
              </w:rPr>
            </w:pPr>
            <w:r w:rsidRPr="00080558">
              <w:rPr>
                <w:rFonts w:cs="Arial"/>
                <w:color w:val="4F81BD" w:themeColor="accent1"/>
                <w:szCs w:val="24"/>
              </w:rPr>
              <w:t>Name, Vorname, Titel:</w:t>
            </w:r>
            <w:r w:rsidRPr="00080558">
              <w:rPr>
                <w:rFonts w:cs="Arial"/>
                <w:color w:val="4F81BD" w:themeColor="accent1"/>
                <w:szCs w:val="24"/>
              </w:rPr>
              <w:tab/>
            </w:r>
          </w:p>
          <w:p w14:paraId="7280659A" w14:textId="77777777" w:rsidR="000A40C5" w:rsidRPr="00080558" w:rsidRDefault="000A40C5" w:rsidP="00DF431F">
            <w:pPr>
              <w:jc w:val="both"/>
              <w:rPr>
                <w:rFonts w:cs="Arial"/>
                <w:color w:val="4F81BD" w:themeColor="accent1"/>
                <w:szCs w:val="24"/>
              </w:rPr>
            </w:pPr>
            <w:r w:rsidRPr="00080558">
              <w:rPr>
                <w:rFonts w:cs="Arial"/>
                <w:color w:val="4F81BD" w:themeColor="accent1"/>
                <w:szCs w:val="24"/>
              </w:rPr>
              <w:t>Klinik/Institution:</w:t>
            </w:r>
            <w:r w:rsidRPr="00080558">
              <w:rPr>
                <w:rFonts w:cs="Arial"/>
                <w:color w:val="4F81BD" w:themeColor="accent1"/>
                <w:szCs w:val="24"/>
              </w:rPr>
              <w:tab/>
            </w:r>
          </w:p>
          <w:p w14:paraId="42C6A7A0" w14:textId="77777777" w:rsidR="000A40C5" w:rsidRPr="00080558" w:rsidRDefault="000A40C5" w:rsidP="00DF431F">
            <w:pPr>
              <w:jc w:val="both"/>
              <w:rPr>
                <w:rFonts w:cs="Arial"/>
                <w:color w:val="4F81BD" w:themeColor="accent1"/>
                <w:szCs w:val="24"/>
              </w:rPr>
            </w:pPr>
            <w:r w:rsidRPr="00080558">
              <w:rPr>
                <w:rFonts w:cs="Arial"/>
                <w:color w:val="4F81BD" w:themeColor="accent1"/>
                <w:szCs w:val="24"/>
              </w:rPr>
              <w:t>Telefonnummer:</w:t>
            </w:r>
            <w:r w:rsidRPr="00080558">
              <w:rPr>
                <w:rFonts w:cs="Arial"/>
                <w:color w:val="4F81BD" w:themeColor="accent1"/>
                <w:szCs w:val="24"/>
              </w:rPr>
              <w:tab/>
            </w:r>
          </w:p>
          <w:p w14:paraId="5A198781" w14:textId="77777777" w:rsidR="000A40C5" w:rsidRPr="00080558" w:rsidRDefault="000A40C5" w:rsidP="00DF431F">
            <w:pPr>
              <w:jc w:val="both"/>
              <w:rPr>
                <w:rFonts w:cs="Arial"/>
                <w:color w:val="4F81BD" w:themeColor="accent1"/>
                <w:szCs w:val="24"/>
              </w:rPr>
            </w:pPr>
            <w:r w:rsidRPr="00080558">
              <w:rPr>
                <w:rFonts w:cs="Arial"/>
                <w:color w:val="4F81BD" w:themeColor="accent1"/>
                <w:szCs w:val="24"/>
              </w:rPr>
              <w:t xml:space="preserve">E-Mail: </w:t>
            </w:r>
            <w:r w:rsidRPr="00080558">
              <w:rPr>
                <w:rFonts w:cs="Arial"/>
                <w:color w:val="4F81BD" w:themeColor="accent1"/>
                <w:szCs w:val="24"/>
              </w:rPr>
              <w:tab/>
            </w:r>
            <w:r w:rsidRPr="00080558">
              <w:rPr>
                <w:rFonts w:cs="Arial"/>
                <w:color w:val="4F81BD" w:themeColor="accent1"/>
                <w:szCs w:val="24"/>
              </w:rPr>
              <w:tab/>
            </w:r>
          </w:p>
        </w:tc>
      </w:tr>
      <w:tr w:rsidR="000A40C5" w:rsidRPr="001203AC" w14:paraId="409FAF02" w14:textId="77777777" w:rsidTr="00DF431F">
        <w:tc>
          <w:tcPr>
            <w:tcW w:w="4077" w:type="dxa"/>
          </w:tcPr>
          <w:p w14:paraId="0F39BF59" w14:textId="77777777" w:rsidR="000A40C5" w:rsidRPr="001203AC" w:rsidRDefault="000A40C5" w:rsidP="00DF431F">
            <w:pPr>
              <w:jc w:val="both"/>
              <w:rPr>
                <w:rFonts w:cs="Arial"/>
                <w:b/>
                <w:szCs w:val="24"/>
              </w:rPr>
            </w:pPr>
            <w:r w:rsidRPr="001203AC">
              <w:rPr>
                <w:rFonts w:cs="Arial"/>
                <w:b/>
                <w:szCs w:val="24"/>
              </w:rPr>
              <w:t>Weitere Beteiligte</w:t>
            </w:r>
          </w:p>
        </w:tc>
        <w:tc>
          <w:tcPr>
            <w:tcW w:w="5135" w:type="dxa"/>
          </w:tcPr>
          <w:p w14:paraId="356E658A" w14:textId="77777777" w:rsidR="000A40C5" w:rsidRPr="00080558" w:rsidRDefault="000A40C5" w:rsidP="00DF431F">
            <w:pPr>
              <w:jc w:val="both"/>
              <w:rPr>
                <w:rFonts w:cs="Arial"/>
                <w:color w:val="4F81BD" w:themeColor="accent1"/>
                <w:szCs w:val="24"/>
              </w:rPr>
            </w:pPr>
            <w:r w:rsidRPr="00080558">
              <w:rPr>
                <w:rFonts w:cs="Arial"/>
                <w:color w:val="4F81BD" w:themeColor="accent1"/>
                <w:szCs w:val="24"/>
              </w:rPr>
              <w:t>Name, Vorname, Titel:</w:t>
            </w:r>
            <w:r w:rsidRPr="00080558">
              <w:rPr>
                <w:rFonts w:cs="Arial"/>
                <w:color w:val="4F81BD" w:themeColor="accent1"/>
                <w:szCs w:val="24"/>
              </w:rPr>
              <w:tab/>
            </w:r>
          </w:p>
          <w:p w14:paraId="673A3F6A" w14:textId="77777777" w:rsidR="000A40C5" w:rsidRPr="00080558" w:rsidRDefault="000A40C5" w:rsidP="00DF431F">
            <w:pPr>
              <w:jc w:val="both"/>
              <w:rPr>
                <w:rFonts w:cs="Arial"/>
                <w:color w:val="4F81BD" w:themeColor="accent1"/>
                <w:szCs w:val="24"/>
                <w:highlight w:val="yellow"/>
              </w:rPr>
            </w:pPr>
            <w:r w:rsidRPr="00080558">
              <w:rPr>
                <w:rFonts w:cs="Arial"/>
                <w:color w:val="4F81BD" w:themeColor="accent1"/>
                <w:szCs w:val="24"/>
              </w:rPr>
              <w:t>Klinik/Institution:</w:t>
            </w:r>
          </w:p>
        </w:tc>
      </w:tr>
      <w:tr w:rsidR="000A40C5" w:rsidRPr="001203AC" w14:paraId="5E0FD3D5" w14:textId="77777777" w:rsidTr="00080558">
        <w:trPr>
          <w:trHeight w:val="583"/>
        </w:trPr>
        <w:tc>
          <w:tcPr>
            <w:tcW w:w="4077" w:type="dxa"/>
          </w:tcPr>
          <w:p w14:paraId="4909AFF9" w14:textId="77777777" w:rsidR="000A40C5" w:rsidRPr="001203AC" w:rsidRDefault="000A40C5" w:rsidP="00DF431F">
            <w:pPr>
              <w:rPr>
                <w:rFonts w:cs="Arial"/>
                <w:b/>
                <w:szCs w:val="24"/>
              </w:rPr>
            </w:pPr>
            <w:r w:rsidRPr="001203AC">
              <w:rPr>
                <w:rFonts w:cs="Arial"/>
                <w:b/>
                <w:szCs w:val="24"/>
              </w:rPr>
              <w:t>Ansprechpartner für die Ethikkommission</w:t>
            </w:r>
          </w:p>
        </w:tc>
        <w:tc>
          <w:tcPr>
            <w:tcW w:w="5135" w:type="dxa"/>
          </w:tcPr>
          <w:p w14:paraId="13B0D1E8" w14:textId="77777777" w:rsidR="000A40C5" w:rsidRPr="00080558" w:rsidRDefault="000A40C5" w:rsidP="00DF431F">
            <w:pPr>
              <w:jc w:val="both"/>
              <w:rPr>
                <w:rFonts w:cs="Arial"/>
                <w:color w:val="4F81BD" w:themeColor="accent1"/>
                <w:szCs w:val="24"/>
              </w:rPr>
            </w:pPr>
            <w:commentRangeStart w:id="3"/>
            <w:r w:rsidRPr="00080558">
              <w:rPr>
                <w:rFonts w:cs="Arial"/>
                <w:color w:val="4F81BD" w:themeColor="accent1"/>
                <w:szCs w:val="24"/>
              </w:rPr>
              <w:t>Name, Vorname, Titel:</w:t>
            </w:r>
            <w:r w:rsidRPr="00080558">
              <w:rPr>
                <w:rFonts w:cs="Arial"/>
                <w:color w:val="4F81BD" w:themeColor="accent1"/>
                <w:szCs w:val="24"/>
              </w:rPr>
              <w:tab/>
            </w:r>
          </w:p>
          <w:p w14:paraId="01715AB9" w14:textId="77777777" w:rsidR="000A40C5" w:rsidRPr="00080558" w:rsidRDefault="000A40C5" w:rsidP="00DF431F">
            <w:pPr>
              <w:jc w:val="both"/>
              <w:rPr>
                <w:rFonts w:cs="Arial"/>
                <w:color w:val="4F81BD" w:themeColor="accent1"/>
                <w:szCs w:val="24"/>
              </w:rPr>
            </w:pPr>
            <w:r w:rsidRPr="00080558">
              <w:rPr>
                <w:rFonts w:cs="Arial"/>
                <w:color w:val="4F81BD" w:themeColor="accent1"/>
                <w:szCs w:val="24"/>
              </w:rPr>
              <w:t>Klinik/Institution:</w:t>
            </w:r>
          </w:p>
          <w:p w14:paraId="74B2097A" w14:textId="77777777" w:rsidR="000A40C5" w:rsidRPr="00080558" w:rsidRDefault="000A40C5" w:rsidP="00DF431F">
            <w:pPr>
              <w:jc w:val="both"/>
              <w:rPr>
                <w:rFonts w:cs="Arial"/>
                <w:b/>
                <w:bCs/>
                <w:color w:val="4F81BD" w:themeColor="accent1"/>
                <w:szCs w:val="24"/>
              </w:rPr>
            </w:pPr>
            <w:r w:rsidRPr="00080558">
              <w:rPr>
                <w:rFonts w:cs="Arial"/>
                <w:b/>
                <w:bCs/>
                <w:color w:val="4F81BD" w:themeColor="accent1"/>
                <w:szCs w:val="24"/>
              </w:rPr>
              <w:t>Telefonnummer:</w:t>
            </w:r>
            <w:r w:rsidRPr="00080558">
              <w:rPr>
                <w:rFonts w:cs="Arial"/>
                <w:b/>
                <w:bCs/>
                <w:color w:val="4F81BD" w:themeColor="accent1"/>
                <w:szCs w:val="24"/>
              </w:rPr>
              <w:tab/>
            </w:r>
          </w:p>
          <w:p w14:paraId="6D2275D8" w14:textId="77777777" w:rsidR="000A40C5" w:rsidRPr="00BF6350" w:rsidRDefault="000A40C5" w:rsidP="00DF431F">
            <w:pPr>
              <w:jc w:val="both"/>
              <w:rPr>
                <w:rFonts w:cs="Arial"/>
                <w:szCs w:val="24"/>
                <w:highlight w:val="yellow"/>
              </w:rPr>
            </w:pPr>
            <w:r w:rsidRPr="00080558">
              <w:rPr>
                <w:rFonts w:cs="Arial"/>
                <w:b/>
                <w:bCs/>
                <w:color w:val="4F81BD" w:themeColor="accent1"/>
                <w:szCs w:val="24"/>
              </w:rPr>
              <w:t>E-Mail:</w:t>
            </w:r>
            <w:commentRangeEnd w:id="3"/>
            <w:r w:rsidR="002A287A">
              <w:rPr>
                <w:rStyle w:val="Kommentarzeichen"/>
              </w:rPr>
              <w:commentReference w:id="3"/>
            </w:r>
          </w:p>
        </w:tc>
      </w:tr>
    </w:tbl>
    <w:p w14:paraId="203E6FAB" w14:textId="77777777" w:rsidR="00634CB8" w:rsidRPr="00B73857" w:rsidRDefault="00634CB8" w:rsidP="00862D2B">
      <w:pPr>
        <w:spacing w:after="0" w:line="240" w:lineRule="auto"/>
        <w:jc w:val="both"/>
        <w:rPr>
          <w:rFonts w:cs="Arial"/>
          <w:b/>
          <w:bCs/>
          <w:lang w:val="en-US"/>
        </w:rPr>
      </w:pPr>
    </w:p>
    <w:p w14:paraId="164EAC12" w14:textId="77777777" w:rsidR="00A74B62" w:rsidRDefault="00A74B62" w:rsidP="00862D2B">
      <w:pPr>
        <w:spacing w:after="0" w:line="240" w:lineRule="auto"/>
        <w:jc w:val="both"/>
        <w:rPr>
          <w:rFonts w:cs="Arial"/>
          <w:b/>
        </w:rPr>
      </w:pPr>
    </w:p>
    <w:p w14:paraId="632BE3D0" w14:textId="77777777" w:rsidR="00A74B62" w:rsidRDefault="00A74B62" w:rsidP="00862D2B">
      <w:pPr>
        <w:spacing w:after="0" w:line="240" w:lineRule="auto"/>
        <w:jc w:val="both"/>
        <w:rPr>
          <w:rFonts w:cs="Arial"/>
          <w:b/>
        </w:rPr>
      </w:pPr>
    </w:p>
    <w:p w14:paraId="25CF8206" w14:textId="7FBA3CA2" w:rsidR="00563F75" w:rsidRDefault="00041963" w:rsidP="00862D2B">
      <w:pPr>
        <w:spacing w:after="0" w:line="240" w:lineRule="auto"/>
        <w:jc w:val="both"/>
        <w:rPr>
          <w:rFonts w:cs="Arial"/>
        </w:rPr>
      </w:pPr>
      <w:r w:rsidRPr="00A93B4B">
        <w:rPr>
          <w:rFonts w:cs="Arial"/>
          <w:b/>
        </w:rPr>
        <w:t xml:space="preserve">Datum des Prüfplans: </w:t>
      </w:r>
      <w:r w:rsidR="00167049">
        <w:rPr>
          <w:rFonts w:cs="Arial"/>
        </w:rPr>
        <w:t>2</w:t>
      </w:r>
      <w:r w:rsidR="00F1762F">
        <w:rPr>
          <w:rFonts w:cs="Arial"/>
        </w:rPr>
        <w:t>8</w:t>
      </w:r>
      <w:bookmarkStart w:id="4" w:name="_GoBack"/>
      <w:bookmarkEnd w:id="4"/>
      <w:r w:rsidR="00075D2B" w:rsidRPr="00740D90">
        <w:rPr>
          <w:rFonts w:cs="Arial"/>
        </w:rPr>
        <w:t xml:space="preserve">. </w:t>
      </w:r>
      <w:r w:rsidR="002D313D">
        <w:rPr>
          <w:rFonts w:cs="Arial"/>
        </w:rPr>
        <w:t>April</w:t>
      </w:r>
      <w:r w:rsidR="00563F75" w:rsidRPr="00740D90">
        <w:rPr>
          <w:rFonts w:cs="Arial"/>
        </w:rPr>
        <w:t xml:space="preserve"> </w:t>
      </w:r>
      <w:r w:rsidR="00FC6AD3" w:rsidRPr="00740D90">
        <w:rPr>
          <w:rFonts w:cs="Arial"/>
        </w:rPr>
        <w:t>20</w:t>
      </w:r>
      <w:r w:rsidR="00563F75" w:rsidRPr="00740D90">
        <w:rPr>
          <w:rFonts w:cs="Arial"/>
        </w:rPr>
        <w:t>20</w:t>
      </w:r>
    </w:p>
    <w:p w14:paraId="24BBE364" w14:textId="6CA3CEB2" w:rsidR="00041963" w:rsidRPr="00563F75" w:rsidRDefault="00041963" w:rsidP="00862D2B">
      <w:pPr>
        <w:spacing w:after="0" w:line="240" w:lineRule="auto"/>
        <w:jc w:val="both"/>
        <w:rPr>
          <w:rFonts w:cs="Arial"/>
        </w:rPr>
      </w:pPr>
      <w:r w:rsidRPr="00A93B4B">
        <w:rPr>
          <w:rFonts w:cs="Arial"/>
          <w:b/>
        </w:rPr>
        <w:t xml:space="preserve">Version </w:t>
      </w:r>
      <w:r w:rsidR="00A32D2B">
        <w:rPr>
          <w:rFonts w:cs="Arial"/>
          <w:b/>
        </w:rPr>
        <w:t>1</w:t>
      </w:r>
      <w:r w:rsidR="00563F75">
        <w:rPr>
          <w:rFonts w:cs="Arial"/>
          <w:b/>
        </w:rPr>
        <w:t>.</w:t>
      </w:r>
      <w:r w:rsidR="002D313D">
        <w:rPr>
          <w:rFonts w:cs="Arial"/>
          <w:b/>
        </w:rPr>
        <w:t>0</w:t>
      </w:r>
    </w:p>
    <w:p w14:paraId="570F4A8B" w14:textId="77777777" w:rsidR="00041963" w:rsidRDefault="00041963" w:rsidP="00862D2B">
      <w:pPr>
        <w:spacing w:after="0" w:line="240" w:lineRule="auto"/>
        <w:jc w:val="both"/>
        <w:rPr>
          <w:rFonts w:cs="Arial"/>
          <w:b/>
        </w:rPr>
      </w:pPr>
    </w:p>
    <w:p w14:paraId="00ABA0D3" w14:textId="77777777" w:rsidR="00596E81" w:rsidRPr="00A93B4B" w:rsidRDefault="00596E81" w:rsidP="00862D2B">
      <w:pPr>
        <w:spacing w:after="0" w:line="240" w:lineRule="auto"/>
        <w:jc w:val="both"/>
        <w:rPr>
          <w:rFonts w:cs="Arial"/>
          <w:b/>
        </w:rPr>
      </w:pPr>
    </w:p>
    <w:p w14:paraId="53456876" w14:textId="77777777" w:rsidR="00041963" w:rsidRPr="00041963" w:rsidRDefault="00041963" w:rsidP="00862D2B">
      <w:pPr>
        <w:pStyle w:val="berschrift1"/>
        <w:spacing w:before="0" w:after="0" w:line="240" w:lineRule="auto"/>
        <w:jc w:val="both"/>
      </w:pPr>
      <w:bookmarkStart w:id="5" w:name="_Toc38657919"/>
      <w:r w:rsidRPr="00041963">
        <w:t>Unterschrift</w:t>
      </w:r>
      <w:bookmarkEnd w:id="5"/>
    </w:p>
    <w:p w14:paraId="28C55E59" w14:textId="77777777" w:rsidR="00041963" w:rsidRPr="000A40C5" w:rsidRDefault="00041963" w:rsidP="00862D2B">
      <w:pPr>
        <w:spacing w:after="0" w:line="240" w:lineRule="auto"/>
        <w:jc w:val="both"/>
        <w:rPr>
          <w:rFonts w:cs="Arial"/>
        </w:rPr>
      </w:pPr>
    </w:p>
    <w:p w14:paraId="36C1355A" w14:textId="77777777" w:rsidR="0000112F" w:rsidRPr="000A40C5" w:rsidRDefault="0000112F" w:rsidP="00862D2B">
      <w:pPr>
        <w:spacing w:after="0" w:line="240" w:lineRule="auto"/>
        <w:jc w:val="both"/>
        <w:rPr>
          <w:rFonts w:cs="Arial"/>
        </w:rPr>
      </w:pPr>
    </w:p>
    <w:p w14:paraId="2D28A04D" w14:textId="77777777" w:rsidR="0000112F" w:rsidRPr="000A40C5" w:rsidRDefault="0000112F" w:rsidP="00862D2B">
      <w:pPr>
        <w:spacing w:after="0" w:line="240" w:lineRule="auto"/>
        <w:jc w:val="both"/>
        <w:rPr>
          <w:rFonts w:cs="Arial"/>
        </w:rPr>
      </w:pPr>
    </w:p>
    <w:p w14:paraId="64F911A5" w14:textId="08904D58" w:rsidR="00A74B62" w:rsidRDefault="00A74B62" w:rsidP="00AC1726">
      <w:pPr>
        <w:spacing w:line="288" w:lineRule="auto"/>
        <w:jc w:val="both"/>
        <w:rPr>
          <w:rFonts w:cs="Arial"/>
          <w:szCs w:val="24"/>
          <w:lang w:val="en-US"/>
        </w:rPr>
      </w:pPr>
      <w:r w:rsidRPr="00080558">
        <w:rPr>
          <w:rFonts w:cs="Arial"/>
          <w:color w:val="4F81BD" w:themeColor="accent1"/>
          <w:szCs w:val="24"/>
          <w:lang w:val="en-US"/>
        </w:rPr>
        <w:t>Name, Vorname, Titel</w:t>
      </w:r>
      <w:r w:rsidR="00563F75" w:rsidRPr="00080558">
        <w:rPr>
          <w:rFonts w:cs="Arial"/>
          <w:color w:val="4F81BD" w:themeColor="accent1"/>
        </w:rPr>
        <w:tab/>
      </w:r>
      <w:r w:rsidR="00563F75" w:rsidRPr="00080558">
        <w:rPr>
          <w:rFonts w:cs="Arial"/>
          <w:color w:val="4F81BD" w:themeColor="accent1"/>
        </w:rPr>
        <w:tab/>
      </w:r>
      <w:r w:rsidR="00563F75" w:rsidRPr="00080558">
        <w:rPr>
          <w:rFonts w:cs="Arial"/>
          <w:color w:val="4F81BD" w:themeColor="accent1"/>
        </w:rPr>
        <w:tab/>
      </w:r>
      <w:r w:rsidR="00563F75" w:rsidRPr="00080558">
        <w:rPr>
          <w:rFonts w:cs="Arial"/>
          <w:color w:val="4F81BD" w:themeColor="accent1"/>
        </w:rPr>
        <w:tab/>
      </w:r>
      <w:r w:rsidR="00563F75" w:rsidRPr="00080558">
        <w:rPr>
          <w:rFonts w:cs="Arial"/>
          <w:color w:val="4F81BD" w:themeColor="accent1"/>
        </w:rPr>
        <w:tab/>
      </w:r>
      <w:commentRangeStart w:id="6"/>
      <w:r w:rsidRPr="00080558">
        <w:rPr>
          <w:rFonts w:cs="Arial"/>
          <w:color w:val="4F81BD" w:themeColor="accent1"/>
          <w:szCs w:val="24"/>
          <w:lang w:val="en-US"/>
        </w:rPr>
        <w:t>Name, Vorname, Titel</w:t>
      </w:r>
      <w:commentRangeEnd w:id="6"/>
      <w:r w:rsidR="002C675F">
        <w:rPr>
          <w:rStyle w:val="Kommentarzeichen"/>
        </w:rPr>
        <w:commentReference w:id="6"/>
      </w:r>
      <w:r>
        <w:rPr>
          <w:rFonts w:cs="Arial"/>
          <w:szCs w:val="24"/>
          <w:lang w:val="en-US"/>
        </w:rPr>
        <w:br w:type="page"/>
      </w:r>
    </w:p>
    <w:p w14:paraId="4226E100" w14:textId="77777777" w:rsidR="00041963" w:rsidRDefault="00041963" w:rsidP="00862D2B">
      <w:pPr>
        <w:spacing w:line="288" w:lineRule="auto"/>
        <w:jc w:val="both"/>
        <w:rPr>
          <w:rFonts w:cs="Arial"/>
        </w:rPr>
      </w:pPr>
    </w:p>
    <w:sdt>
      <w:sdtPr>
        <w:rPr>
          <w:rFonts w:ascii="Arial" w:eastAsiaTheme="minorHAnsi" w:hAnsi="Arial" w:cs="Arial"/>
          <w:b w:val="0"/>
          <w:bCs w:val="0"/>
          <w:color w:val="auto"/>
          <w:sz w:val="24"/>
          <w:szCs w:val="22"/>
          <w:lang w:eastAsia="en-US"/>
        </w:rPr>
        <w:id w:val="748158811"/>
        <w:docPartObj>
          <w:docPartGallery w:val="Table of Contents"/>
          <w:docPartUnique/>
        </w:docPartObj>
      </w:sdtPr>
      <w:sdtEndPr/>
      <w:sdtContent>
        <w:p w14:paraId="689292B7" w14:textId="77777777" w:rsidR="004B3FC2" w:rsidRPr="00A16A8C" w:rsidRDefault="004B3FC2" w:rsidP="00862D2B">
          <w:pPr>
            <w:pStyle w:val="Inhaltsverzeichnisberschrift"/>
            <w:spacing w:before="0" w:after="200" w:line="288" w:lineRule="auto"/>
            <w:jc w:val="both"/>
            <w:rPr>
              <w:rFonts w:ascii="Arial" w:hAnsi="Arial" w:cs="Arial"/>
              <w:color w:val="auto"/>
            </w:rPr>
          </w:pPr>
          <w:r w:rsidRPr="004B3FC2">
            <w:rPr>
              <w:rFonts w:ascii="Arial" w:hAnsi="Arial" w:cs="Arial"/>
              <w:color w:val="auto"/>
            </w:rPr>
            <w:t>Inhaltsverzeichnis</w:t>
          </w:r>
        </w:p>
        <w:p w14:paraId="7975BBA2" w14:textId="767B38A9" w:rsidR="00ED3F46" w:rsidRDefault="004B3FC2">
          <w:pPr>
            <w:pStyle w:val="Verzeichnis1"/>
            <w:tabs>
              <w:tab w:val="right" w:leader="dot" w:pos="9062"/>
            </w:tabs>
            <w:rPr>
              <w:rFonts w:asciiTheme="minorHAnsi" w:eastAsiaTheme="minorEastAsia" w:hAnsiTheme="minorHAnsi"/>
              <w:noProof/>
              <w:sz w:val="22"/>
              <w:lang w:eastAsia="de-DE"/>
            </w:rPr>
          </w:pPr>
          <w:r w:rsidRPr="004B3FC2">
            <w:rPr>
              <w:rFonts w:cs="Arial"/>
            </w:rPr>
            <w:fldChar w:fldCharType="begin"/>
          </w:r>
          <w:r w:rsidRPr="004B3FC2">
            <w:rPr>
              <w:rFonts w:cs="Arial"/>
            </w:rPr>
            <w:instrText xml:space="preserve"> TOC \o "1-3" \h \z \u </w:instrText>
          </w:r>
          <w:r w:rsidRPr="004B3FC2">
            <w:rPr>
              <w:rFonts w:cs="Arial"/>
            </w:rPr>
            <w:fldChar w:fldCharType="separate"/>
          </w:r>
          <w:hyperlink w:anchor="_Toc38657918" w:history="1">
            <w:r w:rsidR="00ED3F46" w:rsidRPr="006949F1">
              <w:rPr>
                <w:rStyle w:val="Hyperlink"/>
                <w:noProof/>
              </w:rPr>
              <w:t>Deckblatt</w:t>
            </w:r>
            <w:r w:rsidR="00ED3F46">
              <w:rPr>
                <w:noProof/>
                <w:webHidden/>
              </w:rPr>
              <w:tab/>
            </w:r>
            <w:r w:rsidR="00ED3F46">
              <w:rPr>
                <w:noProof/>
                <w:webHidden/>
              </w:rPr>
              <w:fldChar w:fldCharType="begin"/>
            </w:r>
            <w:r w:rsidR="00ED3F46">
              <w:rPr>
                <w:noProof/>
                <w:webHidden/>
              </w:rPr>
              <w:instrText xml:space="preserve"> PAGEREF _Toc38657918 \h </w:instrText>
            </w:r>
            <w:r w:rsidR="00ED3F46">
              <w:rPr>
                <w:noProof/>
                <w:webHidden/>
              </w:rPr>
            </w:r>
            <w:r w:rsidR="00ED3F46">
              <w:rPr>
                <w:noProof/>
                <w:webHidden/>
              </w:rPr>
              <w:fldChar w:fldCharType="separate"/>
            </w:r>
            <w:r w:rsidR="00ED3F46">
              <w:rPr>
                <w:noProof/>
                <w:webHidden/>
              </w:rPr>
              <w:t>1</w:t>
            </w:r>
            <w:r w:rsidR="00ED3F46">
              <w:rPr>
                <w:noProof/>
                <w:webHidden/>
              </w:rPr>
              <w:fldChar w:fldCharType="end"/>
            </w:r>
          </w:hyperlink>
        </w:p>
        <w:p w14:paraId="34AC26EB" w14:textId="5D955EB7" w:rsidR="00ED3F46" w:rsidRDefault="00E0444C">
          <w:pPr>
            <w:pStyle w:val="Verzeichnis1"/>
            <w:tabs>
              <w:tab w:val="right" w:leader="dot" w:pos="9062"/>
            </w:tabs>
            <w:rPr>
              <w:rFonts w:asciiTheme="minorHAnsi" w:eastAsiaTheme="minorEastAsia" w:hAnsiTheme="minorHAnsi"/>
              <w:noProof/>
              <w:sz w:val="22"/>
              <w:lang w:eastAsia="de-DE"/>
            </w:rPr>
          </w:pPr>
          <w:hyperlink w:anchor="_Toc38657919" w:history="1">
            <w:r w:rsidR="00ED3F46" w:rsidRPr="006949F1">
              <w:rPr>
                <w:rStyle w:val="Hyperlink"/>
                <w:noProof/>
              </w:rPr>
              <w:t>Unterschrift</w:t>
            </w:r>
            <w:r w:rsidR="00ED3F46">
              <w:rPr>
                <w:noProof/>
                <w:webHidden/>
              </w:rPr>
              <w:tab/>
            </w:r>
            <w:r w:rsidR="00ED3F46">
              <w:rPr>
                <w:noProof/>
                <w:webHidden/>
              </w:rPr>
              <w:fldChar w:fldCharType="begin"/>
            </w:r>
            <w:r w:rsidR="00ED3F46">
              <w:rPr>
                <w:noProof/>
                <w:webHidden/>
              </w:rPr>
              <w:instrText xml:space="preserve"> PAGEREF _Toc38657919 \h </w:instrText>
            </w:r>
            <w:r w:rsidR="00ED3F46">
              <w:rPr>
                <w:noProof/>
                <w:webHidden/>
              </w:rPr>
            </w:r>
            <w:r w:rsidR="00ED3F46">
              <w:rPr>
                <w:noProof/>
                <w:webHidden/>
              </w:rPr>
              <w:fldChar w:fldCharType="separate"/>
            </w:r>
            <w:r w:rsidR="00ED3F46">
              <w:rPr>
                <w:noProof/>
                <w:webHidden/>
              </w:rPr>
              <w:t>1</w:t>
            </w:r>
            <w:r w:rsidR="00ED3F46">
              <w:rPr>
                <w:noProof/>
                <w:webHidden/>
              </w:rPr>
              <w:fldChar w:fldCharType="end"/>
            </w:r>
          </w:hyperlink>
        </w:p>
        <w:p w14:paraId="4B5DE2F5" w14:textId="5D631DD9" w:rsidR="00ED3F46" w:rsidRDefault="00E0444C">
          <w:pPr>
            <w:pStyle w:val="Verzeichnis1"/>
            <w:tabs>
              <w:tab w:val="left" w:pos="440"/>
              <w:tab w:val="right" w:leader="dot" w:pos="9062"/>
            </w:tabs>
            <w:rPr>
              <w:rFonts w:asciiTheme="minorHAnsi" w:eastAsiaTheme="minorEastAsia" w:hAnsiTheme="minorHAnsi"/>
              <w:noProof/>
              <w:sz w:val="22"/>
              <w:lang w:eastAsia="de-DE"/>
            </w:rPr>
          </w:pPr>
          <w:hyperlink w:anchor="_Toc38657920" w:history="1">
            <w:r w:rsidR="00ED3F46" w:rsidRPr="006949F1">
              <w:rPr>
                <w:rStyle w:val="Hyperlink"/>
                <w:noProof/>
              </w:rPr>
              <w:t>1.</w:t>
            </w:r>
            <w:r w:rsidR="00ED3F46">
              <w:rPr>
                <w:rFonts w:asciiTheme="minorHAnsi" w:eastAsiaTheme="minorEastAsia" w:hAnsiTheme="minorHAnsi"/>
                <w:noProof/>
                <w:sz w:val="22"/>
                <w:lang w:eastAsia="de-DE"/>
              </w:rPr>
              <w:tab/>
            </w:r>
            <w:r w:rsidR="00ED3F46" w:rsidRPr="006949F1">
              <w:rPr>
                <w:rStyle w:val="Hyperlink"/>
                <w:noProof/>
              </w:rPr>
              <w:t>Studiensynopse</w:t>
            </w:r>
            <w:r w:rsidR="00ED3F46">
              <w:rPr>
                <w:noProof/>
                <w:webHidden/>
              </w:rPr>
              <w:tab/>
            </w:r>
            <w:r w:rsidR="00ED3F46">
              <w:rPr>
                <w:noProof/>
                <w:webHidden/>
              </w:rPr>
              <w:fldChar w:fldCharType="begin"/>
            </w:r>
            <w:r w:rsidR="00ED3F46">
              <w:rPr>
                <w:noProof/>
                <w:webHidden/>
              </w:rPr>
              <w:instrText xml:space="preserve"> PAGEREF _Toc38657920 \h </w:instrText>
            </w:r>
            <w:r w:rsidR="00ED3F46">
              <w:rPr>
                <w:noProof/>
                <w:webHidden/>
              </w:rPr>
            </w:r>
            <w:r w:rsidR="00ED3F46">
              <w:rPr>
                <w:noProof/>
                <w:webHidden/>
              </w:rPr>
              <w:fldChar w:fldCharType="separate"/>
            </w:r>
            <w:r w:rsidR="00ED3F46">
              <w:rPr>
                <w:noProof/>
                <w:webHidden/>
              </w:rPr>
              <w:t>3</w:t>
            </w:r>
            <w:r w:rsidR="00ED3F46">
              <w:rPr>
                <w:noProof/>
                <w:webHidden/>
              </w:rPr>
              <w:fldChar w:fldCharType="end"/>
            </w:r>
          </w:hyperlink>
        </w:p>
        <w:p w14:paraId="6BD8A5D2" w14:textId="3971E370" w:rsidR="00ED3F46" w:rsidRDefault="00E0444C">
          <w:pPr>
            <w:pStyle w:val="Verzeichnis1"/>
            <w:tabs>
              <w:tab w:val="left" w:pos="440"/>
              <w:tab w:val="right" w:leader="dot" w:pos="9062"/>
            </w:tabs>
            <w:rPr>
              <w:rFonts w:asciiTheme="minorHAnsi" w:eastAsiaTheme="minorEastAsia" w:hAnsiTheme="minorHAnsi"/>
              <w:noProof/>
              <w:sz w:val="22"/>
              <w:lang w:eastAsia="de-DE"/>
            </w:rPr>
          </w:pPr>
          <w:hyperlink w:anchor="_Toc38657921" w:history="1">
            <w:r w:rsidR="00ED3F46" w:rsidRPr="006949F1">
              <w:rPr>
                <w:rStyle w:val="Hyperlink"/>
                <w:noProof/>
              </w:rPr>
              <w:t>2.</w:t>
            </w:r>
            <w:r w:rsidR="00ED3F46">
              <w:rPr>
                <w:rFonts w:asciiTheme="minorHAnsi" w:eastAsiaTheme="minorEastAsia" w:hAnsiTheme="minorHAnsi"/>
                <w:noProof/>
                <w:sz w:val="22"/>
                <w:lang w:eastAsia="de-DE"/>
              </w:rPr>
              <w:tab/>
            </w:r>
            <w:r w:rsidR="00ED3F46" w:rsidRPr="006949F1">
              <w:rPr>
                <w:rStyle w:val="Hyperlink"/>
                <w:noProof/>
              </w:rPr>
              <w:t>Wissenschaftlicher Hintergrund/ Projektbeschreibung</w:t>
            </w:r>
            <w:r w:rsidR="00ED3F46">
              <w:rPr>
                <w:noProof/>
                <w:webHidden/>
              </w:rPr>
              <w:tab/>
            </w:r>
            <w:r w:rsidR="00ED3F46">
              <w:rPr>
                <w:noProof/>
                <w:webHidden/>
              </w:rPr>
              <w:fldChar w:fldCharType="begin"/>
            </w:r>
            <w:r w:rsidR="00ED3F46">
              <w:rPr>
                <w:noProof/>
                <w:webHidden/>
              </w:rPr>
              <w:instrText xml:space="preserve"> PAGEREF _Toc38657921 \h </w:instrText>
            </w:r>
            <w:r w:rsidR="00ED3F46">
              <w:rPr>
                <w:noProof/>
                <w:webHidden/>
              </w:rPr>
            </w:r>
            <w:r w:rsidR="00ED3F46">
              <w:rPr>
                <w:noProof/>
                <w:webHidden/>
              </w:rPr>
              <w:fldChar w:fldCharType="separate"/>
            </w:r>
            <w:r w:rsidR="00ED3F46">
              <w:rPr>
                <w:noProof/>
                <w:webHidden/>
              </w:rPr>
              <w:t>4</w:t>
            </w:r>
            <w:r w:rsidR="00ED3F46">
              <w:rPr>
                <w:noProof/>
                <w:webHidden/>
              </w:rPr>
              <w:fldChar w:fldCharType="end"/>
            </w:r>
          </w:hyperlink>
        </w:p>
        <w:p w14:paraId="715E5ACE" w14:textId="62E6DBDF" w:rsidR="00ED3F46" w:rsidRDefault="00E0444C">
          <w:pPr>
            <w:pStyle w:val="Verzeichnis1"/>
            <w:tabs>
              <w:tab w:val="left" w:pos="440"/>
              <w:tab w:val="right" w:leader="dot" w:pos="9062"/>
            </w:tabs>
            <w:rPr>
              <w:rFonts w:asciiTheme="minorHAnsi" w:eastAsiaTheme="minorEastAsia" w:hAnsiTheme="minorHAnsi"/>
              <w:noProof/>
              <w:sz w:val="22"/>
              <w:lang w:eastAsia="de-DE"/>
            </w:rPr>
          </w:pPr>
          <w:hyperlink w:anchor="_Toc38657922" w:history="1">
            <w:r w:rsidR="00ED3F46" w:rsidRPr="006949F1">
              <w:rPr>
                <w:rStyle w:val="Hyperlink"/>
                <w:noProof/>
              </w:rPr>
              <w:t>3.</w:t>
            </w:r>
            <w:r w:rsidR="00ED3F46">
              <w:rPr>
                <w:rFonts w:asciiTheme="minorHAnsi" w:eastAsiaTheme="minorEastAsia" w:hAnsiTheme="minorHAnsi"/>
                <w:noProof/>
                <w:sz w:val="22"/>
                <w:lang w:eastAsia="de-DE"/>
              </w:rPr>
              <w:tab/>
            </w:r>
            <w:r w:rsidR="00ED3F46" w:rsidRPr="006949F1">
              <w:rPr>
                <w:rStyle w:val="Hyperlink"/>
                <w:noProof/>
              </w:rPr>
              <w:t>Studiendesign, Studienziele und Fragestellung</w:t>
            </w:r>
            <w:r w:rsidR="00ED3F46">
              <w:rPr>
                <w:noProof/>
                <w:webHidden/>
              </w:rPr>
              <w:tab/>
            </w:r>
            <w:r w:rsidR="00ED3F46">
              <w:rPr>
                <w:noProof/>
                <w:webHidden/>
              </w:rPr>
              <w:fldChar w:fldCharType="begin"/>
            </w:r>
            <w:r w:rsidR="00ED3F46">
              <w:rPr>
                <w:noProof/>
                <w:webHidden/>
              </w:rPr>
              <w:instrText xml:space="preserve"> PAGEREF _Toc38657922 \h </w:instrText>
            </w:r>
            <w:r w:rsidR="00ED3F46">
              <w:rPr>
                <w:noProof/>
                <w:webHidden/>
              </w:rPr>
            </w:r>
            <w:r w:rsidR="00ED3F46">
              <w:rPr>
                <w:noProof/>
                <w:webHidden/>
              </w:rPr>
              <w:fldChar w:fldCharType="separate"/>
            </w:r>
            <w:r w:rsidR="00ED3F46">
              <w:rPr>
                <w:noProof/>
                <w:webHidden/>
              </w:rPr>
              <w:t>7</w:t>
            </w:r>
            <w:r w:rsidR="00ED3F46">
              <w:rPr>
                <w:noProof/>
                <w:webHidden/>
              </w:rPr>
              <w:fldChar w:fldCharType="end"/>
            </w:r>
          </w:hyperlink>
        </w:p>
        <w:p w14:paraId="4BCE71DE" w14:textId="7CF32786" w:rsidR="00ED3F46" w:rsidRDefault="00E0444C">
          <w:pPr>
            <w:pStyle w:val="Verzeichnis1"/>
            <w:tabs>
              <w:tab w:val="left" w:pos="440"/>
              <w:tab w:val="right" w:leader="dot" w:pos="9062"/>
            </w:tabs>
            <w:rPr>
              <w:rFonts w:asciiTheme="minorHAnsi" w:eastAsiaTheme="minorEastAsia" w:hAnsiTheme="minorHAnsi"/>
              <w:noProof/>
              <w:sz w:val="22"/>
              <w:lang w:eastAsia="de-DE"/>
            </w:rPr>
          </w:pPr>
          <w:hyperlink w:anchor="_Toc38657923" w:history="1">
            <w:r w:rsidR="00ED3F46" w:rsidRPr="006949F1">
              <w:rPr>
                <w:rStyle w:val="Hyperlink"/>
                <w:noProof/>
              </w:rPr>
              <w:t>4.</w:t>
            </w:r>
            <w:r w:rsidR="00ED3F46">
              <w:rPr>
                <w:rFonts w:asciiTheme="minorHAnsi" w:eastAsiaTheme="minorEastAsia" w:hAnsiTheme="minorHAnsi"/>
                <w:noProof/>
                <w:sz w:val="22"/>
                <w:lang w:eastAsia="de-DE"/>
              </w:rPr>
              <w:tab/>
            </w:r>
            <w:r w:rsidR="00ED3F46" w:rsidRPr="006949F1">
              <w:rPr>
                <w:rStyle w:val="Hyperlink"/>
                <w:noProof/>
              </w:rPr>
              <w:t>Studienpopulation</w:t>
            </w:r>
            <w:r w:rsidR="00ED3F46">
              <w:rPr>
                <w:noProof/>
                <w:webHidden/>
              </w:rPr>
              <w:tab/>
            </w:r>
            <w:r w:rsidR="00ED3F46">
              <w:rPr>
                <w:noProof/>
                <w:webHidden/>
              </w:rPr>
              <w:fldChar w:fldCharType="begin"/>
            </w:r>
            <w:r w:rsidR="00ED3F46">
              <w:rPr>
                <w:noProof/>
                <w:webHidden/>
              </w:rPr>
              <w:instrText xml:space="preserve"> PAGEREF _Toc38657923 \h </w:instrText>
            </w:r>
            <w:r w:rsidR="00ED3F46">
              <w:rPr>
                <w:noProof/>
                <w:webHidden/>
              </w:rPr>
            </w:r>
            <w:r w:rsidR="00ED3F46">
              <w:rPr>
                <w:noProof/>
                <w:webHidden/>
              </w:rPr>
              <w:fldChar w:fldCharType="separate"/>
            </w:r>
            <w:r w:rsidR="00ED3F46">
              <w:rPr>
                <w:noProof/>
                <w:webHidden/>
              </w:rPr>
              <w:t>10</w:t>
            </w:r>
            <w:r w:rsidR="00ED3F46">
              <w:rPr>
                <w:noProof/>
                <w:webHidden/>
              </w:rPr>
              <w:fldChar w:fldCharType="end"/>
            </w:r>
          </w:hyperlink>
        </w:p>
        <w:p w14:paraId="49F3342E" w14:textId="1F9B2693"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24" w:history="1">
            <w:r w:rsidR="00ED3F46" w:rsidRPr="006949F1">
              <w:rPr>
                <w:rStyle w:val="Hyperlink"/>
                <w:noProof/>
              </w:rPr>
              <w:t>4.1.</w:t>
            </w:r>
            <w:r w:rsidR="00ED3F46">
              <w:rPr>
                <w:rFonts w:asciiTheme="minorHAnsi" w:eastAsiaTheme="minorEastAsia" w:hAnsiTheme="minorHAnsi"/>
                <w:noProof/>
                <w:sz w:val="22"/>
                <w:lang w:eastAsia="de-DE"/>
              </w:rPr>
              <w:tab/>
            </w:r>
            <w:r w:rsidR="00ED3F46" w:rsidRPr="006949F1">
              <w:rPr>
                <w:rStyle w:val="Hyperlink"/>
                <w:noProof/>
              </w:rPr>
              <w:t>Ein- und Ausschlusskriterien</w:t>
            </w:r>
            <w:r w:rsidR="00ED3F46">
              <w:rPr>
                <w:noProof/>
                <w:webHidden/>
              </w:rPr>
              <w:tab/>
            </w:r>
            <w:r w:rsidR="00ED3F46">
              <w:rPr>
                <w:noProof/>
                <w:webHidden/>
              </w:rPr>
              <w:fldChar w:fldCharType="begin"/>
            </w:r>
            <w:r w:rsidR="00ED3F46">
              <w:rPr>
                <w:noProof/>
                <w:webHidden/>
              </w:rPr>
              <w:instrText xml:space="preserve"> PAGEREF _Toc38657924 \h </w:instrText>
            </w:r>
            <w:r w:rsidR="00ED3F46">
              <w:rPr>
                <w:noProof/>
                <w:webHidden/>
              </w:rPr>
            </w:r>
            <w:r w:rsidR="00ED3F46">
              <w:rPr>
                <w:noProof/>
                <w:webHidden/>
              </w:rPr>
              <w:fldChar w:fldCharType="separate"/>
            </w:r>
            <w:r w:rsidR="00ED3F46">
              <w:rPr>
                <w:noProof/>
                <w:webHidden/>
              </w:rPr>
              <w:t>12</w:t>
            </w:r>
            <w:r w:rsidR="00ED3F46">
              <w:rPr>
                <w:noProof/>
                <w:webHidden/>
              </w:rPr>
              <w:fldChar w:fldCharType="end"/>
            </w:r>
          </w:hyperlink>
        </w:p>
        <w:p w14:paraId="12259D15" w14:textId="08649128"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25" w:history="1">
            <w:r w:rsidR="00ED3F46" w:rsidRPr="006949F1">
              <w:rPr>
                <w:rStyle w:val="Hyperlink"/>
                <w:noProof/>
              </w:rPr>
              <w:t>4.2.</w:t>
            </w:r>
            <w:r w:rsidR="00ED3F46">
              <w:rPr>
                <w:rFonts w:asciiTheme="minorHAnsi" w:eastAsiaTheme="minorEastAsia" w:hAnsiTheme="minorHAnsi"/>
                <w:noProof/>
                <w:sz w:val="22"/>
                <w:lang w:eastAsia="de-DE"/>
              </w:rPr>
              <w:tab/>
            </w:r>
            <w:r w:rsidR="00ED3F46" w:rsidRPr="006949F1">
              <w:rPr>
                <w:rStyle w:val="Hyperlink"/>
                <w:noProof/>
              </w:rPr>
              <w:t>Erfassungszeitraum</w:t>
            </w:r>
            <w:r w:rsidR="00ED3F46">
              <w:rPr>
                <w:noProof/>
                <w:webHidden/>
              </w:rPr>
              <w:tab/>
            </w:r>
            <w:r w:rsidR="00ED3F46">
              <w:rPr>
                <w:noProof/>
                <w:webHidden/>
              </w:rPr>
              <w:fldChar w:fldCharType="begin"/>
            </w:r>
            <w:r w:rsidR="00ED3F46">
              <w:rPr>
                <w:noProof/>
                <w:webHidden/>
              </w:rPr>
              <w:instrText xml:space="preserve"> PAGEREF _Toc38657925 \h </w:instrText>
            </w:r>
            <w:r w:rsidR="00ED3F46">
              <w:rPr>
                <w:noProof/>
                <w:webHidden/>
              </w:rPr>
            </w:r>
            <w:r w:rsidR="00ED3F46">
              <w:rPr>
                <w:noProof/>
                <w:webHidden/>
              </w:rPr>
              <w:fldChar w:fldCharType="separate"/>
            </w:r>
            <w:r w:rsidR="00ED3F46">
              <w:rPr>
                <w:noProof/>
                <w:webHidden/>
              </w:rPr>
              <w:t>13</w:t>
            </w:r>
            <w:r w:rsidR="00ED3F46">
              <w:rPr>
                <w:noProof/>
                <w:webHidden/>
              </w:rPr>
              <w:fldChar w:fldCharType="end"/>
            </w:r>
          </w:hyperlink>
        </w:p>
        <w:p w14:paraId="4807F656" w14:textId="7F0274FD"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26" w:history="1">
            <w:r w:rsidR="00ED3F46" w:rsidRPr="006949F1">
              <w:rPr>
                <w:rStyle w:val="Hyperlink"/>
                <w:noProof/>
              </w:rPr>
              <w:t>4.3.</w:t>
            </w:r>
            <w:r w:rsidR="00ED3F46">
              <w:rPr>
                <w:rFonts w:asciiTheme="minorHAnsi" w:eastAsiaTheme="minorEastAsia" w:hAnsiTheme="minorHAnsi"/>
                <w:noProof/>
                <w:sz w:val="22"/>
                <w:lang w:eastAsia="de-DE"/>
              </w:rPr>
              <w:tab/>
            </w:r>
            <w:r w:rsidR="00ED3F46" w:rsidRPr="006949F1">
              <w:rPr>
                <w:rStyle w:val="Hyperlink"/>
                <w:noProof/>
              </w:rPr>
              <w:t>Fallzahl</w:t>
            </w:r>
            <w:r w:rsidR="00ED3F46">
              <w:rPr>
                <w:noProof/>
                <w:webHidden/>
              </w:rPr>
              <w:tab/>
            </w:r>
            <w:r w:rsidR="00ED3F46">
              <w:rPr>
                <w:noProof/>
                <w:webHidden/>
              </w:rPr>
              <w:fldChar w:fldCharType="begin"/>
            </w:r>
            <w:r w:rsidR="00ED3F46">
              <w:rPr>
                <w:noProof/>
                <w:webHidden/>
              </w:rPr>
              <w:instrText xml:space="preserve"> PAGEREF _Toc38657926 \h </w:instrText>
            </w:r>
            <w:r w:rsidR="00ED3F46">
              <w:rPr>
                <w:noProof/>
                <w:webHidden/>
              </w:rPr>
            </w:r>
            <w:r w:rsidR="00ED3F46">
              <w:rPr>
                <w:noProof/>
                <w:webHidden/>
              </w:rPr>
              <w:fldChar w:fldCharType="separate"/>
            </w:r>
            <w:r w:rsidR="00ED3F46">
              <w:rPr>
                <w:noProof/>
                <w:webHidden/>
              </w:rPr>
              <w:t>13</w:t>
            </w:r>
            <w:r w:rsidR="00ED3F46">
              <w:rPr>
                <w:noProof/>
                <w:webHidden/>
              </w:rPr>
              <w:fldChar w:fldCharType="end"/>
            </w:r>
          </w:hyperlink>
        </w:p>
        <w:p w14:paraId="7482148F" w14:textId="3B355B9E" w:rsidR="00ED3F46" w:rsidRDefault="00E0444C">
          <w:pPr>
            <w:pStyle w:val="Verzeichnis1"/>
            <w:tabs>
              <w:tab w:val="left" w:pos="440"/>
              <w:tab w:val="right" w:leader="dot" w:pos="9062"/>
            </w:tabs>
            <w:rPr>
              <w:rFonts w:asciiTheme="minorHAnsi" w:eastAsiaTheme="minorEastAsia" w:hAnsiTheme="minorHAnsi"/>
              <w:noProof/>
              <w:sz w:val="22"/>
              <w:lang w:eastAsia="de-DE"/>
            </w:rPr>
          </w:pPr>
          <w:hyperlink w:anchor="_Toc38657927" w:history="1">
            <w:r w:rsidR="00ED3F46" w:rsidRPr="006949F1">
              <w:rPr>
                <w:rStyle w:val="Hyperlink"/>
                <w:noProof/>
              </w:rPr>
              <w:t>5.</w:t>
            </w:r>
            <w:r w:rsidR="00ED3F46">
              <w:rPr>
                <w:rFonts w:asciiTheme="minorHAnsi" w:eastAsiaTheme="minorEastAsia" w:hAnsiTheme="minorHAnsi"/>
                <w:noProof/>
                <w:sz w:val="22"/>
                <w:lang w:eastAsia="de-DE"/>
              </w:rPr>
              <w:tab/>
            </w:r>
            <w:r w:rsidR="00ED3F46" w:rsidRPr="006949F1">
              <w:rPr>
                <w:rStyle w:val="Hyperlink"/>
                <w:noProof/>
              </w:rPr>
              <w:t>Initiative und Umgang mit erhobenen Daten</w:t>
            </w:r>
            <w:r w:rsidR="00ED3F46">
              <w:rPr>
                <w:noProof/>
                <w:webHidden/>
              </w:rPr>
              <w:tab/>
            </w:r>
            <w:r w:rsidR="00ED3F46">
              <w:rPr>
                <w:noProof/>
                <w:webHidden/>
              </w:rPr>
              <w:fldChar w:fldCharType="begin"/>
            </w:r>
            <w:r w:rsidR="00ED3F46">
              <w:rPr>
                <w:noProof/>
                <w:webHidden/>
              </w:rPr>
              <w:instrText xml:space="preserve"> PAGEREF _Toc38657927 \h </w:instrText>
            </w:r>
            <w:r w:rsidR="00ED3F46">
              <w:rPr>
                <w:noProof/>
                <w:webHidden/>
              </w:rPr>
            </w:r>
            <w:r w:rsidR="00ED3F46">
              <w:rPr>
                <w:noProof/>
                <w:webHidden/>
              </w:rPr>
              <w:fldChar w:fldCharType="separate"/>
            </w:r>
            <w:r w:rsidR="00ED3F46">
              <w:rPr>
                <w:noProof/>
                <w:webHidden/>
              </w:rPr>
              <w:t>13</w:t>
            </w:r>
            <w:r w:rsidR="00ED3F46">
              <w:rPr>
                <w:noProof/>
                <w:webHidden/>
              </w:rPr>
              <w:fldChar w:fldCharType="end"/>
            </w:r>
          </w:hyperlink>
        </w:p>
        <w:p w14:paraId="3D5BB18D" w14:textId="5C1F98F0"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28" w:history="1">
            <w:r w:rsidR="00ED3F46" w:rsidRPr="006949F1">
              <w:rPr>
                <w:rStyle w:val="Hyperlink"/>
                <w:noProof/>
              </w:rPr>
              <w:t>5.1.</w:t>
            </w:r>
            <w:r w:rsidR="00ED3F46">
              <w:rPr>
                <w:rFonts w:asciiTheme="minorHAnsi" w:eastAsiaTheme="minorEastAsia" w:hAnsiTheme="minorHAnsi"/>
                <w:noProof/>
                <w:sz w:val="22"/>
                <w:lang w:eastAsia="de-DE"/>
              </w:rPr>
              <w:tab/>
            </w:r>
            <w:r w:rsidR="00ED3F46" w:rsidRPr="006949F1">
              <w:rPr>
                <w:rStyle w:val="Hyperlink"/>
                <w:noProof/>
              </w:rPr>
              <w:t>Erwägungsgründe und Legale Grundlagen</w:t>
            </w:r>
            <w:r w:rsidR="00ED3F46">
              <w:rPr>
                <w:noProof/>
                <w:webHidden/>
              </w:rPr>
              <w:tab/>
            </w:r>
            <w:r w:rsidR="00ED3F46">
              <w:rPr>
                <w:noProof/>
                <w:webHidden/>
              </w:rPr>
              <w:fldChar w:fldCharType="begin"/>
            </w:r>
            <w:r w:rsidR="00ED3F46">
              <w:rPr>
                <w:noProof/>
                <w:webHidden/>
              </w:rPr>
              <w:instrText xml:space="preserve"> PAGEREF _Toc38657928 \h </w:instrText>
            </w:r>
            <w:r w:rsidR="00ED3F46">
              <w:rPr>
                <w:noProof/>
                <w:webHidden/>
              </w:rPr>
            </w:r>
            <w:r w:rsidR="00ED3F46">
              <w:rPr>
                <w:noProof/>
                <w:webHidden/>
              </w:rPr>
              <w:fldChar w:fldCharType="separate"/>
            </w:r>
            <w:r w:rsidR="00ED3F46">
              <w:rPr>
                <w:noProof/>
                <w:webHidden/>
              </w:rPr>
              <w:t>16</w:t>
            </w:r>
            <w:r w:rsidR="00ED3F46">
              <w:rPr>
                <w:noProof/>
                <w:webHidden/>
              </w:rPr>
              <w:fldChar w:fldCharType="end"/>
            </w:r>
          </w:hyperlink>
        </w:p>
        <w:p w14:paraId="01B754F4" w14:textId="49D3365D"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29" w:history="1">
            <w:r w:rsidR="00ED3F46" w:rsidRPr="006949F1">
              <w:rPr>
                <w:rStyle w:val="Hyperlink"/>
                <w:noProof/>
              </w:rPr>
              <w:t>5.2.</w:t>
            </w:r>
            <w:r w:rsidR="00ED3F46">
              <w:rPr>
                <w:rFonts w:asciiTheme="minorHAnsi" w:eastAsiaTheme="minorEastAsia" w:hAnsiTheme="minorHAnsi"/>
                <w:noProof/>
                <w:sz w:val="22"/>
                <w:lang w:eastAsia="de-DE"/>
              </w:rPr>
              <w:tab/>
            </w:r>
            <w:r w:rsidR="00ED3F46" w:rsidRPr="006949F1">
              <w:rPr>
                <w:rStyle w:val="Hyperlink"/>
                <w:noProof/>
              </w:rPr>
              <w:t>Welche Daten werden verwendet?</w:t>
            </w:r>
            <w:r w:rsidR="00ED3F46">
              <w:rPr>
                <w:noProof/>
                <w:webHidden/>
              </w:rPr>
              <w:tab/>
            </w:r>
            <w:r w:rsidR="00ED3F46">
              <w:rPr>
                <w:noProof/>
                <w:webHidden/>
              </w:rPr>
              <w:fldChar w:fldCharType="begin"/>
            </w:r>
            <w:r w:rsidR="00ED3F46">
              <w:rPr>
                <w:noProof/>
                <w:webHidden/>
              </w:rPr>
              <w:instrText xml:space="preserve"> PAGEREF _Toc38657929 \h </w:instrText>
            </w:r>
            <w:r w:rsidR="00ED3F46">
              <w:rPr>
                <w:noProof/>
                <w:webHidden/>
              </w:rPr>
            </w:r>
            <w:r w:rsidR="00ED3F46">
              <w:rPr>
                <w:noProof/>
                <w:webHidden/>
              </w:rPr>
              <w:fldChar w:fldCharType="separate"/>
            </w:r>
            <w:r w:rsidR="00ED3F46">
              <w:rPr>
                <w:noProof/>
                <w:webHidden/>
              </w:rPr>
              <w:t>17</w:t>
            </w:r>
            <w:r w:rsidR="00ED3F46">
              <w:rPr>
                <w:noProof/>
                <w:webHidden/>
              </w:rPr>
              <w:fldChar w:fldCharType="end"/>
            </w:r>
          </w:hyperlink>
        </w:p>
        <w:p w14:paraId="7142C93D" w14:textId="5B66BDBB"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30" w:history="1">
            <w:r w:rsidR="00ED3F46" w:rsidRPr="006949F1">
              <w:rPr>
                <w:rStyle w:val="Hyperlink"/>
                <w:noProof/>
              </w:rPr>
              <w:t>5.3.</w:t>
            </w:r>
            <w:r w:rsidR="00ED3F46">
              <w:rPr>
                <w:rFonts w:asciiTheme="minorHAnsi" w:eastAsiaTheme="minorEastAsia" w:hAnsiTheme="minorHAnsi"/>
                <w:noProof/>
                <w:sz w:val="22"/>
                <w:lang w:eastAsia="de-DE"/>
              </w:rPr>
              <w:tab/>
            </w:r>
            <w:r w:rsidR="00ED3F46" w:rsidRPr="006949F1">
              <w:rPr>
                <w:rStyle w:val="Hyperlink"/>
                <w:noProof/>
              </w:rPr>
              <w:t>Datenauswertung</w:t>
            </w:r>
            <w:r w:rsidR="00ED3F46">
              <w:rPr>
                <w:noProof/>
                <w:webHidden/>
              </w:rPr>
              <w:tab/>
            </w:r>
            <w:r w:rsidR="00ED3F46">
              <w:rPr>
                <w:noProof/>
                <w:webHidden/>
              </w:rPr>
              <w:fldChar w:fldCharType="begin"/>
            </w:r>
            <w:r w:rsidR="00ED3F46">
              <w:rPr>
                <w:noProof/>
                <w:webHidden/>
              </w:rPr>
              <w:instrText xml:space="preserve"> PAGEREF _Toc38657930 \h </w:instrText>
            </w:r>
            <w:r w:rsidR="00ED3F46">
              <w:rPr>
                <w:noProof/>
                <w:webHidden/>
              </w:rPr>
            </w:r>
            <w:r w:rsidR="00ED3F46">
              <w:rPr>
                <w:noProof/>
                <w:webHidden/>
              </w:rPr>
              <w:fldChar w:fldCharType="separate"/>
            </w:r>
            <w:r w:rsidR="00ED3F46">
              <w:rPr>
                <w:noProof/>
                <w:webHidden/>
              </w:rPr>
              <w:t>17</w:t>
            </w:r>
            <w:r w:rsidR="00ED3F46">
              <w:rPr>
                <w:noProof/>
                <w:webHidden/>
              </w:rPr>
              <w:fldChar w:fldCharType="end"/>
            </w:r>
          </w:hyperlink>
        </w:p>
        <w:p w14:paraId="2A2F16A2" w14:textId="3F3B1195"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31" w:history="1">
            <w:r w:rsidR="00ED3F46" w:rsidRPr="006949F1">
              <w:rPr>
                <w:rStyle w:val="Hyperlink"/>
                <w:noProof/>
              </w:rPr>
              <w:t>5.4.</w:t>
            </w:r>
            <w:r w:rsidR="00ED3F46">
              <w:rPr>
                <w:rFonts w:asciiTheme="minorHAnsi" w:eastAsiaTheme="minorEastAsia" w:hAnsiTheme="minorHAnsi"/>
                <w:noProof/>
                <w:sz w:val="22"/>
                <w:lang w:eastAsia="de-DE"/>
              </w:rPr>
              <w:tab/>
            </w:r>
            <w:r w:rsidR="00ED3F46" w:rsidRPr="006949F1">
              <w:rPr>
                <w:rStyle w:val="Hyperlink"/>
                <w:noProof/>
              </w:rPr>
              <w:t>Pseudonymisierung</w:t>
            </w:r>
            <w:r w:rsidR="00ED3F46">
              <w:rPr>
                <w:noProof/>
                <w:webHidden/>
              </w:rPr>
              <w:tab/>
            </w:r>
            <w:r w:rsidR="00ED3F46">
              <w:rPr>
                <w:noProof/>
                <w:webHidden/>
              </w:rPr>
              <w:fldChar w:fldCharType="begin"/>
            </w:r>
            <w:r w:rsidR="00ED3F46">
              <w:rPr>
                <w:noProof/>
                <w:webHidden/>
              </w:rPr>
              <w:instrText xml:space="preserve"> PAGEREF _Toc38657931 \h </w:instrText>
            </w:r>
            <w:r w:rsidR="00ED3F46">
              <w:rPr>
                <w:noProof/>
                <w:webHidden/>
              </w:rPr>
            </w:r>
            <w:r w:rsidR="00ED3F46">
              <w:rPr>
                <w:noProof/>
                <w:webHidden/>
              </w:rPr>
              <w:fldChar w:fldCharType="separate"/>
            </w:r>
            <w:r w:rsidR="00ED3F46">
              <w:rPr>
                <w:noProof/>
                <w:webHidden/>
              </w:rPr>
              <w:t>17</w:t>
            </w:r>
            <w:r w:rsidR="00ED3F46">
              <w:rPr>
                <w:noProof/>
                <w:webHidden/>
              </w:rPr>
              <w:fldChar w:fldCharType="end"/>
            </w:r>
          </w:hyperlink>
        </w:p>
        <w:p w14:paraId="6B841DCA" w14:textId="70B5ABB0"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32" w:history="1">
            <w:r w:rsidR="00ED3F46" w:rsidRPr="006949F1">
              <w:rPr>
                <w:rStyle w:val="Hyperlink"/>
                <w:noProof/>
              </w:rPr>
              <w:t>5.5.</w:t>
            </w:r>
            <w:r w:rsidR="00ED3F46">
              <w:rPr>
                <w:rFonts w:asciiTheme="minorHAnsi" w:eastAsiaTheme="minorEastAsia" w:hAnsiTheme="minorHAnsi"/>
                <w:noProof/>
                <w:sz w:val="22"/>
                <w:lang w:eastAsia="de-DE"/>
              </w:rPr>
              <w:tab/>
            </w:r>
            <w:r w:rsidR="00ED3F46" w:rsidRPr="006949F1">
              <w:rPr>
                <w:rStyle w:val="Hyperlink"/>
                <w:noProof/>
              </w:rPr>
              <w:t>Datenerhebung und Speicherung</w:t>
            </w:r>
            <w:r w:rsidR="00ED3F46">
              <w:rPr>
                <w:noProof/>
                <w:webHidden/>
              </w:rPr>
              <w:tab/>
            </w:r>
            <w:r w:rsidR="00ED3F46">
              <w:rPr>
                <w:noProof/>
                <w:webHidden/>
              </w:rPr>
              <w:fldChar w:fldCharType="begin"/>
            </w:r>
            <w:r w:rsidR="00ED3F46">
              <w:rPr>
                <w:noProof/>
                <w:webHidden/>
              </w:rPr>
              <w:instrText xml:space="preserve"> PAGEREF _Toc38657932 \h </w:instrText>
            </w:r>
            <w:r w:rsidR="00ED3F46">
              <w:rPr>
                <w:noProof/>
                <w:webHidden/>
              </w:rPr>
            </w:r>
            <w:r w:rsidR="00ED3F46">
              <w:rPr>
                <w:noProof/>
                <w:webHidden/>
              </w:rPr>
              <w:fldChar w:fldCharType="separate"/>
            </w:r>
            <w:r w:rsidR="00ED3F46">
              <w:rPr>
                <w:noProof/>
                <w:webHidden/>
              </w:rPr>
              <w:t>18</w:t>
            </w:r>
            <w:r w:rsidR="00ED3F46">
              <w:rPr>
                <w:noProof/>
                <w:webHidden/>
              </w:rPr>
              <w:fldChar w:fldCharType="end"/>
            </w:r>
          </w:hyperlink>
        </w:p>
        <w:p w14:paraId="4677BF86" w14:textId="57F080E9"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33" w:history="1">
            <w:r w:rsidR="00ED3F46" w:rsidRPr="006949F1">
              <w:rPr>
                <w:rStyle w:val="Hyperlink"/>
                <w:noProof/>
              </w:rPr>
              <w:t>5.6.</w:t>
            </w:r>
            <w:r w:rsidR="00ED3F46">
              <w:rPr>
                <w:rFonts w:asciiTheme="minorHAnsi" w:eastAsiaTheme="minorEastAsia" w:hAnsiTheme="minorHAnsi"/>
                <w:noProof/>
                <w:sz w:val="22"/>
                <w:lang w:eastAsia="de-DE"/>
              </w:rPr>
              <w:tab/>
            </w:r>
            <w:r w:rsidR="00ED3F46" w:rsidRPr="006949F1">
              <w:rPr>
                <w:rStyle w:val="Hyperlink"/>
                <w:noProof/>
              </w:rPr>
              <w:t>Zugriffsberechtigte</w:t>
            </w:r>
            <w:r w:rsidR="00ED3F46">
              <w:rPr>
                <w:noProof/>
                <w:webHidden/>
              </w:rPr>
              <w:tab/>
            </w:r>
            <w:r w:rsidR="00ED3F46">
              <w:rPr>
                <w:noProof/>
                <w:webHidden/>
              </w:rPr>
              <w:fldChar w:fldCharType="begin"/>
            </w:r>
            <w:r w:rsidR="00ED3F46">
              <w:rPr>
                <w:noProof/>
                <w:webHidden/>
              </w:rPr>
              <w:instrText xml:space="preserve"> PAGEREF _Toc38657933 \h </w:instrText>
            </w:r>
            <w:r w:rsidR="00ED3F46">
              <w:rPr>
                <w:noProof/>
                <w:webHidden/>
              </w:rPr>
            </w:r>
            <w:r w:rsidR="00ED3F46">
              <w:rPr>
                <w:noProof/>
                <w:webHidden/>
              </w:rPr>
              <w:fldChar w:fldCharType="separate"/>
            </w:r>
            <w:r w:rsidR="00ED3F46">
              <w:rPr>
                <w:noProof/>
                <w:webHidden/>
              </w:rPr>
              <w:t>18</w:t>
            </w:r>
            <w:r w:rsidR="00ED3F46">
              <w:rPr>
                <w:noProof/>
                <w:webHidden/>
              </w:rPr>
              <w:fldChar w:fldCharType="end"/>
            </w:r>
          </w:hyperlink>
        </w:p>
        <w:p w14:paraId="7AFB5C4E" w14:textId="5C53E319" w:rsidR="00ED3F46" w:rsidRDefault="00E0444C">
          <w:pPr>
            <w:pStyle w:val="Verzeichnis2"/>
            <w:tabs>
              <w:tab w:val="left" w:pos="880"/>
              <w:tab w:val="right" w:leader="dot" w:pos="9062"/>
            </w:tabs>
            <w:rPr>
              <w:rFonts w:asciiTheme="minorHAnsi" w:eastAsiaTheme="minorEastAsia" w:hAnsiTheme="minorHAnsi"/>
              <w:noProof/>
              <w:sz w:val="22"/>
              <w:lang w:eastAsia="de-DE"/>
            </w:rPr>
          </w:pPr>
          <w:hyperlink w:anchor="_Toc38657934" w:history="1">
            <w:r w:rsidR="00ED3F46" w:rsidRPr="006949F1">
              <w:rPr>
                <w:rStyle w:val="Hyperlink"/>
                <w:rFonts w:cs="Arial"/>
                <w:noProof/>
              </w:rPr>
              <w:t>5.7.</w:t>
            </w:r>
            <w:r w:rsidR="00ED3F46">
              <w:rPr>
                <w:rFonts w:asciiTheme="minorHAnsi" w:eastAsiaTheme="minorEastAsia" w:hAnsiTheme="minorHAnsi"/>
                <w:noProof/>
                <w:sz w:val="22"/>
                <w:lang w:eastAsia="de-DE"/>
              </w:rPr>
              <w:tab/>
            </w:r>
            <w:r w:rsidR="00ED3F46" w:rsidRPr="006949F1">
              <w:rPr>
                <w:rStyle w:val="Hyperlink"/>
                <w:noProof/>
              </w:rPr>
              <w:t>Datenweitergabe der Daten an Kooperationspartner</w:t>
            </w:r>
            <w:r w:rsidR="00ED3F46">
              <w:rPr>
                <w:noProof/>
                <w:webHidden/>
              </w:rPr>
              <w:tab/>
            </w:r>
            <w:r w:rsidR="00ED3F46">
              <w:rPr>
                <w:noProof/>
                <w:webHidden/>
              </w:rPr>
              <w:fldChar w:fldCharType="begin"/>
            </w:r>
            <w:r w:rsidR="00ED3F46">
              <w:rPr>
                <w:noProof/>
                <w:webHidden/>
              </w:rPr>
              <w:instrText xml:space="preserve"> PAGEREF _Toc38657934 \h </w:instrText>
            </w:r>
            <w:r w:rsidR="00ED3F46">
              <w:rPr>
                <w:noProof/>
                <w:webHidden/>
              </w:rPr>
            </w:r>
            <w:r w:rsidR="00ED3F46">
              <w:rPr>
                <w:noProof/>
                <w:webHidden/>
              </w:rPr>
              <w:fldChar w:fldCharType="separate"/>
            </w:r>
            <w:r w:rsidR="00ED3F46">
              <w:rPr>
                <w:noProof/>
                <w:webHidden/>
              </w:rPr>
              <w:t>18</w:t>
            </w:r>
            <w:r w:rsidR="00ED3F46">
              <w:rPr>
                <w:noProof/>
                <w:webHidden/>
              </w:rPr>
              <w:fldChar w:fldCharType="end"/>
            </w:r>
          </w:hyperlink>
        </w:p>
        <w:p w14:paraId="18111A5E" w14:textId="0C9893E2" w:rsidR="00ED3F46" w:rsidRDefault="00E0444C">
          <w:pPr>
            <w:pStyle w:val="Verzeichnis1"/>
            <w:tabs>
              <w:tab w:val="left" w:pos="440"/>
              <w:tab w:val="right" w:leader="dot" w:pos="9062"/>
            </w:tabs>
            <w:rPr>
              <w:rFonts w:asciiTheme="minorHAnsi" w:eastAsiaTheme="minorEastAsia" w:hAnsiTheme="minorHAnsi"/>
              <w:noProof/>
              <w:sz w:val="22"/>
              <w:lang w:eastAsia="de-DE"/>
            </w:rPr>
          </w:pPr>
          <w:hyperlink w:anchor="_Toc38657935" w:history="1">
            <w:r w:rsidR="00ED3F46" w:rsidRPr="006949F1">
              <w:rPr>
                <w:rStyle w:val="Hyperlink"/>
                <w:rFonts w:cs="Arial"/>
                <w:noProof/>
              </w:rPr>
              <w:t>6.</w:t>
            </w:r>
            <w:r w:rsidR="00ED3F46">
              <w:rPr>
                <w:rFonts w:asciiTheme="minorHAnsi" w:eastAsiaTheme="minorEastAsia" w:hAnsiTheme="minorHAnsi"/>
                <w:noProof/>
                <w:sz w:val="22"/>
                <w:lang w:eastAsia="de-DE"/>
              </w:rPr>
              <w:tab/>
            </w:r>
            <w:r w:rsidR="00ED3F46" w:rsidRPr="006949F1">
              <w:rPr>
                <w:rStyle w:val="Hyperlink"/>
                <w:noProof/>
              </w:rPr>
              <w:t>Anwendbare datenschutzrechtliche</w:t>
            </w:r>
            <w:r w:rsidR="00ED3F46" w:rsidRPr="006949F1">
              <w:rPr>
                <w:rStyle w:val="Hyperlink"/>
                <w:rFonts w:cs="Arial"/>
                <w:noProof/>
              </w:rPr>
              <w:t xml:space="preserve"> Grundlagen</w:t>
            </w:r>
            <w:r w:rsidR="00ED3F46">
              <w:rPr>
                <w:noProof/>
                <w:webHidden/>
              </w:rPr>
              <w:tab/>
            </w:r>
            <w:r w:rsidR="00ED3F46">
              <w:rPr>
                <w:noProof/>
                <w:webHidden/>
              </w:rPr>
              <w:fldChar w:fldCharType="begin"/>
            </w:r>
            <w:r w:rsidR="00ED3F46">
              <w:rPr>
                <w:noProof/>
                <w:webHidden/>
              </w:rPr>
              <w:instrText xml:space="preserve"> PAGEREF _Toc38657935 \h </w:instrText>
            </w:r>
            <w:r w:rsidR="00ED3F46">
              <w:rPr>
                <w:noProof/>
                <w:webHidden/>
              </w:rPr>
            </w:r>
            <w:r w:rsidR="00ED3F46">
              <w:rPr>
                <w:noProof/>
                <w:webHidden/>
              </w:rPr>
              <w:fldChar w:fldCharType="separate"/>
            </w:r>
            <w:r w:rsidR="00ED3F46">
              <w:rPr>
                <w:noProof/>
                <w:webHidden/>
              </w:rPr>
              <w:t>19</w:t>
            </w:r>
            <w:r w:rsidR="00ED3F46">
              <w:rPr>
                <w:noProof/>
                <w:webHidden/>
              </w:rPr>
              <w:fldChar w:fldCharType="end"/>
            </w:r>
          </w:hyperlink>
        </w:p>
        <w:p w14:paraId="632D4FB4" w14:textId="6169F3E9" w:rsidR="00ED3F46" w:rsidRDefault="00E0444C">
          <w:pPr>
            <w:pStyle w:val="Verzeichnis1"/>
            <w:tabs>
              <w:tab w:val="left" w:pos="440"/>
              <w:tab w:val="right" w:leader="dot" w:pos="9062"/>
            </w:tabs>
            <w:rPr>
              <w:rFonts w:asciiTheme="minorHAnsi" w:eastAsiaTheme="minorEastAsia" w:hAnsiTheme="minorHAnsi"/>
              <w:noProof/>
              <w:sz w:val="22"/>
              <w:lang w:eastAsia="de-DE"/>
            </w:rPr>
          </w:pPr>
          <w:hyperlink w:anchor="_Toc38657936" w:history="1">
            <w:r w:rsidR="00ED3F46" w:rsidRPr="006949F1">
              <w:rPr>
                <w:rStyle w:val="Hyperlink"/>
                <w:noProof/>
              </w:rPr>
              <w:t>7.</w:t>
            </w:r>
            <w:r w:rsidR="00ED3F46">
              <w:rPr>
                <w:rFonts w:asciiTheme="minorHAnsi" w:eastAsiaTheme="minorEastAsia" w:hAnsiTheme="minorHAnsi"/>
                <w:noProof/>
                <w:sz w:val="22"/>
                <w:lang w:eastAsia="de-DE"/>
              </w:rPr>
              <w:tab/>
            </w:r>
            <w:r w:rsidR="00ED3F46" w:rsidRPr="006949F1">
              <w:rPr>
                <w:rStyle w:val="Hyperlink"/>
                <w:rFonts w:cs="Arial"/>
                <w:noProof/>
              </w:rPr>
              <w:t>Verwendete</w:t>
            </w:r>
            <w:r w:rsidR="00ED3F46" w:rsidRPr="006949F1">
              <w:rPr>
                <w:rStyle w:val="Hyperlink"/>
                <w:noProof/>
              </w:rPr>
              <w:t xml:space="preserve"> Abkürzungen</w:t>
            </w:r>
            <w:r w:rsidR="00ED3F46">
              <w:rPr>
                <w:noProof/>
                <w:webHidden/>
              </w:rPr>
              <w:tab/>
            </w:r>
            <w:r w:rsidR="00ED3F46">
              <w:rPr>
                <w:noProof/>
                <w:webHidden/>
              </w:rPr>
              <w:fldChar w:fldCharType="begin"/>
            </w:r>
            <w:r w:rsidR="00ED3F46">
              <w:rPr>
                <w:noProof/>
                <w:webHidden/>
              </w:rPr>
              <w:instrText xml:space="preserve"> PAGEREF _Toc38657936 \h </w:instrText>
            </w:r>
            <w:r w:rsidR="00ED3F46">
              <w:rPr>
                <w:noProof/>
                <w:webHidden/>
              </w:rPr>
            </w:r>
            <w:r w:rsidR="00ED3F46">
              <w:rPr>
                <w:noProof/>
                <w:webHidden/>
              </w:rPr>
              <w:fldChar w:fldCharType="separate"/>
            </w:r>
            <w:r w:rsidR="00ED3F46">
              <w:rPr>
                <w:noProof/>
                <w:webHidden/>
              </w:rPr>
              <w:t>22</w:t>
            </w:r>
            <w:r w:rsidR="00ED3F46">
              <w:rPr>
                <w:noProof/>
                <w:webHidden/>
              </w:rPr>
              <w:fldChar w:fldCharType="end"/>
            </w:r>
          </w:hyperlink>
        </w:p>
        <w:p w14:paraId="5C579823" w14:textId="7DEF6A6C" w:rsidR="00ED3F46" w:rsidRDefault="00E0444C">
          <w:pPr>
            <w:pStyle w:val="Verzeichnis1"/>
            <w:tabs>
              <w:tab w:val="left" w:pos="440"/>
              <w:tab w:val="right" w:leader="dot" w:pos="9062"/>
            </w:tabs>
            <w:rPr>
              <w:rStyle w:val="Hyperlink"/>
              <w:noProof/>
            </w:rPr>
          </w:pPr>
          <w:hyperlink w:anchor="_Toc38657937" w:history="1">
            <w:r w:rsidR="00ED3F46" w:rsidRPr="006949F1">
              <w:rPr>
                <w:rStyle w:val="Hyperlink"/>
                <w:rFonts w:cs="Arial"/>
                <w:noProof/>
              </w:rPr>
              <w:t>8.</w:t>
            </w:r>
            <w:r w:rsidR="00ED3F46">
              <w:rPr>
                <w:rFonts w:asciiTheme="minorHAnsi" w:eastAsiaTheme="minorEastAsia" w:hAnsiTheme="minorHAnsi"/>
                <w:noProof/>
                <w:sz w:val="22"/>
                <w:lang w:eastAsia="de-DE"/>
              </w:rPr>
              <w:tab/>
            </w:r>
            <w:r w:rsidR="00ED3F46" w:rsidRPr="006949F1">
              <w:rPr>
                <w:rStyle w:val="Hyperlink"/>
                <w:rFonts w:cs="Arial"/>
                <w:noProof/>
              </w:rPr>
              <w:t>Referenzen</w:t>
            </w:r>
            <w:r w:rsidR="00ED3F46">
              <w:rPr>
                <w:noProof/>
                <w:webHidden/>
              </w:rPr>
              <w:tab/>
            </w:r>
            <w:r w:rsidR="00ED3F46">
              <w:rPr>
                <w:noProof/>
                <w:webHidden/>
              </w:rPr>
              <w:fldChar w:fldCharType="begin"/>
            </w:r>
            <w:r w:rsidR="00ED3F46">
              <w:rPr>
                <w:noProof/>
                <w:webHidden/>
              </w:rPr>
              <w:instrText xml:space="preserve"> PAGEREF _Toc38657937 \h </w:instrText>
            </w:r>
            <w:r w:rsidR="00ED3F46">
              <w:rPr>
                <w:noProof/>
                <w:webHidden/>
              </w:rPr>
            </w:r>
            <w:r w:rsidR="00ED3F46">
              <w:rPr>
                <w:noProof/>
                <w:webHidden/>
              </w:rPr>
              <w:fldChar w:fldCharType="separate"/>
            </w:r>
            <w:r w:rsidR="00ED3F46">
              <w:rPr>
                <w:noProof/>
                <w:webHidden/>
              </w:rPr>
              <w:t>23</w:t>
            </w:r>
            <w:r w:rsidR="00ED3F46">
              <w:rPr>
                <w:noProof/>
                <w:webHidden/>
              </w:rPr>
              <w:fldChar w:fldCharType="end"/>
            </w:r>
          </w:hyperlink>
        </w:p>
        <w:p w14:paraId="03947481" w14:textId="77777777" w:rsidR="003751A8" w:rsidRDefault="003751A8" w:rsidP="003751A8">
          <w:pPr>
            <w:rPr>
              <w:i/>
              <w:iCs/>
              <w:noProof/>
            </w:rPr>
          </w:pPr>
          <w:r>
            <w:rPr>
              <w:i/>
              <w:iCs/>
              <w:noProof/>
            </w:rPr>
            <w:t xml:space="preserve">Allgemeine </w:t>
          </w:r>
          <w:r w:rsidRPr="003467B8">
            <w:rPr>
              <w:i/>
              <w:iCs/>
              <w:noProof/>
            </w:rPr>
            <w:t>Patienteninformation</w:t>
          </w:r>
          <w:r>
            <w:rPr>
              <w:i/>
              <w:iCs/>
              <w:noProof/>
            </w:rPr>
            <w:t>/ Aushang……………………………………………..24</w:t>
          </w:r>
        </w:p>
        <w:p w14:paraId="71461B7A" w14:textId="77777777" w:rsidR="003751A8" w:rsidRPr="009F761F" w:rsidRDefault="003751A8" w:rsidP="003751A8">
          <w:pPr>
            <w:rPr>
              <w:i/>
              <w:iCs/>
              <w:noProof/>
            </w:rPr>
          </w:pPr>
          <w:r w:rsidRPr="00DE14BE">
            <w:rPr>
              <w:i/>
              <w:iCs/>
              <w:noProof/>
            </w:rPr>
            <w:t>Patienteninformation</w:t>
          </w:r>
          <w:r>
            <w:rPr>
              <w:i/>
              <w:iCs/>
              <w:noProof/>
            </w:rPr>
            <w:t xml:space="preserve"> ………………………………………………………………………26</w:t>
          </w:r>
        </w:p>
        <w:p w14:paraId="29991461" w14:textId="77777777" w:rsidR="003751A8" w:rsidRPr="009F761F" w:rsidRDefault="003751A8" w:rsidP="003751A8">
          <w:pPr>
            <w:rPr>
              <w:i/>
              <w:iCs/>
              <w:noProof/>
            </w:rPr>
          </w:pPr>
          <w:r w:rsidRPr="00DE14BE">
            <w:rPr>
              <w:i/>
              <w:iCs/>
              <w:noProof/>
            </w:rPr>
            <w:t>Patiente</w:t>
          </w:r>
          <w:r>
            <w:rPr>
              <w:i/>
              <w:iCs/>
              <w:noProof/>
            </w:rPr>
            <w:t>neinwilligung ………………………………………………………………………32</w:t>
          </w:r>
        </w:p>
        <w:p w14:paraId="70AF86DB" w14:textId="77777777" w:rsidR="003751A8" w:rsidRDefault="003751A8" w:rsidP="003751A8">
          <w:pPr>
            <w:rPr>
              <w:i/>
              <w:iCs/>
              <w:noProof/>
            </w:rPr>
          </w:pPr>
          <w:r w:rsidRPr="00596E81">
            <w:rPr>
              <w:i/>
              <w:iCs/>
              <w:noProof/>
            </w:rPr>
            <w:t>Datenerhebungs</w:t>
          </w:r>
          <w:r>
            <w:rPr>
              <w:i/>
              <w:iCs/>
              <w:noProof/>
            </w:rPr>
            <w:t>maske REDCap (online)……………………………………………….34</w:t>
          </w:r>
          <w:r w:rsidRPr="000E0DFF">
            <w:rPr>
              <w:i/>
              <w:iCs/>
              <w:noProof/>
            </w:rPr>
            <w:t xml:space="preserve"> </w:t>
          </w:r>
        </w:p>
        <w:p w14:paraId="18D5738D" w14:textId="768EB729" w:rsidR="003751A8" w:rsidRDefault="003751A8" w:rsidP="003751A8">
          <w:pPr>
            <w:rPr>
              <w:i/>
              <w:iCs/>
              <w:noProof/>
            </w:rPr>
          </w:pPr>
          <w:r>
            <w:rPr>
              <w:i/>
              <w:iCs/>
              <w:noProof/>
            </w:rPr>
            <w:t>Anleitung</w:t>
          </w:r>
          <w:r w:rsidR="004C0D59">
            <w:rPr>
              <w:i/>
              <w:iCs/>
              <w:noProof/>
            </w:rPr>
            <w:t>:</w:t>
          </w:r>
          <w:r>
            <w:rPr>
              <w:i/>
              <w:iCs/>
              <w:noProof/>
            </w:rPr>
            <w:t xml:space="preserve"> Patientenszenarien </w:t>
          </w:r>
          <w:r w:rsidR="00924B12">
            <w:rPr>
              <w:i/>
              <w:iCs/>
              <w:noProof/>
            </w:rPr>
            <w:t xml:space="preserve">  </w:t>
          </w:r>
          <w:r>
            <w:rPr>
              <w:i/>
              <w:iCs/>
              <w:noProof/>
            </w:rPr>
            <w:t>…………………………………………….</w:t>
          </w:r>
          <w:r w:rsidR="00924B12">
            <w:rPr>
              <w:i/>
              <w:iCs/>
              <w:noProof/>
            </w:rPr>
            <w:t>…</w:t>
          </w:r>
          <w:r>
            <w:rPr>
              <w:i/>
              <w:iCs/>
              <w:noProof/>
            </w:rPr>
            <w:t>…………51</w:t>
          </w:r>
        </w:p>
        <w:p w14:paraId="27F35F89" w14:textId="603A784C" w:rsidR="00924B12" w:rsidRPr="00E9305C" w:rsidRDefault="00924B12" w:rsidP="00924B12">
          <w:pPr>
            <w:rPr>
              <w:i/>
              <w:iCs/>
              <w:noProof/>
            </w:rPr>
          </w:pPr>
          <w:r w:rsidRPr="00924B12">
            <w:rPr>
              <w:i/>
              <w:iCs/>
              <w:noProof/>
            </w:rPr>
            <w:t>CovidSurg-Cancer</w:t>
          </w:r>
          <w:r>
            <w:rPr>
              <w:i/>
              <w:iCs/>
              <w:noProof/>
            </w:rPr>
            <w:t xml:space="preserve"> Ansprechpartner</w:t>
          </w:r>
          <w:r w:rsidRPr="00924B12">
            <w:t xml:space="preserve"> </w:t>
          </w:r>
          <w:r w:rsidRPr="00924B12">
            <w:rPr>
              <w:i/>
              <w:iCs/>
              <w:noProof/>
            </w:rPr>
            <w:t>für Rückfragen nach Fachgebie</w:t>
          </w:r>
          <w:r>
            <w:rPr>
              <w:i/>
              <w:iCs/>
              <w:noProof/>
            </w:rPr>
            <w:t>t………………5</w:t>
          </w:r>
          <w:r w:rsidR="009F0656">
            <w:rPr>
              <w:i/>
              <w:iCs/>
              <w:noProof/>
            </w:rPr>
            <w:t>7</w:t>
          </w:r>
        </w:p>
        <w:p w14:paraId="64D2BC73" w14:textId="77777777" w:rsidR="003751A8" w:rsidRPr="003751A8" w:rsidRDefault="003751A8" w:rsidP="003751A8"/>
        <w:p w14:paraId="5AD3A631" w14:textId="27745833" w:rsidR="004B3FC2" w:rsidRPr="0080634E" w:rsidRDefault="004B3FC2" w:rsidP="00862D2B">
          <w:pPr>
            <w:spacing w:line="288" w:lineRule="auto"/>
            <w:jc w:val="both"/>
          </w:pPr>
          <w:r w:rsidRPr="004B3FC2">
            <w:rPr>
              <w:rFonts w:cs="Arial"/>
              <w:b/>
              <w:bCs/>
            </w:rPr>
            <w:fldChar w:fldCharType="end"/>
          </w:r>
          <w:r w:rsidR="0080634E">
            <w:br w:type="page"/>
          </w:r>
        </w:p>
      </w:sdtContent>
    </w:sdt>
    <w:p w14:paraId="3F93B27D" w14:textId="7DB4B12C" w:rsidR="00CC01FC" w:rsidRDefault="00CC01FC" w:rsidP="00862D2B">
      <w:pPr>
        <w:pStyle w:val="berschrift1"/>
        <w:numPr>
          <w:ilvl w:val="0"/>
          <w:numId w:val="1"/>
        </w:numPr>
        <w:spacing w:before="0" w:after="200" w:line="288" w:lineRule="auto"/>
        <w:jc w:val="both"/>
      </w:pPr>
      <w:bookmarkStart w:id="7" w:name="_Toc38657920"/>
      <w:r>
        <w:lastRenderedPageBreak/>
        <w:t>Studiensynopse</w:t>
      </w:r>
      <w:bookmarkEnd w:id="7"/>
    </w:p>
    <w:tbl>
      <w:tblPr>
        <w:tblStyle w:val="Gitternetztabelle4Akzent1"/>
        <w:tblW w:w="0" w:type="auto"/>
        <w:tblLook w:val="04A0" w:firstRow="1" w:lastRow="0" w:firstColumn="1" w:lastColumn="0" w:noHBand="0" w:noVBand="1"/>
      </w:tblPr>
      <w:tblGrid>
        <w:gridCol w:w="2444"/>
        <w:gridCol w:w="6618"/>
      </w:tblGrid>
      <w:tr w:rsidR="001513DE" w:rsidRPr="005175BE" w14:paraId="37368F2B" w14:textId="77777777" w:rsidTr="001513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9B9040C" w14:textId="77777777" w:rsidR="001513DE" w:rsidRPr="005175BE" w:rsidRDefault="001513DE" w:rsidP="005F0EB0">
            <w:pPr>
              <w:jc w:val="both"/>
              <w:rPr>
                <w:rFonts w:ascii="Roboto Light" w:hAnsi="Roboto Light"/>
                <w:szCs w:val="18"/>
              </w:rPr>
            </w:pPr>
            <w:r w:rsidRPr="005175BE">
              <w:rPr>
                <w:rFonts w:ascii="Roboto Light" w:hAnsi="Roboto Light"/>
                <w:szCs w:val="18"/>
              </w:rPr>
              <w:t>Studiendesign</w:t>
            </w:r>
          </w:p>
        </w:tc>
        <w:tc>
          <w:tcPr>
            <w:tcW w:w="6940" w:type="dxa"/>
          </w:tcPr>
          <w:p w14:paraId="79DD3B3D" w14:textId="77777777" w:rsidR="001513DE" w:rsidRPr="005175BE" w:rsidRDefault="001513DE" w:rsidP="005F0EB0">
            <w:pPr>
              <w:jc w:val="both"/>
              <w:cnfStyle w:val="100000000000" w:firstRow="1" w:lastRow="0" w:firstColumn="0" w:lastColumn="0" w:oddVBand="0" w:evenVBand="0" w:oddHBand="0" w:evenHBand="0" w:firstRowFirstColumn="0" w:firstRowLastColumn="0" w:lastRowFirstColumn="0" w:lastRowLastColumn="0"/>
              <w:rPr>
                <w:rFonts w:ascii="Roboto Light" w:hAnsi="Roboto Light"/>
                <w:szCs w:val="18"/>
              </w:rPr>
            </w:pPr>
            <w:r w:rsidRPr="005175BE">
              <w:rPr>
                <w:rFonts w:ascii="Roboto Light" w:hAnsi="Roboto Light"/>
                <w:szCs w:val="18"/>
              </w:rPr>
              <w:t>Internationale, multizentrische Kohortenstudie</w:t>
            </w:r>
          </w:p>
        </w:tc>
      </w:tr>
      <w:tr w:rsidR="001513DE" w:rsidRPr="005175BE" w14:paraId="3B06C66E" w14:textId="77777777" w:rsidTr="00151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431F2FC6" w14:textId="77777777" w:rsidR="001513DE" w:rsidRPr="005175BE" w:rsidRDefault="001513DE" w:rsidP="001513DE">
            <w:pPr>
              <w:rPr>
                <w:rFonts w:ascii="Roboto Light" w:hAnsi="Roboto Light"/>
                <w:szCs w:val="18"/>
              </w:rPr>
            </w:pPr>
            <w:r w:rsidRPr="005175BE">
              <w:rPr>
                <w:rFonts w:ascii="Roboto Light" w:hAnsi="Roboto Light"/>
                <w:szCs w:val="18"/>
              </w:rPr>
              <w:t>Ein- und Ausschusskriterien</w:t>
            </w:r>
          </w:p>
        </w:tc>
        <w:tc>
          <w:tcPr>
            <w:tcW w:w="6940" w:type="dxa"/>
            <w:shd w:val="clear" w:color="auto" w:fill="auto"/>
          </w:tcPr>
          <w:p w14:paraId="1E789FE4" w14:textId="77777777" w:rsidR="001513DE" w:rsidRPr="005175BE" w:rsidRDefault="001513DE" w:rsidP="005F0EB0">
            <w:pPr>
              <w:jc w:val="both"/>
              <w:cnfStyle w:val="000000100000" w:firstRow="0" w:lastRow="0" w:firstColumn="0" w:lastColumn="0" w:oddVBand="0" w:evenVBand="0" w:oddHBand="1" w:evenHBand="0" w:firstRowFirstColumn="0" w:firstRowLastColumn="0" w:lastRowFirstColumn="0" w:lastRowLastColumn="0"/>
              <w:rPr>
                <w:rFonts w:ascii="Roboto Light" w:hAnsi="Roboto Light"/>
                <w:i/>
                <w:iCs/>
                <w:szCs w:val="18"/>
              </w:rPr>
            </w:pPr>
            <w:r w:rsidRPr="005175BE">
              <w:rPr>
                <w:rFonts w:ascii="Roboto Light" w:hAnsi="Roboto Light"/>
                <w:i/>
                <w:iCs/>
                <w:szCs w:val="18"/>
              </w:rPr>
              <w:t>Einschlusskriterien:</w:t>
            </w:r>
          </w:p>
          <w:p w14:paraId="149AA2F5" w14:textId="665AAA6D" w:rsidR="001513DE" w:rsidRPr="005175BE" w:rsidRDefault="001513DE" w:rsidP="001513DE">
            <w:pPr>
              <w:pStyle w:val="Listenabsatz"/>
              <w:numPr>
                <w:ilvl w:val="0"/>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Erwachsene Patienten (Alter &gt; 18 Jahre) mit bestätigte</w:t>
            </w:r>
            <w:r>
              <w:rPr>
                <w:rFonts w:ascii="Roboto Light" w:hAnsi="Roboto Light"/>
                <w:szCs w:val="18"/>
              </w:rPr>
              <w:t>r</w:t>
            </w:r>
            <w:r w:rsidRPr="005175BE">
              <w:rPr>
                <w:rFonts w:ascii="Roboto Light" w:hAnsi="Roboto Light"/>
                <w:szCs w:val="18"/>
              </w:rPr>
              <w:t xml:space="preserve"> Diagnose einer für die Studie in Frage kommenden Tumorlokalisation oder -entität. Dies sind:</w:t>
            </w:r>
          </w:p>
          <w:p w14:paraId="0B6A3C2B" w14:textId="1C88A3D4"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commentRangeStart w:id="8"/>
            <w:r w:rsidRPr="005175BE">
              <w:rPr>
                <w:rFonts w:ascii="Roboto Light" w:hAnsi="Roboto Light"/>
                <w:szCs w:val="18"/>
              </w:rPr>
              <w:t>Kolon</w:t>
            </w:r>
          </w:p>
          <w:p w14:paraId="0592E2B7" w14:textId="23EF731F"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Rektum</w:t>
            </w:r>
            <w:r w:rsidR="00B02DD5">
              <w:rPr>
                <w:rFonts w:ascii="Roboto Light" w:hAnsi="Roboto Light"/>
                <w:szCs w:val="18"/>
              </w:rPr>
              <w:t>/ Anus</w:t>
            </w:r>
          </w:p>
          <w:p w14:paraId="6F103695" w14:textId="3F490E36"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Magen</w:t>
            </w:r>
          </w:p>
          <w:p w14:paraId="5C0AE37E" w14:textId="4101C0BA"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Ösophagus</w:t>
            </w:r>
          </w:p>
          <w:p w14:paraId="28C6523C"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Kopf-/Hals-Tumoren</w:t>
            </w:r>
          </w:p>
          <w:p w14:paraId="5B4D8C21"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Tumoren im Mund-Kiefer-Gesichtsbereich</w:t>
            </w:r>
          </w:p>
          <w:p w14:paraId="4905C101"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Lunge</w:t>
            </w:r>
          </w:p>
          <w:p w14:paraId="7CCA163B" w14:textId="34BC5358"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Leber</w:t>
            </w:r>
            <w:r w:rsidR="00B02DD5">
              <w:rPr>
                <w:rFonts w:ascii="Roboto Light" w:hAnsi="Roboto Light"/>
                <w:szCs w:val="18"/>
              </w:rPr>
              <w:t xml:space="preserve"> und Gallenwege</w:t>
            </w:r>
          </w:p>
          <w:p w14:paraId="6FC3D196" w14:textId="16FC7FA9"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Pankreas</w:t>
            </w:r>
          </w:p>
          <w:p w14:paraId="464C66F2" w14:textId="6FBA27C5"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Weichgewebstumoren</w:t>
            </w:r>
          </w:p>
          <w:p w14:paraId="7C162AB3"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Knochentumoren</w:t>
            </w:r>
          </w:p>
          <w:p w14:paraId="79711E98"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Niere</w:t>
            </w:r>
          </w:p>
          <w:p w14:paraId="03AF99F2"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Harnblase</w:t>
            </w:r>
          </w:p>
          <w:p w14:paraId="02B17B9C"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Prostata</w:t>
            </w:r>
          </w:p>
          <w:p w14:paraId="6DDFC6F7" w14:textId="3F52AC4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Uterus</w:t>
            </w:r>
            <w:r w:rsidR="00B02DD5">
              <w:rPr>
                <w:rFonts w:ascii="Roboto Light" w:hAnsi="Roboto Light"/>
                <w:szCs w:val="18"/>
              </w:rPr>
              <w:t xml:space="preserve"> und Ovar</w:t>
            </w:r>
          </w:p>
          <w:p w14:paraId="3CE0F3E2"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Ovar</w:t>
            </w:r>
          </w:p>
          <w:p w14:paraId="1CF90324" w14:textId="77777777" w:rsidR="001513DE" w:rsidRPr="005175BE" w:rsidRDefault="001513DE" w:rsidP="001513DE">
            <w:pPr>
              <w:pStyle w:val="Listenabsatz"/>
              <w:numPr>
                <w:ilvl w:val="1"/>
                <w:numId w:val="19"/>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Brustdrüse</w:t>
            </w:r>
            <w:commentRangeEnd w:id="8"/>
            <w:r>
              <w:rPr>
                <w:rStyle w:val="Kommentarzeichen"/>
              </w:rPr>
              <w:commentReference w:id="8"/>
            </w:r>
          </w:p>
          <w:p w14:paraId="17FA2DFC" w14:textId="70F8B229" w:rsidR="001513DE" w:rsidRPr="005175BE" w:rsidRDefault="001513DE" w:rsidP="005F0EB0">
            <w:pPr>
              <w:pStyle w:val="Listenabsatz"/>
              <w:ind w:left="360"/>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 xml:space="preserve">Patienten mit gekennzeichneten Tumorerkrankungen (*) werden an unserer Klinik behandelt. Ärzten anderer </w:t>
            </w:r>
            <w:r>
              <w:rPr>
                <w:rFonts w:ascii="Roboto Light" w:hAnsi="Roboto Light"/>
                <w:szCs w:val="18"/>
              </w:rPr>
              <w:t>Fachabteilungen</w:t>
            </w:r>
            <w:r w:rsidRPr="005175BE">
              <w:rPr>
                <w:rFonts w:ascii="Roboto Light" w:hAnsi="Roboto Light"/>
                <w:szCs w:val="18"/>
              </w:rPr>
              <w:t xml:space="preserve"> möchten wir unsere Expertise und Infrastruktur im Rahmen von Kooperationen zur Verfügung stellen, wenn Sie Patienten in die </w:t>
            </w:r>
            <w:r w:rsidRPr="006E356B">
              <w:rPr>
                <w:rFonts w:ascii="Roboto Light" w:hAnsi="Roboto Light"/>
                <w:i/>
                <w:iCs/>
                <w:szCs w:val="18"/>
              </w:rPr>
              <w:t>C</w:t>
            </w:r>
            <w:r w:rsidR="006E356B" w:rsidRPr="006E356B">
              <w:rPr>
                <w:rFonts w:ascii="Roboto Light" w:hAnsi="Roboto Light"/>
                <w:i/>
                <w:iCs/>
                <w:szCs w:val="18"/>
              </w:rPr>
              <w:t>OVID</w:t>
            </w:r>
            <w:r w:rsidRPr="006E356B">
              <w:rPr>
                <w:rFonts w:ascii="Roboto Light" w:hAnsi="Roboto Light"/>
                <w:i/>
                <w:iCs/>
                <w:szCs w:val="18"/>
              </w:rPr>
              <w:t>Surg-Cancer</w:t>
            </w:r>
            <w:r w:rsidRPr="005175BE">
              <w:rPr>
                <w:rFonts w:ascii="Roboto Light" w:hAnsi="Roboto Light"/>
                <w:szCs w:val="18"/>
              </w:rPr>
              <w:t xml:space="preserve"> Studie einschließen möchten</w:t>
            </w:r>
            <w:r>
              <w:rPr>
                <w:rFonts w:ascii="Roboto Light" w:hAnsi="Roboto Light"/>
                <w:szCs w:val="18"/>
              </w:rPr>
              <w:t xml:space="preserve"> und alle formal notwendigen Vorgaben erfüllt sind</w:t>
            </w:r>
            <w:r w:rsidRPr="005175BE">
              <w:rPr>
                <w:rFonts w:ascii="Roboto Light" w:hAnsi="Roboto Light"/>
                <w:szCs w:val="18"/>
              </w:rPr>
              <w:t>.</w:t>
            </w:r>
          </w:p>
          <w:p w14:paraId="73C2CEF9" w14:textId="77777777" w:rsidR="001513DE" w:rsidRPr="005175BE" w:rsidRDefault="001513DE" w:rsidP="005F0EB0">
            <w:pPr>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p>
          <w:p w14:paraId="138B09AA" w14:textId="77777777" w:rsidR="001513DE" w:rsidRPr="005175BE" w:rsidRDefault="001513DE" w:rsidP="005F0EB0">
            <w:pPr>
              <w:spacing w:before="120"/>
              <w:jc w:val="both"/>
              <w:cnfStyle w:val="000000100000" w:firstRow="0" w:lastRow="0" w:firstColumn="0" w:lastColumn="0" w:oddVBand="0" w:evenVBand="0" w:oddHBand="1" w:evenHBand="0" w:firstRowFirstColumn="0" w:firstRowLastColumn="0" w:lastRowFirstColumn="0" w:lastRowLastColumn="0"/>
              <w:rPr>
                <w:rFonts w:ascii="Roboto Light" w:hAnsi="Roboto Light"/>
                <w:i/>
                <w:iCs/>
                <w:szCs w:val="18"/>
              </w:rPr>
            </w:pPr>
            <w:r w:rsidRPr="005175BE">
              <w:rPr>
                <w:rFonts w:ascii="Roboto Light" w:hAnsi="Roboto Light"/>
                <w:i/>
                <w:iCs/>
                <w:szCs w:val="18"/>
              </w:rPr>
              <w:t>Ausschlusskriterien:</w:t>
            </w:r>
          </w:p>
          <w:p w14:paraId="57FE851D" w14:textId="23AE729B" w:rsidR="001513DE" w:rsidRPr="005175BE" w:rsidRDefault="001513DE" w:rsidP="001513DE">
            <w:pPr>
              <w:pStyle w:val="Listenabsatz"/>
              <w:numPr>
                <w:ilvl w:val="0"/>
                <w:numId w:val="20"/>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Operation in nicht-kurativer Absicht geplant</w:t>
            </w:r>
            <w:r>
              <w:rPr>
                <w:rFonts w:ascii="Roboto Light" w:hAnsi="Roboto Light"/>
                <w:szCs w:val="18"/>
              </w:rPr>
              <w:t xml:space="preserve"> sind</w:t>
            </w:r>
          </w:p>
          <w:p w14:paraId="5A4598E1" w14:textId="77777777" w:rsidR="001513DE" w:rsidRPr="005175BE" w:rsidRDefault="001513DE" w:rsidP="001513DE">
            <w:pPr>
              <w:pStyle w:val="Listenabsatz"/>
              <w:numPr>
                <w:ilvl w:val="0"/>
                <w:numId w:val="20"/>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Geplante neoadjuvante Therapie ohne fest geplanten OP-Termin oder in Abhängigkeit eines Re-Stagings</w:t>
            </w:r>
          </w:p>
        </w:tc>
      </w:tr>
      <w:tr w:rsidR="001513DE" w:rsidRPr="005175BE" w14:paraId="7270D5CA" w14:textId="77777777" w:rsidTr="001513DE">
        <w:tc>
          <w:tcPr>
            <w:cnfStyle w:val="001000000000" w:firstRow="0" w:lastRow="0" w:firstColumn="1" w:lastColumn="0" w:oddVBand="0" w:evenVBand="0" w:oddHBand="0" w:evenHBand="0" w:firstRowFirstColumn="0" w:firstRowLastColumn="0" w:lastRowFirstColumn="0" w:lastRowLastColumn="0"/>
            <w:tcW w:w="2122" w:type="dxa"/>
          </w:tcPr>
          <w:p w14:paraId="0DF749DF" w14:textId="77777777" w:rsidR="001513DE" w:rsidRPr="005175BE" w:rsidRDefault="001513DE" w:rsidP="005F0EB0">
            <w:pPr>
              <w:jc w:val="both"/>
              <w:rPr>
                <w:rFonts w:ascii="Roboto Light" w:hAnsi="Roboto Light"/>
                <w:szCs w:val="18"/>
              </w:rPr>
            </w:pPr>
            <w:r w:rsidRPr="005175BE">
              <w:rPr>
                <w:rFonts w:ascii="Roboto Light" w:hAnsi="Roboto Light"/>
                <w:szCs w:val="18"/>
              </w:rPr>
              <w:t>Studienziele</w:t>
            </w:r>
          </w:p>
        </w:tc>
        <w:tc>
          <w:tcPr>
            <w:tcW w:w="6940" w:type="dxa"/>
          </w:tcPr>
          <w:p w14:paraId="62D9B6AB" w14:textId="77777777" w:rsidR="001513DE" w:rsidRPr="005175BE" w:rsidRDefault="001513DE" w:rsidP="005F0EB0">
            <w:pPr>
              <w:jc w:val="both"/>
              <w:cnfStyle w:val="000000000000" w:firstRow="0" w:lastRow="0" w:firstColumn="0" w:lastColumn="0" w:oddVBand="0" w:evenVBand="0" w:oddHBand="0" w:evenHBand="0" w:firstRowFirstColumn="0" w:firstRowLastColumn="0" w:lastRowFirstColumn="0" w:lastRowLastColumn="0"/>
              <w:rPr>
                <w:rFonts w:ascii="Roboto Light" w:hAnsi="Roboto Light"/>
                <w:i/>
                <w:iCs/>
                <w:szCs w:val="18"/>
              </w:rPr>
            </w:pPr>
            <w:r w:rsidRPr="005175BE">
              <w:rPr>
                <w:rFonts w:ascii="Roboto Light" w:hAnsi="Roboto Light"/>
                <w:i/>
                <w:iCs/>
                <w:szCs w:val="18"/>
              </w:rPr>
              <w:t>Primäres Studienziel:</w:t>
            </w:r>
          </w:p>
          <w:p w14:paraId="5541A2F9" w14:textId="750A2B28" w:rsidR="001513DE" w:rsidRPr="005175BE" w:rsidRDefault="001513DE" w:rsidP="005F0EB0">
            <w:pPr>
              <w:jc w:val="both"/>
              <w:cnfStyle w:val="000000000000" w:firstRow="0" w:lastRow="0" w:firstColumn="0" w:lastColumn="0" w:oddVBand="0" w:evenVBand="0" w:oddHBand="0" w:evenHBand="0" w:firstRowFirstColumn="0" w:firstRowLastColumn="0" w:lastRowFirstColumn="0" w:lastRowLastColumn="0"/>
              <w:rPr>
                <w:rFonts w:ascii="Roboto Light" w:hAnsi="Roboto Light"/>
                <w:szCs w:val="18"/>
              </w:rPr>
            </w:pPr>
            <w:r w:rsidRPr="005175BE">
              <w:rPr>
                <w:rFonts w:ascii="Roboto Light" w:hAnsi="Roboto Light"/>
                <w:szCs w:val="18"/>
              </w:rPr>
              <w:t>Bestimmung der 30-Tage-</w:t>
            </w:r>
            <w:r>
              <w:rPr>
                <w:rFonts w:ascii="Roboto Light" w:hAnsi="Roboto Light"/>
                <w:szCs w:val="18"/>
              </w:rPr>
              <w:t>SARS-CoV-2</w:t>
            </w:r>
            <w:r w:rsidRPr="005175BE">
              <w:rPr>
                <w:rFonts w:ascii="Roboto Light" w:hAnsi="Roboto Light"/>
                <w:szCs w:val="18"/>
              </w:rPr>
              <w:t xml:space="preserve">-Infektionsrate bei elektiven Krebsoperationen während der </w:t>
            </w:r>
            <w:r>
              <w:rPr>
                <w:rFonts w:ascii="Roboto Light" w:hAnsi="Roboto Light"/>
                <w:szCs w:val="18"/>
              </w:rPr>
              <w:t xml:space="preserve">aktuellen </w:t>
            </w:r>
            <w:r w:rsidRPr="005175BE">
              <w:rPr>
                <w:rFonts w:ascii="Roboto Light" w:hAnsi="Roboto Light"/>
                <w:szCs w:val="18"/>
              </w:rPr>
              <w:t xml:space="preserve">Pandemie. </w:t>
            </w:r>
          </w:p>
          <w:p w14:paraId="52161707" w14:textId="77777777" w:rsidR="001513DE" w:rsidRPr="005175BE" w:rsidRDefault="001513DE" w:rsidP="005F0EB0">
            <w:pPr>
              <w:spacing w:before="120"/>
              <w:jc w:val="both"/>
              <w:cnfStyle w:val="000000000000" w:firstRow="0" w:lastRow="0" w:firstColumn="0" w:lastColumn="0" w:oddVBand="0" w:evenVBand="0" w:oddHBand="0" w:evenHBand="0" w:firstRowFirstColumn="0" w:firstRowLastColumn="0" w:lastRowFirstColumn="0" w:lastRowLastColumn="0"/>
              <w:rPr>
                <w:rFonts w:ascii="Roboto Light" w:hAnsi="Roboto Light"/>
                <w:i/>
                <w:iCs/>
                <w:szCs w:val="18"/>
              </w:rPr>
            </w:pPr>
            <w:r w:rsidRPr="005175BE">
              <w:rPr>
                <w:rFonts w:ascii="Roboto Light" w:hAnsi="Roboto Light"/>
                <w:i/>
                <w:iCs/>
                <w:szCs w:val="18"/>
              </w:rPr>
              <w:t>Sekundäre Studienziele:</w:t>
            </w:r>
          </w:p>
          <w:p w14:paraId="347E48F3" w14:textId="63B17CE6" w:rsidR="001513DE" w:rsidRPr="005175BE" w:rsidRDefault="001513DE" w:rsidP="001513DE">
            <w:pPr>
              <w:pStyle w:val="Listenabsatz"/>
              <w:numPr>
                <w:ilvl w:val="0"/>
                <w:numId w:val="26"/>
              </w:numPr>
              <w:suppressAutoHyphens/>
              <w:jc w:val="both"/>
              <w:cnfStyle w:val="000000000000" w:firstRow="0" w:lastRow="0" w:firstColumn="0" w:lastColumn="0" w:oddVBand="0" w:evenVBand="0" w:oddHBand="0" w:evenHBand="0" w:firstRowFirstColumn="0" w:firstRowLastColumn="0" w:lastRowFirstColumn="0" w:lastRowLastColumn="0"/>
              <w:rPr>
                <w:rFonts w:ascii="Roboto Light" w:hAnsi="Roboto Light"/>
                <w:szCs w:val="18"/>
              </w:rPr>
            </w:pPr>
            <w:r w:rsidRPr="005175BE">
              <w:rPr>
                <w:rFonts w:ascii="Roboto Light" w:hAnsi="Roboto Light"/>
                <w:szCs w:val="18"/>
              </w:rPr>
              <w:t xml:space="preserve">Vergleich der 30-Tage postoperativen Sterblichkeitsrate bei tumorchirurgischen Patienten, bei denen eine </w:t>
            </w:r>
            <w:r>
              <w:rPr>
                <w:rFonts w:ascii="Roboto Light" w:hAnsi="Roboto Light"/>
                <w:szCs w:val="18"/>
              </w:rPr>
              <w:t>SARS-CoV-2</w:t>
            </w:r>
            <w:r w:rsidRPr="005175BE">
              <w:rPr>
                <w:rFonts w:ascii="Roboto Light" w:hAnsi="Roboto Light"/>
                <w:szCs w:val="18"/>
              </w:rPr>
              <w:t xml:space="preserve">-Infektion </w:t>
            </w:r>
            <w:r>
              <w:rPr>
                <w:rFonts w:ascii="Roboto Light" w:hAnsi="Roboto Light"/>
                <w:szCs w:val="18"/>
              </w:rPr>
              <w:t xml:space="preserve">bzw. </w:t>
            </w:r>
            <w:r w:rsidRPr="005175BE">
              <w:rPr>
                <w:rFonts w:ascii="Roboto Light" w:hAnsi="Roboto Light"/>
                <w:szCs w:val="18"/>
              </w:rPr>
              <w:t>COVID-19</w:t>
            </w:r>
            <w:r>
              <w:rPr>
                <w:rFonts w:ascii="Roboto Light" w:hAnsi="Roboto Light"/>
                <w:szCs w:val="18"/>
              </w:rPr>
              <w:t xml:space="preserve"> </w:t>
            </w:r>
            <w:r w:rsidRPr="005175BE">
              <w:rPr>
                <w:rFonts w:ascii="Roboto Light" w:hAnsi="Roboto Light"/>
                <w:szCs w:val="18"/>
              </w:rPr>
              <w:t>auftritt</w:t>
            </w:r>
            <w:r>
              <w:rPr>
                <w:rFonts w:ascii="Roboto Light" w:hAnsi="Roboto Light"/>
                <w:szCs w:val="18"/>
              </w:rPr>
              <w:t>,</w:t>
            </w:r>
            <w:r w:rsidRPr="005175BE">
              <w:rPr>
                <w:rFonts w:ascii="Roboto Light" w:hAnsi="Roboto Light"/>
                <w:szCs w:val="18"/>
              </w:rPr>
              <w:t xml:space="preserve"> mit </w:t>
            </w:r>
            <w:r>
              <w:rPr>
                <w:rFonts w:ascii="Roboto Light" w:hAnsi="Roboto Light"/>
                <w:szCs w:val="18"/>
              </w:rPr>
              <w:t xml:space="preserve">Patienten, bei </w:t>
            </w:r>
            <w:r w:rsidRPr="005175BE">
              <w:rPr>
                <w:rFonts w:ascii="Roboto Light" w:hAnsi="Roboto Light"/>
                <w:szCs w:val="18"/>
              </w:rPr>
              <w:t>denen</w:t>
            </w:r>
            <w:r>
              <w:rPr>
                <w:rFonts w:ascii="Roboto Light" w:hAnsi="Roboto Light"/>
                <w:szCs w:val="18"/>
              </w:rPr>
              <w:t xml:space="preserve"> </w:t>
            </w:r>
            <w:r w:rsidRPr="005175BE">
              <w:rPr>
                <w:rFonts w:ascii="Roboto Light" w:hAnsi="Roboto Light"/>
                <w:szCs w:val="18"/>
              </w:rPr>
              <w:t>dies nicht der Fall ist.</w:t>
            </w:r>
          </w:p>
          <w:p w14:paraId="6BC17136" w14:textId="216E634E" w:rsidR="001513DE" w:rsidRPr="005175BE" w:rsidRDefault="001513DE" w:rsidP="001513DE">
            <w:pPr>
              <w:pStyle w:val="Listenabsatz"/>
              <w:numPr>
                <w:ilvl w:val="0"/>
                <w:numId w:val="26"/>
              </w:numPr>
              <w:suppressAutoHyphens/>
              <w:jc w:val="both"/>
              <w:cnfStyle w:val="000000000000" w:firstRow="0" w:lastRow="0" w:firstColumn="0" w:lastColumn="0" w:oddVBand="0" w:evenVBand="0" w:oddHBand="0" w:evenHBand="0" w:firstRowFirstColumn="0" w:firstRowLastColumn="0" w:lastRowFirstColumn="0" w:lastRowLastColumn="0"/>
              <w:rPr>
                <w:rFonts w:ascii="Roboto Light" w:hAnsi="Roboto Light"/>
                <w:szCs w:val="18"/>
              </w:rPr>
            </w:pPr>
            <w:r w:rsidRPr="005175BE">
              <w:rPr>
                <w:rFonts w:ascii="Roboto Light" w:hAnsi="Roboto Light"/>
                <w:szCs w:val="18"/>
              </w:rPr>
              <w:t>Untersuchung</w:t>
            </w:r>
            <w:r>
              <w:rPr>
                <w:rFonts w:ascii="Roboto Light" w:hAnsi="Roboto Light"/>
                <w:szCs w:val="18"/>
              </w:rPr>
              <w:t> </w:t>
            </w:r>
            <w:r w:rsidRPr="005175BE">
              <w:rPr>
                <w:rFonts w:ascii="Roboto Light" w:hAnsi="Roboto Light"/>
                <w:szCs w:val="18"/>
              </w:rPr>
              <w:t>des</w:t>
            </w:r>
            <w:r>
              <w:rPr>
                <w:rFonts w:ascii="Roboto Light" w:hAnsi="Roboto Light"/>
                <w:szCs w:val="18"/>
              </w:rPr>
              <w:t> </w:t>
            </w:r>
            <w:r w:rsidRPr="005175BE">
              <w:rPr>
                <w:rFonts w:ascii="Roboto Light" w:hAnsi="Roboto Light"/>
                <w:szCs w:val="18"/>
              </w:rPr>
              <w:t>Ausmaßes</w:t>
            </w:r>
            <w:r>
              <w:rPr>
                <w:rFonts w:ascii="Roboto Light" w:hAnsi="Roboto Light"/>
                <w:szCs w:val="18"/>
              </w:rPr>
              <w:t> </w:t>
            </w:r>
            <w:r w:rsidRPr="005175BE">
              <w:rPr>
                <w:rFonts w:ascii="Roboto Light" w:hAnsi="Roboto Light"/>
                <w:szCs w:val="18"/>
              </w:rPr>
              <w:t xml:space="preserve">der Ressourcenbeschränkungen im Zusammenhang mit der </w:t>
            </w:r>
            <w:r>
              <w:rPr>
                <w:rFonts w:ascii="Roboto Light" w:hAnsi="Roboto Light"/>
                <w:szCs w:val="18"/>
              </w:rPr>
              <w:lastRenderedPageBreak/>
              <w:t xml:space="preserve">SARS-CoV-2 </w:t>
            </w:r>
            <w:r w:rsidRPr="005175BE">
              <w:rPr>
                <w:rFonts w:ascii="Roboto Light" w:hAnsi="Roboto Light"/>
                <w:szCs w:val="18"/>
              </w:rPr>
              <w:t xml:space="preserve">Pandemie und ihrer Auswirkungen auf die Ergebnisse </w:t>
            </w:r>
            <w:r>
              <w:rPr>
                <w:rFonts w:ascii="Roboto Light" w:hAnsi="Roboto Light"/>
                <w:szCs w:val="18"/>
              </w:rPr>
              <w:t>von</w:t>
            </w:r>
            <w:r w:rsidRPr="005175BE">
              <w:rPr>
                <w:rFonts w:ascii="Roboto Light" w:hAnsi="Roboto Light"/>
                <w:szCs w:val="18"/>
              </w:rPr>
              <w:t xml:space="preserve"> elektive</w:t>
            </w:r>
            <w:r>
              <w:rPr>
                <w:rFonts w:ascii="Roboto Light" w:hAnsi="Roboto Light"/>
                <w:szCs w:val="18"/>
              </w:rPr>
              <w:t>r</w:t>
            </w:r>
            <w:r w:rsidRPr="005175BE">
              <w:rPr>
                <w:rFonts w:ascii="Roboto Light" w:hAnsi="Roboto Light"/>
                <w:szCs w:val="18"/>
              </w:rPr>
              <w:t xml:space="preserve"> Tumorchirurgie.</w:t>
            </w:r>
          </w:p>
          <w:p w14:paraId="772103C6" w14:textId="56E4F763" w:rsidR="001513DE" w:rsidRPr="005175BE" w:rsidRDefault="001513DE" w:rsidP="001513DE">
            <w:pPr>
              <w:pStyle w:val="Listenabsatz"/>
              <w:numPr>
                <w:ilvl w:val="0"/>
                <w:numId w:val="26"/>
              </w:numPr>
              <w:suppressAutoHyphens/>
              <w:jc w:val="both"/>
              <w:cnfStyle w:val="000000000000" w:firstRow="0" w:lastRow="0" w:firstColumn="0" w:lastColumn="0" w:oddVBand="0" w:evenVBand="0" w:oddHBand="0" w:evenHBand="0" w:firstRowFirstColumn="0" w:firstRowLastColumn="0" w:lastRowFirstColumn="0" w:lastRowLastColumn="0"/>
              <w:rPr>
                <w:rFonts w:ascii="Roboto Light" w:hAnsi="Roboto Light"/>
                <w:szCs w:val="18"/>
              </w:rPr>
            </w:pPr>
            <w:r w:rsidRPr="005175BE">
              <w:rPr>
                <w:rFonts w:ascii="Roboto Light" w:hAnsi="Roboto Light"/>
                <w:szCs w:val="18"/>
              </w:rPr>
              <w:t xml:space="preserve">Untersuchung von Unterschieden bei der Auswahl von Patienten für die Durchführung elektiver Tumoroperationen während der </w:t>
            </w:r>
            <w:r>
              <w:rPr>
                <w:rFonts w:ascii="Roboto Light" w:hAnsi="Roboto Light"/>
                <w:szCs w:val="18"/>
              </w:rPr>
              <w:t xml:space="preserve">SARS-CoV-2 </w:t>
            </w:r>
            <w:r w:rsidRPr="005175BE">
              <w:rPr>
                <w:rFonts w:ascii="Roboto Light" w:hAnsi="Roboto Light"/>
                <w:szCs w:val="18"/>
              </w:rPr>
              <w:t>Pandemie.</w:t>
            </w:r>
          </w:p>
          <w:p w14:paraId="489AB725" w14:textId="53787415" w:rsidR="001513DE" w:rsidRPr="005175BE" w:rsidRDefault="001513DE" w:rsidP="001513DE">
            <w:pPr>
              <w:pStyle w:val="Listenabsatz"/>
              <w:numPr>
                <w:ilvl w:val="0"/>
                <w:numId w:val="26"/>
              </w:numPr>
              <w:suppressAutoHyphens/>
              <w:jc w:val="both"/>
              <w:cnfStyle w:val="000000000000" w:firstRow="0" w:lastRow="0" w:firstColumn="0" w:lastColumn="0" w:oddVBand="0" w:evenVBand="0" w:oddHBand="0" w:evenHBand="0" w:firstRowFirstColumn="0" w:firstRowLastColumn="0" w:lastRowFirstColumn="0" w:lastRowLastColumn="0"/>
              <w:rPr>
                <w:rFonts w:ascii="Roboto Light" w:hAnsi="Roboto Light"/>
                <w:szCs w:val="18"/>
              </w:rPr>
            </w:pPr>
            <w:r w:rsidRPr="005175BE">
              <w:rPr>
                <w:rFonts w:ascii="Roboto Light" w:hAnsi="Roboto Light"/>
                <w:szCs w:val="18"/>
              </w:rPr>
              <w:t xml:space="preserve">Bewertung der Auswirkungen der </w:t>
            </w:r>
            <w:r>
              <w:rPr>
                <w:rFonts w:ascii="Roboto Light" w:hAnsi="Roboto Light"/>
                <w:szCs w:val="18"/>
              </w:rPr>
              <w:t xml:space="preserve">SARS-CoV-2 </w:t>
            </w:r>
            <w:r w:rsidRPr="005175BE">
              <w:rPr>
                <w:rFonts w:ascii="Roboto Light" w:hAnsi="Roboto Light"/>
                <w:szCs w:val="18"/>
              </w:rPr>
              <w:t>Pandemie auf die Behandlungspfade bei Krebserkrankungen mit einer Entscheidung für eine chirurgische Resektion mit kurativer Absicht.</w:t>
            </w:r>
          </w:p>
        </w:tc>
      </w:tr>
      <w:tr w:rsidR="001513DE" w:rsidRPr="005175BE" w14:paraId="6074C902" w14:textId="77777777" w:rsidTr="00345A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6DC68DEE" w14:textId="77777777" w:rsidR="001513DE" w:rsidRPr="005175BE" w:rsidRDefault="001513DE" w:rsidP="005F0EB0">
            <w:pPr>
              <w:jc w:val="both"/>
              <w:rPr>
                <w:rFonts w:ascii="Roboto Light" w:hAnsi="Roboto Light"/>
                <w:szCs w:val="18"/>
              </w:rPr>
            </w:pPr>
            <w:r w:rsidRPr="005175BE">
              <w:rPr>
                <w:rFonts w:ascii="Roboto Light" w:hAnsi="Roboto Light"/>
                <w:szCs w:val="18"/>
              </w:rPr>
              <w:lastRenderedPageBreak/>
              <w:t>Zielgrößen</w:t>
            </w:r>
          </w:p>
        </w:tc>
        <w:tc>
          <w:tcPr>
            <w:tcW w:w="6940" w:type="dxa"/>
            <w:shd w:val="clear" w:color="auto" w:fill="auto"/>
          </w:tcPr>
          <w:p w14:paraId="753FE4DC" w14:textId="77777777" w:rsidR="001513DE" w:rsidRPr="005175BE" w:rsidRDefault="001513DE" w:rsidP="005F0EB0">
            <w:pPr>
              <w:jc w:val="both"/>
              <w:cnfStyle w:val="000000100000" w:firstRow="0" w:lastRow="0" w:firstColumn="0" w:lastColumn="0" w:oddVBand="0" w:evenVBand="0" w:oddHBand="1" w:evenHBand="0" w:firstRowFirstColumn="0" w:firstRowLastColumn="0" w:lastRowFirstColumn="0" w:lastRowLastColumn="0"/>
              <w:rPr>
                <w:rFonts w:ascii="Roboto Light" w:hAnsi="Roboto Light"/>
                <w:b/>
                <w:szCs w:val="18"/>
                <w:lang w:val="en"/>
              </w:rPr>
            </w:pPr>
            <w:r w:rsidRPr="005175BE">
              <w:rPr>
                <w:rFonts w:ascii="Roboto Light" w:hAnsi="Roboto Light"/>
                <w:b/>
                <w:szCs w:val="18"/>
                <w:lang w:val="de"/>
              </w:rPr>
              <w:t>Primäre Zielgrößen</w:t>
            </w:r>
          </w:p>
          <w:p w14:paraId="2F3BC070" w14:textId="75A9EFE0" w:rsidR="001513DE" w:rsidRPr="005175BE" w:rsidRDefault="001513DE" w:rsidP="001513DE">
            <w:pPr>
              <w:pStyle w:val="Listenabsatz"/>
              <w:numPr>
                <w:ilvl w:val="0"/>
                <w:numId w:val="26"/>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 xml:space="preserve">30-Tage postoperative </w:t>
            </w:r>
            <w:r>
              <w:rPr>
                <w:rFonts w:ascii="Roboto Light" w:hAnsi="Roboto Light"/>
                <w:szCs w:val="18"/>
              </w:rPr>
              <w:t>SARS-CoV-2</w:t>
            </w:r>
            <w:r w:rsidRPr="005175BE">
              <w:rPr>
                <w:rFonts w:ascii="Roboto Light" w:hAnsi="Roboto Light"/>
                <w:szCs w:val="18"/>
              </w:rPr>
              <w:t>-Infektionsrate</w:t>
            </w:r>
          </w:p>
          <w:p w14:paraId="22524D8C" w14:textId="77777777" w:rsidR="001513DE" w:rsidRPr="005F37B5" w:rsidRDefault="001513DE" w:rsidP="005F0EB0">
            <w:pPr>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lang w:val="en"/>
              </w:rPr>
            </w:pPr>
          </w:p>
          <w:p w14:paraId="4A75CAED" w14:textId="77777777" w:rsidR="001513DE" w:rsidRPr="005175BE" w:rsidRDefault="001513DE" w:rsidP="005F0EB0">
            <w:pPr>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b/>
                <w:szCs w:val="18"/>
                <w:lang w:val="de"/>
              </w:rPr>
              <w:t>Sekundäre Zielgrößen</w:t>
            </w:r>
          </w:p>
          <w:p w14:paraId="23F6C27C" w14:textId="77777777" w:rsidR="001513DE" w:rsidRPr="005175BE" w:rsidRDefault="001513DE" w:rsidP="001513DE">
            <w:pPr>
              <w:pStyle w:val="Listenabsatz"/>
              <w:numPr>
                <w:ilvl w:val="0"/>
                <w:numId w:val="26"/>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30-Tage postoperative Sterblichkeitsrate</w:t>
            </w:r>
          </w:p>
          <w:p w14:paraId="4C8FE776" w14:textId="4D79E6B9" w:rsidR="001513DE" w:rsidRPr="005175BE" w:rsidRDefault="001513DE" w:rsidP="001513DE">
            <w:pPr>
              <w:pStyle w:val="Listenabsatz"/>
              <w:numPr>
                <w:ilvl w:val="0"/>
                <w:numId w:val="26"/>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Postoperative Nutzung von Intensivkapazi</w:t>
            </w:r>
            <w:r w:rsidR="006E356B">
              <w:rPr>
                <w:rFonts w:ascii="Roboto Light" w:hAnsi="Roboto Light"/>
                <w:szCs w:val="18"/>
              </w:rPr>
              <w:t>t</w:t>
            </w:r>
            <w:r w:rsidRPr="005175BE">
              <w:rPr>
                <w:rFonts w:ascii="Roboto Light" w:hAnsi="Roboto Light"/>
                <w:szCs w:val="18"/>
              </w:rPr>
              <w:t xml:space="preserve">äten durch Patienten mit onkologischen </w:t>
            </w:r>
            <w:r w:rsidR="00B02DD5">
              <w:rPr>
                <w:rFonts w:ascii="Roboto Light" w:hAnsi="Roboto Light"/>
                <w:szCs w:val="18"/>
              </w:rPr>
              <w:t>H</w:t>
            </w:r>
            <w:r w:rsidRPr="005175BE">
              <w:rPr>
                <w:rFonts w:ascii="Roboto Light" w:hAnsi="Roboto Light"/>
                <w:szCs w:val="18"/>
              </w:rPr>
              <w:t>och</w:t>
            </w:r>
            <w:r w:rsidR="00B02DD5">
              <w:rPr>
                <w:rFonts w:ascii="Roboto Light" w:hAnsi="Roboto Light"/>
                <w:szCs w:val="18"/>
              </w:rPr>
              <w:t>r</w:t>
            </w:r>
            <w:r w:rsidRPr="005175BE">
              <w:rPr>
                <w:rFonts w:ascii="Roboto Light" w:hAnsi="Roboto Light"/>
                <w:szCs w:val="18"/>
              </w:rPr>
              <w:t>isiko</w:t>
            </w:r>
            <w:r w:rsidR="00B02DD5">
              <w:rPr>
                <w:rFonts w:ascii="Roboto Light" w:hAnsi="Roboto Light"/>
                <w:szCs w:val="18"/>
              </w:rPr>
              <w:t>-</w:t>
            </w:r>
            <w:r w:rsidRPr="005175BE">
              <w:rPr>
                <w:rFonts w:ascii="Roboto Light" w:hAnsi="Roboto Light"/>
                <w:szCs w:val="18"/>
              </w:rPr>
              <w:t>Operationen</w:t>
            </w:r>
            <w:r w:rsidR="00E35FD1">
              <w:rPr>
                <w:rFonts w:ascii="Roboto Light" w:hAnsi="Roboto Light"/>
                <w:szCs w:val="18"/>
              </w:rPr>
              <w:t xml:space="preserve"> bzw. mit entsprechenden Vorerkrankungen</w:t>
            </w:r>
          </w:p>
          <w:p w14:paraId="47AF8098" w14:textId="5A6D94C8" w:rsidR="001513DE" w:rsidRPr="005175BE" w:rsidRDefault="001513DE" w:rsidP="001513DE">
            <w:pPr>
              <w:pStyle w:val="Listenabsatz"/>
              <w:numPr>
                <w:ilvl w:val="0"/>
                <w:numId w:val="26"/>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 xml:space="preserve">Anteil der Patienten mit einer Verzögerung von mehr als 4 Wochen seit der Entscheidung für eine Operation </w:t>
            </w:r>
            <w:r>
              <w:rPr>
                <w:rFonts w:ascii="Roboto Light" w:hAnsi="Roboto Light"/>
                <w:szCs w:val="18"/>
              </w:rPr>
              <w:t xml:space="preserve">(Tumor-Board) </w:t>
            </w:r>
            <w:r w:rsidRPr="005175BE">
              <w:rPr>
                <w:rFonts w:ascii="Roboto Light" w:hAnsi="Roboto Light"/>
                <w:szCs w:val="18"/>
              </w:rPr>
              <w:t>bis zum Datum der Operation</w:t>
            </w:r>
          </w:p>
          <w:p w14:paraId="32E5222F" w14:textId="77777777" w:rsidR="001513DE" w:rsidRPr="005175BE" w:rsidRDefault="001513DE" w:rsidP="001513DE">
            <w:pPr>
              <w:pStyle w:val="Listenabsatz"/>
              <w:numPr>
                <w:ilvl w:val="0"/>
                <w:numId w:val="26"/>
              </w:numPr>
              <w:suppressAutoHyphens/>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Anteil der nicht-operierten Patienten mit Progression zu unheilbaren Krankheiten bis 3 Monate nach der Entscheidung für eine Operation</w:t>
            </w:r>
          </w:p>
          <w:p w14:paraId="1B5D2C2F" w14:textId="77777777" w:rsidR="001513DE" w:rsidRPr="005175BE" w:rsidRDefault="001513DE" w:rsidP="005F0EB0">
            <w:pPr>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p>
        </w:tc>
      </w:tr>
      <w:tr w:rsidR="001513DE" w:rsidRPr="005175BE" w14:paraId="44F27FA3" w14:textId="77777777" w:rsidTr="001513DE">
        <w:tc>
          <w:tcPr>
            <w:cnfStyle w:val="001000000000" w:firstRow="0" w:lastRow="0" w:firstColumn="1" w:lastColumn="0" w:oddVBand="0" w:evenVBand="0" w:oddHBand="0" w:evenHBand="0" w:firstRowFirstColumn="0" w:firstRowLastColumn="0" w:lastRowFirstColumn="0" w:lastRowLastColumn="0"/>
            <w:tcW w:w="2122" w:type="dxa"/>
          </w:tcPr>
          <w:p w14:paraId="7B504BEE" w14:textId="77777777" w:rsidR="001513DE" w:rsidRPr="005175BE" w:rsidRDefault="001513DE" w:rsidP="005F0EB0">
            <w:pPr>
              <w:jc w:val="both"/>
              <w:rPr>
                <w:rFonts w:ascii="Roboto Light" w:hAnsi="Roboto Light"/>
                <w:szCs w:val="18"/>
              </w:rPr>
            </w:pPr>
            <w:r w:rsidRPr="005175BE">
              <w:rPr>
                <w:rFonts w:ascii="Roboto Light" w:hAnsi="Roboto Light"/>
                <w:szCs w:val="18"/>
              </w:rPr>
              <w:t>Dauer der Studie</w:t>
            </w:r>
          </w:p>
        </w:tc>
        <w:tc>
          <w:tcPr>
            <w:tcW w:w="6940" w:type="dxa"/>
          </w:tcPr>
          <w:p w14:paraId="527DF37A" w14:textId="77777777" w:rsidR="001513DE" w:rsidRPr="005175BE" w:rsidRDefault="001513DE" w:rsidP="005F0EB0">
            <w:pPr>
              <w:jc w:val="both"/>
              <w:cnfStyle w:val="000000000000" w:firstRow="0" w:lastRow="0" w:firstColumn="0" w:lastColumn="0" w:oddVBand="0" w:evenVBand="0" w:oddHBand="0" w:evenHBand="0" w:firstRowFirstColumn="0" w:firstRowLastColumn="0" w:lastRowFirstColumn="0" w:lastRowLastColumn="0"/>
              <w:rPr>
                <w:rFonts w:ascii="Roboto Light" w:hAnsi="Roboto Light"/>
                <w:szCs w:val="18"/>
              </w:rPr>
            </w:pPr>
            <w:r w:rsidRPr="005175BE">
              <w:rPr>
                <w:rFonts w:ascii="Roboto Light" w:hAnsi="Roboto Light"/>
                <w:szCs w:val="18"/>
              </w:rPr>
              <w:t>3 Monate ab positivem Votum der Ethikkommission</w:t>
            </w:r>
          </w:p>
        </w:tc>
      </w:tr>
      <w:tr w:rsidR="001513DE" w:rsidRPr="005175BE" w14:paraId="074A4E3C" w14:textId="77777777" w:rsidTr="00345A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261774C5" w14:textId="77777777" w:rsidR="001513DE" w:rsidRPr="005175BE" w:rsidRDefault="001513DE" w:rsidP="005F0EB0">
            <w:pPr>
              <w:jc w:val="both"/>
              <w:rPr>
                <w:rFonts w:ascii="Roboto Light" w:hAnsi="Roboto Light"/>
                <w:szCs w:val="18"/>
              </w:rPr>
            </w:pPr>
            <w:r w:rsidRPr="005175BE">
              <w:rPr>
                <w:rFonts w:ascii="Roboto Light" w:hAnsi="Roboto Light"/>
                <w:szCs w:val="18"/>
              </w:rPr>
              <w:t>Fallzahl</w:t>
            </w:r>
          </w:p>
        </w:tc>
        <w:tc>
          <w:tcPr>
            <w:tcW w:w="6940" w:type="dxa"/>
            <w:shd w:val="clear" w:color="auto" w:fill="auto"/>
          </w:tcPr>
          <w:p w14:paraId="6CE77A43" w14:textId="77777777" w:rsidR="001513DE" w:rsidRPr="005175BE" w:rsidRDefault="001513DE" w:rsidP="005F0EB0">
            <w:pPr>
              <w:jc w:val="both"/>
              <w:cnfStyle w:val="000000100000" w:firstRow="0" w:lastRow="0" w:firstColumn="0" w:lastColumn="0" w:oddVBand="0" w:evenVBand="0" w:oddHBand="1" w:evenHBand="0" w:firstRowFirstColumn="0" w:firstRowLastColumn="0" w:lastRowFirstColumn="0" w:lastRowLastColumn="0"/>
              <w:rPr>
                <w:rFonts w:ascii="Roboto Light" w:hAnsi="Roboto Light"/>
                <w:szCs w:val="18"/>
              </w:rPr>
            </w:pPr>
            <w:r w:rsidRPr="005175BE">
              <w:rPr>
                <w:rFonts w:ascii="Roboto Light" w:hAnsi="Roboto Light"/>
                <w:szCs w:val="18"/>
              </w:rPr>
              <w:t>Es handelt sich um eine explorative Untersuchung. Es werden alle Patienten ausgewertet, die in dem o.g. Zeitraum in das Register eingetragen wurden.</w:t>
            </w:r>
          </w:p>
        </w:tc>
      </w:tr>
    </w:tbl>
    <w:p w14:paraId="17FDED48" w14:textId="77777777" w:rsidR="00CC01FC" w:rsidRPr="00CC01FC" w:rsidRDefault="00CC01FC" w:rsidP="00CC01FC"/>
    <w:p w14:paraId="049B795A" w14:textId="27E60D29" w:rsidR="004B3FC2" w:rsidRDefault="004B3FC2" w:rsidP="00862D2B">
      <w:pPr>
        <w:pStyle w:val="berschrift1"/>
        <w:numPr>
          <w:ilvl w:val="0"/>
          <w:numId w:val="1"/>
        </w:numPr>
        <w:spacing w:before="0" w:after="200" w:line="288" w:lineRule="auto"/>
        <w:jc w:val="both"/>
      </w:pPr>
      <w:bookmarkStart w:id="9" w:name="_Toc38657921"/>
      <w:r>
        <w:t>Wissenschaftlicher Hintergrund</w:t>
      </w:r>
      <w:r w:rsidR="00CF1A56">
        <w:t>/ Projektbeschreibung</w:t>
      </w:r>
      <w:bookmarkEnd w:id="9"/>
    </w:p>
    <w:p w14:paraId="156A29F9" w14:textId="53501E12" w:rsidR="002F3CBA" w:rsidRDefault="00A85DA6" w:rsidP="00862D2B">
      <w:pPr>
        <w:pStyle w:val="StandardWeb"/>
        <w:spacing w:before="0" w:beforeAutospacing="0" w:after="200" w:afterAutospacing="0" w:line="288" w:lineRule="auto"/>
        <w:jc w:val="both"/>
        <w:rPr>
          <w:rStyle w:val="textmark"/>
          <w:rFonts w:ascii="Arial" w:eastAsiaTheme="majorEastAsia" w:hAnsi="Arial" w:cs="Arial"/>
        </w:rPr>
      </w:pPr>
      <w:r>
        <w:rPr>
          <w:rStyle w:val="textmark"/>
          <w:rFonts w:ascii="Arial" w:eastAsiaTheme="majorEastAsia" w:hAnsi="Arial" w:cs="Arial"/>
        </w:rPr>
        <w:t>Der aktuelle Ausbruch von SARS-CoV</w:t>
      </w:r>
      <w:r w:rsidR="001C3031">
        <w:rPr>
          <w:rStyle w:val="textmark"/>
          <w:rFonts w:ascii="Arial" w:eastAsiaTheme="majorEastAsia" w:hAnsi="Arial" w:cs="Arial"/>
        </w:rPr>
        <w:t>-</w:t>
      </w:r>
      <w:r>
        <w:rPr>
          <w:rStyle w:val="textmark"/>
          <w:rFonts w:ascii="Arial" w:eastAsiaTheme="majorEastAsia" w:hAnsi="Arial" w:cs="Arial"/>
        </w:rPr>
        <w:t>2</w:t>
      </w:r>
      <w:r w:rsidR="001B200B">
        <w:rPr>
          <w:rStyle w:val="textmark"/>
          <w:rFonts w:ascii="Arial" w:eastAsiaTheme="majorEastAsia" w:hAnsi="Arial" w:cs="Arial"/>
        </w:rPr>
        <w:t>,</w:t>
      </w:r>
      <w:r>
        <w:rPr>
          <w:rStyle w:val="textmark"/>
          <w:rFonts w:ascii="Arial" w:eastAsiaTheme="majorEastAsia" w:hAnsi="Arial" w:cs="Arial"/>
        </w:rPr>
        <w:t xml:space="preserve"> der die Erkrankung COVID</w:t>
      </w:r>
      <w:r w:rsidR="001618BC">
        <w:rPr>
          <w:rStyle w:val="textmark"/>
          <w:rFonts w:ascii="Arial" w:eastAsiaTheme="majorEastAsia" w:hAnsi="Arial" w:cs="Arial"/>
        </w:rPr>
        <w:t>-</w:t>
      </w:r>
      <w:r>
        <w:rPr>
          <w:rStyle w:val="textmark"/>
          <w:rFonts w:ascii="Arial" w:eastAsiaTheme="majorEastAsia" w:hAnsi="Arial" w:cs="Arial"/>
        </w:rPr>
        <w:t>19 hervorruft</w:t>
      </w:r>
      <w:r w:rsidR="001B200B">
        <w:rPr>
          <w:rStyle w:val="textmark"/>
          <w:rFonts w:ascii="Arial" w:eastAsiaTheme="majorEastAsia" w:hAnsi="Arial" w:cs="Arial"/>
        </w:rPr>
        <w:t>,</w:t>
      </w:r>
      <w:r>
        <w:rPr>
          <w:rStyle w:val="textmark"/>
          <w:rFonts w:ascii="Arial" w:eastAsiaTheme="majorEastAsia" w:hAnsi="Arial" w:cs="Arial"/>
        </w:rPr>
        <w:t xml:space="preserve"> hat </w:t>
      </w:r>
      <w:r w:rsidR="003467B8">
        <w:rPr>
          <w:rStyle w:val="textmark"/>
          <w:rFonts w:ascii="Arial" w:eastAsiaTheme="majorEastAsia" w:hAnsi="Arial" w:cs="Arial"/>
        </w:rPr>
        <w:t>zwischenzeitlich</w:t>
      </w:r>
      <w:r>
        <w:rPr>
          <w:rStyle w:val="textmark"/>
          <w:rFonts w:ascii="Arial" w:eastAsiaTheme="majorEastAsia" w:hAnsi="Arial" w:cs="Arial"/>
        </w:rPr>
        <w:t xml:space="preserve"> </w:t>
      </w:r>
      <w:r w:rsidR="00962F23">
        <w:rPr>
          <w:rStyle w:val="textmark"/>
          <w:rFonts w:ascii="Arial" w:eastAsiaTheme="majorEastAsia" w:hAnsi="Arial" w:cs="Arial"/>
        </w:rPr>
        <w:t xml:space="preserve">in </w:t>
      </w:r>
      <w:r>
        <w:rPr>
          <w:rStyle w:val="textmark"/>
          <w:rFonts w:ascii="Arial" w:eastAsiaTheme="majorEastAsia" w:hAnsi="Arial" w:cs="Arial"/>
        </w:rPr>
        <w:t xml:space="preserve">Deutschland flächendeckend zu </w:t>
      </w:r>
      <w:r w:rsidR="00962F23">
        <w:rPr>
          <w:rStyle w:val="textmark"/>
          <w:rFonts w:ascii="Arial" w:eastAsiaTheme="majorEastAsia" w:hAnsi="Arial" w:cs="Arial"/>
        </w:rPr>
        <w:t xml:space="preserve">tiefgreifenden </w:t>
      </w:r>
      <w:r>
        <w:rPr>
          <w:rStyle w:val="textmark"/>
          <w:rFonts w:ascii="Arial" w:eastAsiaTheme="majorEastAsia" w:hAnsi="Arial" w:cs="Arial"/>
        </w:rPr>
        <w:t>Veränderungen des öffentlichen Lebens</w:t>
      </w:r>
      <w:r w:rsidR="000774A7">
        <w:rPr>
          <w:rStyle w:val="textmark"/>
          <w:rFonts w:ascii="Arial" w:eastAsiaTheme="majorEastAsia" w:hAnsi="Arial" w:cs="Arial"/>
        </w:rPr>
        <w:t xml:space="preserve"> geführt</w:t>
      </w:r>
      <w:r w:rsidR="002F3CBA">
        <w:rPr>
          <w:rStyle w:val="textmark"/>
          <w:rFonts w:ascii="Arial" w:eastAsiaTheme="majorEastAsia" w:hAnsi="Arial" w:cs="Arial"/>
        </w:rPr>
        <w:t>. Dies</w:t>
      </w:r>
      <w:r>
        <w:rPr>
          <w:rStyle w:val="textmark"/>
          <w:rFonts w:ascii="Arial" w:eastAsiaTheme="majorEastAsia" w:hAnsi="Arial" w:cs="Arial"/>
        </w:rPr>
        <w:t xml:space="preserve"> </w:t>
      </w:r>
      <w:r w:rsidR="00B83D20">
        <w:rPr>
          <w:rStyle w:val="textmark"/>
          <w:rFonts w:ascii="Arial" w:eastAsiaTheme="majorEastAsia" w:hAnsi="Arial" w:cs="Arial"/>
        </w:rPr>
        <w:t>betrifft</w:t>
      </w:r>
      <w:r>
        <w:rPr>
          <w:rStyle w:val="textmark"/>
          <w:rFonts w:ascii="Arial" w:eastAsiaTheme="majorEastAsia" w:hAnsi="Arial" w:cs="Arial"/>
        </w:rPr>
        <w:t xml:space="preserve"> </w:t>
      </w:r>
      <w:r w:rsidR="002F3CBA">
        <w:rPr>
          <w:rStyle w:val="textmark"/>
          <w:rFonts w:ascii="Arial" w:eastAsiaTheme="majorEastAsia" w:hAnsi="Arial" w:cs="Arial"/>
        </w:rPr>
        <w:t>insbesondere</w:t>
      </w:r>
      <w:r w:rsidR="00CB7911">
        <w:rPr>
          <w:rStyle w:val="textmark"/>
          <w:rFonts w:ascii="Arial" w:eastAsiaTheme="majorEastAsia" w:hAnsi="Arial" w:cs="Arial"/>
        </w:rPr>
        <w:t xml:space="preserve"> </w:t>
      </w:r>
      <w:r>
        <w:rPr>
          <w:rStyle w:val="textmark"/>
          <w:rFonts w:ascii="Arial" w:eastAsiaTheme="majorEastAsia" w:hAnsi="Arial" w:cs="Arial"/>
        </w:rPr>
        <w:t xml:space="preserve">auch </w:t>
      </w:r>
      <w:r w:rsidR="00B83D20">
        <w:rPr>
          <w:rStyle w:val="textmark"/>
          <w:rFonts w:ascii="Arial" w:eastAsiaTheme="majorEastAsia" w:hAnsi="Arial" w:cs="Arial"/>
        </w:rPr>
        <w:t>die</w:t>
      </w:r>
      <w:r>
        <w:rPr>
          <w:rStyle w:val="textmark"/>
          <w:rFonts w:ascii="Arial" w:eastAsiaTheme="majorEastAsia" w:hAnsi="Arial" w:cs="Arial"/>
        </w:rPr>
        <w:t xml:space="preserve"> medizinische Versorgung</w:t>
      </w:r>
      <w:r w:rsidR="002F3CBA">
        <w:rPr>
          <w:rStyle w:val="textmark"/>
          <w:rFonts w:ascii="Arial" w:eastAsiaTheme="majorEastAsia" w:hAnsi="Arial" w:cs="Arial"/>
        </w:rPr>
        <w:t xml:space="preserve"> von Patienten mit malignen Tumoren, die unter no</w:t>
      </w:r>
      <w:r w:rsidR="001C3031">
        <w:rPr>
          <w:rStyle w:val="textmark"/>
          <w:rFonts w:ascii="Arial" w:eastAsiaTheme="majorEastAsia" w:hAnsi="Arial" w:cs="Arial"/>
        </w:rPr>
        <w:t>r</w:t>
      </w:r>
      <w:r w:rsidR="002F3CBA">
        <w:rPr>
          <w:rStyle w:val="textmark"/>
          <w:rFonts w:ascii="Arial" w:eastAsiaTheme="majorEastAsia" w:hAnsi="Arial" w:cs="Arial"/>
        </w:rPr>
        <w:t xml:space="preserve">malen Umständen eine chirurgische Therapie erhalten würden. Die derzeit laufenden ersten Auswertungen </w:t>
      </w:r>
      <w:r w:rsidR="008D5A94">
        <w:rPr>
          <w:rStyle w:val="textmark"/>
          <w:rFonts w:ascii="Arial" w:eastAsiaTheme="majorEastAsia" w:hAnsi="Arial" w:cs="Arial"/>
        </w:rPr>
        <w:t>unserer</w:t>
      </w:r>
      <w:r w:rsidR="002F3CBA">
        <w:rPr>
          <w:rStyle w:val="textmark"/>
          <w:rFonts w:ascii="Arial" w:eastAsiaTheme="majorEastAsia" w:hAnsi="Arial" w:cs="Arial"/>
        </w:rPr>
        <w:t xml:space="preserve"> </w:t>
      </w:r>
      <w:r w:rsidR="002A11A8">
        <w:rPr>
          <w:rStyle w:val="textmark"/>
          <w:rFonts w:ascii="Arial" w:eastAsiaTheme="majorEastAsia" w:hAnsi="Arial" w:cs="Arial"/>
        </w:rPr>
        <w:t>parallel laufenden</w:t>
      </w:r>
      <w:r w:rsidR="002F3CBA">
        <w:rPr>
          <w:rStyle w:val="textmark"/>
          <w:rFonts w:ascii="Arial" w:eastAsiaTheme="majorEastAsia" w:hAnsi="Arial" w:cs="Arial"/>
        </w:rPr>
        <w:t xml:space="preserve"> </w:t>
      </w:r>
      <w:r w:rsidR="001C3031">
        <w:rPr>
          <w:rStyle w:val="textmark"/>
          <w:rFonts w:ascii="Arial" w:eastAsiaTheme="majorEastAsia" w:hAnsi="Arial" w:cs="Arial"/>
        </w:rPr>
        <w:t xml:space="preserve">COVIDSurg </w:t>
      </w:r>
      <w:r w:rsidR="002F3CBA">
        <w:rPr>
          <w:rStyle w:val="textmark"/>
          <w:rFonts w:ascii="Arial" w:eastAsiaTheme="majorEastAsia" w:hAnsi="Arial" w:cs="Arial"/>
        </w:rPr>
        <w:t>Studie</w:t>
      </w:r>
      <w:r w:rsidR="00586177">
        <w:rPr>
          <w:rStyle w:val="textmark"/>
          <w:rFonts w:ascii="Arial" w:eastAsiaTheme="majorEastAsia" w:hAnsi="Arial" w:cs="Arial"/>
        </w:rPr>
        <w:t xml:space="preserve"> (siehe Abb.4)</w:t>
      </w:r>
      <w:r w:rsidR="002F3CBA">
        <w:rPr>
          <w:rStyle w:val="textmark"/>
          <w:rFonts w:ascii="Arial" w:eastAsiaTheme="majorEastAsia" w:hAnsi="Arial" w:cs="Arial"/>
        </w:rPr>
        <w:t xml:space="preserve">, </w:t>
      </w:r>
      <w:r w:rsidR="001C3031">
        <w:rPr>
          <w:rStyle w:val="textmark"/>
          <w:rFonts w:ascii="Arial" w:eastAsiaTheme="majorEastAsia" w:hAnsi="Arial" w:cs="Arial"/>
        </w:rPr>
        <w:t>durch welche</w:t>
      </w:r>
      <w:r w:rsidR="002F3CBA">
        <w:rPr>
          <w:rStyle w:val="textmark"/>
          <w:rFonts w:ascii="Arial" w:eastAsiaTheme="majorEastAsia" w:hAnsi="Arial" w:cs="Arial"/>
        </w:rPr>
        <w:t xml:space="preserve"> </w:t>
      </w:r>
      <w:r w:rsidR="00C0362B">
        <w:rPr>
          <w:rStyle w:val="textmark"/>
          <w:rFonts w:ascii="Arial" w:eastAsiaTheme="majorEastAsia" w:hAnsi="Arial" w:cs="Arial"/>
        </w:rPr>
        <w:t xml:space="preserve">die Mortalität bei Patienten </w:t>
      </w:r>
      <w:r w:rsidR="00962F23">
        <w:rPr>
          <w:rStyle w:val="textmark"/>
          <w:rFonts w:ascii="Arial" w:eastAsiaTheme="majorEastAsia" w:hAnsi="Arial" w:cs="Arial"/>
        </w:rPr>
        <w:t>mit</w:t>
      </w:r>
      <w:r w:rsidR="00C0362B">
        <w:rPr>
          <w:rStyle w:val="textmark"/>
          <w:rFonts w:ascii="Arial" w:eastAsiaTheme="majorEastAsia" w:hAnsi="Arial" w:cs="Arial"/>
        </w:rPr>
        <w:t xml:space="preserve"> COVID-19 Erkrankung bzw. </w:t>
      </w:r>
      <w:r w:rsidR="00586177">
        <w:rPr>
          <w:rStyle w:val="textmark"/>
          <w:rFonts w:ascii="Arial" w:eastAsiaTheme="majorEastAsia" w:hAnsi="Arial" w:cs="Arial"/>
        </w:rPr>
        <w:t>die</w:t>
      </w:r>
      <w:r w:rsidR="00C0362B">
        <w:rPr>
          <w:rStyle w:val="textmark"/>
          <w:rFonts w:ascii="Arial" w:eastAsiaTheme="majorEastAsia" w:hAnsi="Arial" w:cs="Arial"/>
        </w:rPr>
        <w:t xml:space="preserve"> </w:t>
      </w:r>
      <w:r w:rsidR="00962F23">
        <w:rPr>
          <w:rStyle w:val="textmark"/>
          <w:rFonts w:ascii="Arial" w:eastAsiaTheme="majorEastAsia" w:hAnsi="Arial" w:cs="Arial"/>
        </w:rPr>
        <w:t xml:space="preserve">im Verlauf </w:t>
      </w:r>
      <w:r w:rsidR="008D5A94">
        <w:rPr>
          <w:rStyle w:val="textmark"/>
          <w:rFonts w:ascii="Arial" w:eastAsiaTheme="majorEastAsia" w:hAnsi="Arial" w:cs="Arial"/>
        </w:rPr>
        <w:t xml:space="preserve">postoperativ </w:t>
      </w:r>
      <w:r w:rsidR="00586177">
        <w:rPr>
          <w:rStyle w:val="textmark"/>
          <w:rFonts w:ascii="Arial" w:eastAsiaTheme="majorEastAsia" w:hAnsi="Arial" w:cs="Arial"/>
        </w:rPr>
        <w:t>infiziert werden,</w:t>
      </w:r>
      <w:r w:rsidR="00962F23">
        <w:rPr>
          <w:rStyle w:val="textmark"/>
          <w:rFonts w:ascii="Arial" w:eastAsiaTheme="majorEastAsia" w:hAnsi="Arial" w:cs="Arial"/>
        </w:rPr>
        <w:t xml:space="preserve"> </w:t>
      </w:r>
      <w:r w:rsidR="001C3031">
        <w:rPr>
          <w:rStyle w:val="textmark"/>
          <w:rFonts w:ascii="Arial" w:eastAsiaTheme="majorEastAsia" w:hAnsi="Arial" w:cs="Arial"/>
        </w:rPr>
        <w:t>untersucht</w:t>
      </w:r>
      <w:r w:rsidR="00586177">
        <w:rPr>
          <w:rStyle w:val="textmark"/>
          <w:rFonts w:ascii="Arial" w:eastAsiaTheme="majorEastAsia" w:hAnsi="Arial" w:cs="Arial"/>
        </w:rPr>
        <w:t>,</w:t>
      </w:r>
      <w:r w:rsidR="001C3031">
        <w:rPr>
          <w:rStyle w:val="textmark"/>
          <w:rFonts w:ascii="Arial" w:eastAsiaTheme="majorEastAsia" w:hAnsi="Arial" w:cs="Arial"/>
        </w:rPr>
        <w:t xml:space="preserve"> </w:t>
      </w:r>
      <w:r w:rsidR="00962F23">
        <w:rPr>
          <w:rStyle w:val="textmark"/>
          <w:rFonts w:ascii="Arial" w:eastAsiaTheme="majorEastAsia" w:hAnsi="Arial" w:cs="Arial"/>
        </w:rPr>
        <w:t>geben Grund zur Sorge.</w:t>
      </w:r>
      <w:r w:rsidR="001061E2">
        <w:rPr>
          <w:rStyle w:val="textmark"/>
          <w:rFonts w:ascii="Arial" w:eastAsiaTheme="majorEastAsia" w:hAnsi="Arial" w:cs="Arial"/>
        </w:rPr>
        <w:t xml:space="preserve"> Eine erste entsprechende Publikation wurde durch die </w:t>
      </w:r>
      <w:r w:rsidR="001061E2" w:rsidRPr="001061E2">
        <w:rPr>
          <w:rStyle w:val="textmark"/>
          <w:rFonts w:ascii="Arial" w:eastAsiaTheme="majorEastAsia" w:hAnsi="Arial" w:cs="Arial"/>
          <w:i/>
          <w:iCs/>
        </w:rPr>
        <w:t>COVIDSurg Collaborative</w:t>
      </w:r>
      <w:r w:rsidR="001061E2">
        <w:rPr>
          <w:rStyle w:val="textmark"/>
          <w:rFonts w:ascii="Arial" w:eastAsiaTheme="majorEastAsia" w:hAnsi="Arial" w:cs="Arial"/>
        </w:rPr>
        <w:t xml:space="preserve"> zur </w:t>
      </w:r>
      <w:r w:rsidR="00586177">
        <w:rPr>
          <w:rStyle w:val="textmark"/>
          <w:rFonts w:ascii="Arial" w:eastAsiaTheme="majorEastAsia" w:hAnsi="Arial" w:cs="Arial"/>
        </w:rPr>
        <w:t>Veröffentlichung</w:t>
      </w:r>
      <w:r w:rsidR="001061E2">
        <w:rPr>
          <w:rStyle w:val="textmark"/>
          <w:rFonts w:ascii="Arial" w:eastAsiaTheme="majorEastAsia" w:hAnsi="Arial" w:cs="Arial"/>
        </w:rPr>
        <w:t xml:space="preserve"> eingereicht.</w:t>
      </w:r>
    </w:p>
    <w:p w14:paraId="5B8B131D" w14:textId="67E42C86" w:rsidR="00C170FA" w:rsidRDefault="00A85DA6" w:rsidP="00862D2B">
      <w:pPr>
        <w:pStyle w:val="StandardWeb"/>
        <w:spacing w:before="0" w:beforeAutospacing="0" w:after="200" w:afterAutospacing="0" w:line="288" w:lineRule="auto"/>
        <w:jc w:val="both"/>
        <w:rPr>
          <w:rStyle w:val="textmark"/>
          <w:rFonts w:ascii="Arial" w:eastAsiaTheme="majorEastAsia" w:hAnsi="Arial" w:cs="Arial"/>
        </w:rPr>
      </w:pPr>
      <w:r>
        <w:rPr>
          <w:rStyle w:val="textmark"/>
          <w:rFonts w:ascii="Arial" w:eastAsiaTheme="majorEastAsia" w:hAnsi="Arial" w:cs="Arial"/>
        </w:rPr>
        <w:t xml:space="preserve">Die Weltgesundheitsorganisation (WHO) stuft die </w:t>
      </w:r>
      <w:r w:rsidR="002F3CBA">
        <w:rPr>
          <w:rStyle w:val="textmark"/>
          <w:rFonts w:ascii="Arial" w:eastAsiaTheme="majorEastAsia" w:hAnsi="Arial" w:cs="Arial"/>
        </w:rPr>
        <w:t xml:space="preserve">aktuelle </w:t>
      </w:r>
      <w:r>
        <w:rPr>
          <w:rStyle w:val="textmark"/>
          <w:rFonts w:ascii="Arial" w:eastAsiaTheme="majorEastAsia" w:hAnsi="Arial" w:cs="Arial"/>
        </w:rPr>
        <w:t xml:space="preserve">Situation </w:t>
      </w:r>
      <w:r w:rsidR="002F3CBA">
        <w:rPr>
          <w:rStyle w:val="textmark"/>
          <w:rFonts w:ascii="Arial" w:eastAsiaTheme="majorEastAsia" w:hAnsi="Arial" w:cs="Arial"/>
        </w:rPr>
        <w:t>weiterhin</w:t>
      </w:r>
      <w:r w:rsidR="001B200B">
        <w:rPr>
          <w:rStyle w:val="textmark"/>
          <w:rFonts w:ascii="Arial" w:eastAsiaTheme="majorEastAsia" w:hAnsi="Arial" w:cs="Arial"/>
        </w:rPr>
        <w:t xml:space="preserve"> </w:t>
      </w:r>
      <w:r>
        <w:rPr>
          <w:rStyle w:val="textmark"/>
          <w:rFonts w:ascii="Arial" w:eastAsiaTheme="majorEastAsia" w:hAnsi="Arial" w:cs="Arial"/>
        </w:rPr>
        <w:t>als internationale</w:t>
      </w:r>
      <w:r w:rsidR="001B200B">
        <w:rPr>
          <w:rStyle w:val="textmark"/>
          <w:rFonts w:ascii="Arial" w:eastAsiaTheme="majorEastAsia" w:hAnsi="Arial" w:cs="Arial"/>
        </w:rPr>
        <w:t>n</w:t>
      </w:r>
      <w:r>
        <w:rPr>
          <w:rStyle w:val="textmark"/>
          <w:rFonts w:ascii="Arial" w:eastAsiaTheme="majorEastAsia" w:hAnsi="Arial" w:cs="Arial"/>
        </w:rPr>
        <w:t xml:space="preserve"> Gesundheitsnotfall </w:t>
      </w:r>
      <w:r w:rsidR="00CB7911">
        <w:rPr>
          <w:rStyle w:val="textmark"/>
          <w:rFonts w:ascii="Arial" w:eastAsiaTheme="majorEastAsia" w:hAnsi="Arial" w:cs="Arial"/>
        </w:rPr>
        <w:t xml:space="preserve">ein </w:t>
      </w:r>
      <w:r>
        <w:rPr>
          <w:rStyle w:val="textmark"/>
          <w:rFonts w:ascii="Arial" w:eastAsiaTheme="majorEastAsia" w:hAnsi="Arial" w:cs="Arial"/>
        </w:rPr>
        <w:t xml:space="preserve">und </w:t>
      </w:r>
      <w:r w:rsidR="00CB7911">
        <w:rPr>
          <w:rStyle w:val="textmark"/>
          <w:rFonts w:ascii="Arial" w:eastAsiaTheme="majorEastAsia" w:hAnsi="Arial" w:cs="Arial"/>
        </w:rPr>
        <w:t>hat den</w:t>
      </w:r>
      <w:r w:rsidR="001B200B">
        <w:rPr>
          <w:rStyle w:val="textmark"/>
          <w:rFonts w:ascii="Arial" w:eastAsiaTheme="majorEastAsia" w:hAnsi="Arial" w:cs="Arial"/>
        </w:rPr>
        <w:t xml:space="preserve"> </w:t>
      </w:r>
      <w:r>
        <w:rPr>
          <w:rStyle w:val="textmark"/>
          <w:rFonts w:ascii="Arial" w:eastAsiaTheme="majorEastAsia" w:hAnsi="Arial" w:cs="Arial"/>
        </w:rPr>
        <w:t>Pandemie</w:t>
      </w:r>
      <w:r w:rsidR="00CB7911">
        <w:rPr>
          <w:rStyle w:val="textmark"/>
          <w:rFonts w:ascii="Arial" w:eastAsiaTheme="majorEastAsia" w:hAnsi="Arial" w:cs="Arial"/>
        </w:rPr>
        <w:t>fall ausgerufen</w:t>
      </w:r>
      <w:r>
        <w:rPr>
          <w:rStyle w:val="textmark"/>
          <w:rFonts w:ascii="Arial" w:eastAsiaTheme="majorEastAsia" w:hAnsi="Arial" w:cs="Arial"/>
        </w:rPr>
        <w:t xml:space="preserve">. </w:t>
      </w:r>
      <w:r w:rsidR="00A16A8C">
        <w:rPr>
          <w:rStyle w:val="textmark"/>
          <w:rFonts w:ascii="Arial" w:eastAsiaTheme="majorEastAsia" w:hAnsi="Arial" w:cs="Arial"/>
        </w:rPr>
        <w:t xml:space="preserve">Durch diese veränderten Gegebenheiten ergeben sich </w:t>
      </w:r>
      <w:r w:rsidR="00962F23">
        <w:rPr>
          <w:rStyle w:val="textmark"/>
          <w:rFonts w:ascii="Arial" w:eastAsiaTheme="majorEastAsia" w:hAnsi="Arial" w:cs="Arial"/>
        </w:rPr>
        <w:t xml:space="preserve">sehr </w:t>
      </w:r>
      <w:r w:rsidR="00A16A8C">
        <w:rPr>
          <w:rStyle w:val="textmark"/>
          <w:rFonts w:ascii="Arial" w:eastAsiaTheme="majorEastAsia" w:hAnsi="Arial" w:cs="Arial"/>
        </w:rPr>
        <w:t xml:space="preserve">relevante Fragestellungen </w:t>
      </w:r>
      <w:r w:rsidR="00B83D20">
        <w:rPr>
          <w:rStyle w:val="textmark"/>
          <w:rFonts w:ascii="Arial" w:eastAsiaTheme="majorEastAsia" w:hAnsi="Arial" w:cs="Arial"/>
        </w:rPr>
        <w:t>für</w:t>
      </w:r>
      <w:r w:rsidR="00A16A8C">
        <w:rPr>
          <w:rStyle w:val="textmark"/>
          <w:rFonts w:ascii="Arial" w:eastAsiaTheme="majorEastAsia" w:hAnsi="Arial" w:cs="Arial"/>
        </w:rPr>
        <w:t xml:space="preserve"> die Durchführung </w:t>
      </w:r>
      <w:r w:rsidR="002F3CBA">
        <w:rPr>
          <w:rStyle w:val="textmark"/>
          <w:rFonts w:ascii="Arial" w:eastAsiaTheme="majorEastAsia" w:hAnsi="Arial" w:cs="Arial"/>
        </w:rPr>
        <w:t xml:space="preserve">elektiver </w:t>
      </w:r>
      <w:r w:rsidR="003467B8">
        <w:rPr>
          <w:rStyle w:val="textmark"/>
          <w:rFonts w:ascii="Arial" w:eastAsiaTheme="majorEastAsia" w:hAnsi="Arial" w:cs="Arial"/>
        </w:rPr>
        <w:t>chirurgischer</w:t>
      </w:r>
      <w:r w:rsidR="00A16A8C">
        <w:rPr>
          <w:rStyle w:val="textmark"/>
          <w:rFonts w:ascii="Arial" w:eastAsiaTheme="majorEastAsia" w:hAnsi="Arial" w:cs="Arial"/>
        </w:rPr>
        <w:t xml:space="preserve"> Eingriffe</w:t>
      </w:r>
      <w:r w:rsidR="002F3CBA">
        <w:rPr>
          <w:rStyle w:val="textmark"/>
          <w:rFonts w:ascii="Arial" w:eastAsiaTheme="majorEastAsia" w:hAnsi="Arial" w:cs="Arial"/>
        </w:rPr>
        <w:t xml:space="preserve"> bei Patienten</w:t>
      </w:r>
      <w:r w:rsidR="00A16A8C">
        <w:rPr>
          <w:rStyle w:val="textmark"/>
          <w:rFonts w:ascii="Arial" w:eastAsiaTheme="majorEastAsia" w:hAnsi="Arial" w:cs="Arial"/>
        </w:rPr>
        <w:t xml:space="preserve">, die </w:t>
      </w:r>
      <w:r w:rsidR="002F3CBA">
        <w:rPr>
          <w:rStyle w:val="textmark"/>
          <w:rFonts w:ascii="Arial" w:eastAsiaTheme="majorEastAsia" w:hAnsi="Arial" w:cs="Arial"/>
        </w:rPr>
        <w:t xml:space="preserve">maligne Erkrankungen </w:t>
      </w:r>
      <w:r w:rsidR="002F3CBA">
        <w:rPr>
          <w:rStyle w:val="textmark"/>
          <w:rFonts w:ascii="Arial" w:eastAsiaTheme="majorEastAsia" w:hAnsi="Arial" w:cs="Arial"/>
        </w:rPr>
        <w:lastRenderedPageBreak/>
        <w:t xml:space="preserve">haben </w:t>
      </w:r>
      <w:r w:rsidR="00B83D20">
        <w:rPr>
          <w:rStyle w:val="textmark"/>
          <w:rFonts w:ascii="Arial" w:eastAsiaTheme="majorEastAsia" w:hAnsi="Arial" w:cs="Arial"/>
        </w:rPr>
        <w:t xml:space="preserve">und </w:t>
      </w:r>
      <w:r w:rsidR="00A16A8C">
        <w:rPr>
          <w:rStyle w:val="textmark"/>
          <w:rFonts w:ascii="Arial" w:eastAsiaTheme="majorEastAsia" w:hAnsi="Arial" w:cs="Arial"/>
        </w:rPr>
        <w:t xml:space="preserve">bislang nicht </w:t>
      </w:r>
      <w:r w:rsidR="001B200B">
        <w:rPr>
          <w:rStyle w:val="textmark"/>
          <w:rFonts w:ascii="Arial" w:eastAsiaTheme="majorEastAsia" w:hAnsi="Arial" w:cs="Arial"/>
        </w:rPr>
        <w:t xml:space="preserve">suffizient </w:t>
      </w:r>
      <w:r w:rsidR="00A16A8C">
        <w:rPr>
          <w:rStyle w:val="textmark"/>
          <w:rFonts w:ascii="Arial" w:eastAsiaTheme="majorEastAsia" w:hAnsi="Arial" w:cs="Arial"/>
        </w:rPr>
        <w:t>beantwortet werden können</w:t>
      </w:r>
      <w:r w:rsidR="00F46B0E">
        <w:rPr>
          <w:rStyle w:val="textmark"/>
          <w:rFonts w:ascii="Arial" w:eastAsiaTheme="majorEastAsia" w:hAnsi="Arial" w:cs="Arial"/>
        </w:rPr>
        <w:t>. Dies führt,</w:t>
      </w:r>
      <w:r w:rsidR="002C25CE">
        <w:rPr>
          <w:rStyle w:val="textmark"/>
          <w:rFonts w:ascii="Arial" w:eastAsiaTheme="majorEastAsia" w:hAnsi="Arial" w:cs="Arial"/>
        </w:rPr>
        <w:t xml:space="preserve"> v</w:t>
      </w:r>
      <w:r w:rsidR="001C3031">
        <w:rPr>
          <w:rStyle w:val="textmark"/>
          <w:rFonts w:ascii="Arial" w:eastAsiaTheme="majorEastAsia" w:hAnsi="Arial" w:cs="Arial"/>
        </w:rPr>
        <w:t xml:space="preserve">ermutlich </w:t>
      </w:r>
      <w:r w:rsidR="002C25CE">
        <w:rPr>
          <w:rStyle w:val="textmark"/>
          <w:rFonts w:ascii="Arial" w:eastAsiaTheme="majorEastAsia" w:hAnsi="Arial" w:cs="Arial"/>
        </w:rPr>
        <w:t>auf absehbare</w:t>
      </w:r>
      <w:r w:rsidR="001C3031">
        <w:rPr>
          <w:rStyle w:val="textmark"/>
          <w:rFonts w:ascii="Arial" w:eastAsiaTheme="majorEastAsia" w:hAnsi="Arial" w:cs="Arial"/>
        </w:rPr>
        <w:t xml:space="preserve"> Zeit</w:t>
      </w:r>
      <w:r w:rsidR="00F46B0E">
        <w:rPr>
          <w:rStyle w:val="textmark"/>
          <w:rFonts w:ascii="Arial" w:eastAsiaTheme="majorEastAsia" w:hAnsi="Arial" w:cs="Arial"/>
        </w:rPr>
        <w:t>,</w:t>
      </w:r>
      <w:r w:rsidR="001C3031">
        <w:rPr>
          <w:rStyle w:val="textmark"/>
          <w:rFonts w:ascii="Arial" w:eastAsiaTheme="majorEastAsia" w:hAnsi="Arial" w:cs="Arial"/>
        </w:rPr>
        <w:t xml:space="preserve"> zu Einschränkungen.</w:t>
      </w:r>
    </w:p>
    <w:p w14:paraId="0AA21DC1" w14:textId="5F1B2905" w:rsidR="00962F23" w:rsidRDefault="002C25CE" w:rsidP="00B83D20">
      <w:pPr>
        <w:pStyle w:val="StandardWeb"/>
        <w:spacing w:line="288" w:lineRule="auto"/>
        <w:jc w:val="both"/>
        <w:rPr>
          <w:rFonts w:ascii="Arial" w:hAnsi="Arial" w:cs="Arial"/>
          <w:color w:val="000000"/>
        </w:rPr>
      </w:pPr>
      <w:r>
        <w:rPr>
          <w:rFonts w:ascii="Arial" w:hAnsi="Arial" w:cs="Arial"/>
          <w:color w:val="000000"/>
        </w:rPr>
        <w:t>Vor allem</w:t>
      </w:r>
      <w:r w:rsidR="00D9167D" w:rsidRPr="00D9167D">
        <w:rPr>
          <w:rFonts w:ascii="Arial" w:hAnsi="Arial" w:cs="Arial"/>
          <w:color w:val="000000"/>
        </w:rPr>
        <w:t xml:space="preserve"> existieren kaum Daten, </w:t>
      </w:r>
      <w:r w:rsidR="00F46B0E">
        <w:rPr>
          <w:rFonts w:ascii="Arial" w:hAnsi="Arial" w:cs="Arial"/>
          <w:color w:val="000000"/>
        </w:rPr>
        <w:t>bezüglich</w:t>
      </w:r>
      <w:r w:rsidR="00D9167D" w:rsidRPr="00D9167D">
        <w:rPr>
          <w:rFonts w:ascii="Arial" w:hAnsi="Arial" w:cs="Arial"/>
          <w:color w:val="000000"/>
        </w:rPr>
        <w:t xml:space="preserve"> </w:t>
      </w:r>
      <w:r w:rsidR="00F46B0E">
        <w:rPr>
          <w:rFonts w:ascii="Arial" w:hAnsi="Arial" w:cs="Arial"/>
          <w:color w:val="000000"/>
        </w:rPr>
        <w:t xml:space="preserve">der </w:t>
      </w:r>
      <w:r w:rsidR="00D9167D" w:rsidRPr="00D9167D">
        <w:rPr>
          <w:rFonts w:ascii="Arial" w:hAnsi="Arial" w:cs="Arial"/>
          <w:color w:val="000000"/>
        </w:rPr>
        <w:t xml:space="preserve">Auswirkungen auf die Versorgung </w:t>
      </w:r>
      <w:r w:rsidR="00D9167D">
        <w:rPr>
          <w:rFonts w:ascii="Arial" w:hAnsi="Arial" w:cs="Arial"/>
          <w:color w:val="000000"/>
        </w:rPr>
        <w:t>von</w:t>
      </w:r>
      <w:r w:rsidR="00D9167D" w:rsidRPr="00D9167D">
        <w:rPr>
          <w:rFonts w:ascii="Arial" w:hAnsi="Arial" w:cs="Arial"/>
          <w:color w:val="000000"/>
        </w:rPr>
        <w:t xml:space="preserve"> chirurgischen Patienten</w:t>
      </w:r>
      <w:r w:rsidR="00F46B0E">
        <w:rPr>
          <w:rFonts w:ascii="Arial" w:hAnsi="Arial" w:cs="Arial"/>
          <w:color w:val="000000"/>
        </w:rPr>
        <w:t>, die zeigen können</w:t>
      </w:r>
      <w:r w:rsidR="00D9167D" w:rsidRPr="00D9167D">
        <w:rPr>
          <w:rFonts w:ascii="Arial" w:hAnsi="Arial" w:cs="Arial"/>
          <w:color w:val="000000"/>
        </w:rPr>
        <w:t xml:space="preserve"> </w:t>
      </w:r>
      <w:r w:rsidR="00641EB1">
        <w:rPr>
          <w:rFonts w:ascii="Arial" w:hAnsi="Arial" w:cs="Arial"/>
          <w:color w:val="000000"/>
        </w:rPr>
        <w:t>welche Auswirkungen</w:t>
      </w:r>
      <w:r w:rsidR="00D9167D" w:rsidRPr="00D9167D">
        <w:rPr>
          <w:rFonts w:ascii="Arial" w:hAnsi="Arial" w:cs="Arial"/>
          <w:color w:val="000000"/>
        </w:rPr>
        <w:t xml:space="preserve"> de</w:t>
      </w:r>
      <w:r w:rsidR="00F46B0E">
        <w:rPr>
          <w:rFonts w:ascii="Arial" w:hAnsi="Arial" w:cs="Arial"/>
          <w:color w:val="000000"/>
        </w:rPr>
        <w:t>r</w:t>
      </w:r>
      <w:r w:rsidR="00D9167D" w:rsidRPr="00D9167D">
        <w:rPr>
          <w:rFonts w:ascii="Arial" w:hAnsi="Arial" w:cs="Arial"/>
          <w:color w:val="000000"/>
        </w:rPr>
        <w:t xml:space="preserve"> ak</w:t>
      </w:r>
      <w:r w:rsidR="00F46B0E">
        <w:rPr>
          <w:rFonts w:ascii="Arial" w:hAnsi="Arial" w:cs="Arial"/>
          <w:color w:val="000000"/>
        </w:rPr>
        <w:t>tuelle</w:t>
      </w:r>
      <w:r w:rsidR="00D9167D" w:rsidRPr="00D9167D">
        <w:rPr>
          <w:rFonts w:ascii="Arial" w:hAnsi="Arial" w:cs="Arial"/>
          <w:color w:val="000000"/>
        </w:rPr>
        <w:t xml:space="preserve"> Umbau</w:t>
      </w:r>
      <w:r w:rsidR="00F46B0E">
        <w:rPr>
          <w:rFonts w:ascii="Arial" w:hAnsi="Arial" w:cs="Arial"/>
          <w:color w:val="000000"/>
        </w:rPr>
        <w:t xml:space="preserve">s </w:t>
      </w:r>
      <w:r w:rsidR="00D9167D" w:rsidRPr="00D9167D">
        <w:rPr>
          <w:rFonts w:ascii="Arial" w:hAnsi="Arial" w:cs="Arial"/>
          <w:color w:val="000000"/>
        </w:rPr>
        <w:t xml:space="preserve">wesentlicher Teile des Gesundheitssektors mit einer </w:t>
      </w:r>
      <w:r w:rsidR="00F46B0E">
        <w:rPr>
          <w:rFonts w:ascii="Arial" w:hAnsi="Arial" w:cs="Arial"/>
          <w:color w:val="000000"/>
        </w:rPr>
        <w:t>Verschiebung</w:t>
      </w:r>
      <w:r w:rsidR="00D9167D" w:rsidRPr="00D9167D">
        <w:rPr>
          <w:rFonts w:ascii="Arial" w:hAnsi="Arial" w:cs="Arial"/>
          <w:color w:val="000000"/>
        </w:rPr>
        <w:t xml:space="preserve"> eines Großteils der Ressourcen </w:t>
      </w:r>
      <w:r w:rsidR="00F46B0E">
        <w:rPr>
          <w:rFonts w:ascii="Arial" w:hAnsi="Arial" w:cs="Arial"/>
          <w:color w:val="000000"/>
        </w:rPr>
        <w:t>zur</w:t>
      </w:r>
      <w:r w:rsidR="00D9167D" w:rsidRPr="00D9167D">
        <w:rPr>
          <w:rFonts w:ascii="Arial" w:hAnsi="Arial" w:cs="Arial"/>
          <w:color w:val="000000"/>
        </w:rPr>
        <w:t xml:space="preserve"> Bewältigung der COVID-19 </w:t>
      </w:r>
      <w:r w:rsidR="00641EB1">
        <w:rPr>
          <w:rFonts w:ascii="Arial" w:hAnsi="Arial" w:cs="Arial"/>
          <w:color w:val="000000"/>
        </w:rPr>
        <w:t xml:space="preserve">Erkrankungen bzw. der </w:t>
      </w:r>
      <w:r w:rsidR="00D9167D" w:rsidRPr="00D9167D">
        <w:rPr>
          <w:rFonts w:ascii="Arial" w:hAnsi="Arial" w:cs="Arial"/>
          <w:color w:val="000000"/>
        </w:rPr>
        <w:t>Pandemie ha</w:t>
      </w:r>
      <w:r w:rsidR="00F46B0E">
        <w:rPr>
          <w:rFonts w:ascii="Arial" w:hAnsi="Arial" w:cs="Arial"/>
          <w:color w:val="000000"/>
        </w:rPr>
        <w:t>ben</w:t>
      </w:r>
      <w:r w:rsidR="00D9167D" w:rsidRPr="00D9167D">
        <w:rPr>
          <w:rFonts w:ascii="Arial" w:hAnsi="Arial" w:cs="Arial"/>
          <w:color w:val="000000"/>
        </w:rPr>
        <w:t xml:space="preserve">. Hier ist ganz </w:t>
      </w:r>
      <w:r w:rsidR="00D9167D">
        <w:rPr>
          <w:rFonts w:ascii="Arial" w:hAnsi="Arial" w:cs="Arial"/>
          <w:color w:val="000000"/>
        </w:rPr>
        <w:t>w</w:t>
      </w:r>
      <w:r w:rsidR="00D9167D" w:rsidRPr="00D9167D">
        <w:rPr>
          <w:rFonts w:ascii="Arial" w:hAnsi="Arial" w:cs="Arial"/>
          <w:color w:val="000000"/>
        </w:rPr>
        <w:t>esentlich die Gruppe der</w:t>
      </w:r>
      <w:r w:rsidR="00641EB1">
        <w:rPr>
          <w:rFonts w:ascii="Arial" w:hAnsi="Arial" w:cs="Arial"/>
          <w:color w:val="000000"/>
        </w:rPr>
        <w:t>jenigen</w:t>
      </w:r>
      <w:r w:rsidR="00D9167D" w:rsidRPr="00D9167D">
        <w:rPr>
          <w:rFonts w:ascii="Arial" w:hAnsi="Arial" w:cs="Arial"/>
          <w:color w:val="000000"/>
        </w:rPr>
        <w:t xml:space="preserve"> Patienten hervorzuheben, die </w:t>
      </w:r>
      <w:r w:rsidR="00D9167D">
        <w:rPr>
          <w:rFonts w:ascii="Arial" w:hAnsi="Arial" w:cs="Arial"/>
          <w:color w:val="000000"/>
        </w:rPr>
        <w:t xml:space="preserve">an </w:t>
      </w:r>
      <w:r w:rsidR="00D9167D" w:rsidRPr="00D9167D">
        <w:rPr>
          <w:rFonts w:ascii="Arial" w:hAnsi="Arial" w:cs="Arial"/>
          <w:color w:val="000000"/>
        </w:rPr>
        <w:t>eine</w:t>
      </w:r>
      <w:r w:rsidR="00D9167D">
        <w:rPr>
          <w:rFonts w:ascii="Arial" w:hAnsi="Arial" w:cs="Arial"/>
          <w:color w:val="000000"/>
        </w:rPr>
        <w:t>r</w:t>
      </w:r>
      <w:r w:rsidR="00D9167D" w:rsidRPr="00D9167D">
        <w:rPr>
          <w:rFonts w:ascii="Arial" w:hAnsi="Arial" w:cs="Arial"/>
          <w:color w:val="000000"/>
        </w:rPr>
        <w:t xml:space="preserve"> Tumorerkrank</w:t>
      </w:r>
      <w:r w:rsidR="00D9167D">
        <w:rPr>
          <w:rFonts w:ascii="Arial" w:hAnsi="Arial" w:cs="Arial"/>
          <w:color w:val="000000"/>
        </w:rPr>
        <w:t>ung</w:t>
      </w:r>
      <w:r w:rsidR="00D9167D" w:rsidRPr="00D9167D">
        <w:rPr>
          <w:rFonts w:ascii="Arial" w:hAnsi="Arial" w:cs="Arial"/>
          <w:color w:val="000000"/>
        </w:rPr>
        <w:t xml:space="preserve"> </w:t>
      </w:r>
      <w:r w:rsidR="00D9167D">
        <w:rPr>
          <w:rFonts w:ascii="Arial" w:hAnsi="Arial" w:cs="Arial"/>
          <w:color w:val="000000"/>
        </w:rPr>
        <w:t>leiden</w:t>
      </w:r>
      <w:r w:rsidR="00D9167D" w:rsidRPr="00D9167D">
        <w:rPr>
          <w:rFonts w:ascii="Arial" w:hAnsi="Arial" w:cs="Arial"/>
          <w:color w:val="000000"/>
        </w:rPr>
        <w:t xml:space="preserve">. Zum einen bedarf diese Patientengruppe einer zeitnahen, multidisziplinären und Ressourcen-intensiven Therapie, zum anderen macht eben diese Therapie die genannten Patienten u.U. anfälliger </w:t>
      </w:r>
      <w:r w:rsidR="00D9167D">
        <w:rPr>
          <w:rFonts w:ascii="Arial" w:hAnsi="Arial" w:cs="Arial"/>
          <w:color w:val="000000"/>
        </w:rPr>
        <w:t xml:space="preserve">und vulnerabler </w:t>
      </w:r>
      <w:r w:rsidR="00D9167D" w:rsidRPr="00D9167D">
        <w:rPr>
          <w:rFonts w:ascii="Arial" w:hAnsi="Arial" w:cs="Arial"/>
          <w:color w:val="000000"/>
        </w:rPr>
        <w:t xml:space="preserve">für eine COVID-19 Infektion. </w:t>
      </w:r>
      <w:r w:rsidR="00C170FA" w:rsidRPr="00F5284F">
        <w:rPr>
          <w:rFonts w:ascii="Arial" w:hAnsi="Arial" w:cs="Arial"/>
          <w:color w:val="000000"/>
        </w:rPr>
        <w:t xml:space="preserve">Es ist </w:t>
      </w:r>
      <w:r w:rsidR="00C170FA">
        <w:rPr>
          <w:rFonts w:ascii="Arial" w:hAnsi="Arial" w:cs="Arial"/>
          <w:color w:val="000000"/>
        </w:rPr>
        <w:t xml:space="preserve">deshalb </w:t>
      </w:r>
      <w:r w:rsidR="00C170FA" w:rsidRPr="00F5284F">
        <w:rPr>
          <w:rFonts w:ascii="Arial" w:hAnsi="Arial" w:cs="Arial"/>
          <w:color w:val="000000"/>
        </w:rPr>
        <w:t xml:space="preserve">dringend notwendig, </w:t>
      </w:r>
      <w:r w:rsidR="00D9167D" w:rsidRPr="00D9167D">
        <w:rPr>
          <w:rFonts w:ascii="Arial" w:hAnsi="Arial" w:cs="Arial"/>
          <w:color w:val="000000"/>
        </w:rPr>
        <w:t xml:space="preserve">den Ausgang von elektiven onkologischen Operationen in Zeiten </w:t>
      </w:r>
      <w:r w:rsidR="00641EB1">
        <w:rPr>
          <w:rFonts w:ascii="Arial" w:hAnsi="Arial" w:cs="Arial"/>
          <w:color w:val="000000"/>
        </w:rPr>
        <w:t>von</w:t>
      </w:r>
      <w:r w:rsidR="00D9167D" w:rsidRPr="00D9167D">
        <w:rPr>
          <w:rFonts w:ascii="Arial" w:hAnsi="Arial" w:cs="Arial"/>
          <w:color w:val="000000"/>
        </w:rPr>
        <w:t xml:space="preserve"> COVID-19 </w:t>
      </w:r>
      <w:r w:rsidR="00D9167D">
        <w:rPr>
          <w:rFonts w:ascii="Arial" w:hAnsi="Arial" w:cs="Arial"/>
          <w:color w:val="000000"/>
        </w:rPr>
        <w:t>zu untersuchen</w:t>
      </w:r>
      <w:r w:rsidR="00586177">
        <w:rPr>
          <w:rFonts w:ascii="Arial" w:hAnsi="Arial" w:cs="Arial"/>
          <w:color w:val="000000"/>
        </w:rPr>
        <w:t>,</w:t>
      </w:r>
      <w:r w:rsidR="00D9167D">
        <w:rPr>
          <w:rFonts w:ascii="Arial" w:hAnsi="Arial" w:cs="Arial"/>
          <w:color w:val="000000"/>
        </w:rPr>
        <w:t xml:space="preserve"> </w:t>
      </w:r>
      <w:r w:rsidR="00962F23">
        <w:rPr>
          <w:rFonts w:ascii="Arial" w:hAnsi="Arial" w:cs="Arial"/>
          <w:color w:val="000000"/>
        </w:rPr>
        <w:t xml:space="preserve">um einerseits </w:t>
      </w:r>
      <w:r w:rsidR="008D5A94">
        <w:rPr>
          <w:rFonts w:ascii="Arial" w:hAnsi="Arial" w:cs="Arial"/>
          <w:color w:val="000000"/>
        </w:rPr>
        <w:t>herauszufinden, wie man strukturell möglichst sinnvoll die Patientenströme lenk</w:t>
      </w:r>
      <w:r w:rsidR="001C3031">
        <w:rPr>
          <w:rFonts w:ascii="Arial" w:hAnsi="Arial" w:cs="Arial"/>
          <w:color w:val="000000"/>
        </w:rPr>
        <w:t>en kann</w:t>
      </w:r>
      <w:r w:rsidR="008D5A94">
        <w:rPr>
          <w:rFonts w:ascii="Arial" w:hAnsi="Arial" w:cs="Arial"/>
          <w:color w:val="000000"/>
        </w:rPr>
        <w:t xml:space="preserve"> und </w:t>
      </w:r>
      <w:r w:rsidR="00641EB1">
        <w:rPr>
          <w:rFonts w:ascii="Arial" w:hAnsi="Arial" w:cs="Arial"/>
          <w:color w:val="000000"/>
        </w:rPr>
        <w:t xml:space="preserve">wie man </w:t>
      </w:r>
      <w:r w:rsidR="008D5A94">
        <w:rPr>
          <w:rFonts w:ascii="Arial" w:hAnsi="Arial" w:cs="Arial"/>
          <w:color w:val="000000"/>
        </w:rPr>
        <w:t xml:space="preserve">das chirurgische Risikomanagement so betreibt, dass möglichst wenige Patienten gefährdet </w:t>
      </w:r>
      <w:r w:rsidR="00586177">
        <w:rPr>
          <w:rFonts w:ascii="Arial" w:hAnsi="Arial" w:cs="Arial"/>
          <w:color w:val="000000"/>
        </w:rPr>
        <w:t xml:space="preserve">werden </w:t>
      </w:r>
      <w:r w:rsidR="008D5A94">
        <w:rPr>
          <w:rFonts w:ascii="Arial" w:hAnsi="Arial" w:cs="Arial"/>
          <w:color w:val="000000"/>
        </w:rPr>
        <w:t xml:space="preserve">bzw. </w:t>
      </w:r>
      <w:r w:rsidR="001C3031">
        <w:rPr>
          <w:rFonts w:ascii="Arial" w:hAnsi="Arial" w:cs="Arial"/>
          <w:color w:val="000000"/>
        </w:rPr>
        <w:t xml:space="preserve">z.B. </w:t>
      </w:r>
      <w:r w:rsidR="008D5A94">
        <w:rPr>
          <w:rFonts w:ascii="Arial" w:hAnsi="Arial" w:cs="Arial"/>
          <w:color w:val="000000"/>
        </w:rPr>
        <w:t>durch verzögerte chirurgische Therapie zu Schaden</w:t>
      </w:r>
      <w:r w:rsidR="001C3031">
        <w:rPr>
          <w:rFonts w:ascii="Arial" w:hAnsi="Arial" w:cs="Arial"/>
          <w:color w:val="000000"/>
        </w:rPr>
        <w:t xml:space="preserve"> </w:t>
      </w:r>
      <w:r w:rsidR="008D5A94">
        <w:rPr>
          <w:rFonts w:ascii="Arial" w:hAnsi="Arial" w:cs="Arial"/>
          <w:color w:val="000000"/>
        </w:rPr>
        <w:t>kommen.</w:t>
      </w:r>
    </w:p>
    <w:p w14:paraId="057829DA" w14:textId="7A8C17CF" w:rsidR="008D5A94" w:rsidRDefault="00506205" w:rsidP="00B83D20">
      <w:pPr>
        <w:pStyle w:val="StandardWeb"/>
        <w:spacing w:line="288" w:lineRule="auto"/>
        <w:jc w:val="both"/>
        <w:rPr>
          <w:rFonts w:ascii="Arial" w:hAnsi="Arial" w:cs="Arial"/>
          <w:color w:val="000000"/>
        </w:rPr>
      </w:pPr>
      <w:r>
        <w:rPr>
          <w:rFonts w:ascii="Arial" w:hAnsi="Arial" w:cs="Arial"/>
          <w:color w:val="000000"/>
        </w:rPr>
        <w:t xml:space="preserve">Die </w:t>
      </w:r>
      <w:r w:rsidR="00B26DC7">
        <w:rPr>
          <w:rFonts w:ascii="Arial" w:hAnsi="Arial" w:cs="Arial"/>
          <w:color w:val="000000"/>
        </w:rPr>
        <w:t xml:space="preserve">bestehende </w:t>
      </w:r>
      <w:r w:rsidR="003467B8">
        <w:rPr>
          <w:rFonts w:ascii="Arial" w:hAnsi="Arial" w:cs="Arial"/>
          <w:color w:val="000000"/>
        </w:rPr>
        <w:t>Ausgang</w:t>
      </w:r>
      <w:r w:rsidR="008D5A94">
        <w:rPr>
          <w:rFonts w:ascii="Arial" w:hAnsi="Arial" w:cs="Arial"/>
          <w:color w:val="000000"/>
        </w:rPr>
        <w:t>s</w:t>
      </w:r>
      <w:r>
        <w:rPr>
          <w:rFonts w:ascii="Arial" w:hAnsi="Arial" w:cs="Arial"/>
          <w:color w:val="000000"/>
        </w:rPr>
        <w:t>lage ist bislang unklar</w:t>
      </w:r>
      <w:r w:rsidR="00F46B0E">
        <w:rPr>
          <w:rFonts w:ascii="Arial" w:hAnsi="Arial" w:cs="Arial"/>
          <w:color w:val="000000"/>
        </w:rPr>
        <w:t>.</w:t>
      </w:r>
      <w:r>
        <w:rPr>
          <w:rFonts w:ascii="Arial" w:hAnsi="Arial" w:cs="Arial"/>
          <w:color w:val="000000"/>
        </w:rPr>
        <w:t xml:space="preserve"> </w:t>
      </w:r>
      <w:r w:rsidR="00F46B0E">
        <w:rPr>
          <w:rFonts w:ascii="Arial" w:hAnsi="Arial" w:cs="Arial"/>
          <w:color w:val="000000"/>
        </w:rPr>
        <w:t>A</w:t>
      </w:r>
      <w:r>
        <w:rPr>
          <w:rFonts w:ascii="Arial" w:hAnsi="Arial" w:cs="Arial"/>
          <w:color w:val="000000"/>
        </w:rPr>
        <w:t xml:space="preserve">llerdings haben erste Umfragen bereits ergeben, dass in den meisten Zentren in </w:t>
      </w:r>
      <w:r w:rsidR="00B26DC7">
        <w:rPr>
          <w:rFonts w:ascii="Arial" w:hAnsi="Arial" w:cs="Arial"/>
          <w:color w:val="000000"/>
        </w:rPr>
        <w:t>Region</w:t>
      </w:r>
      <w:r>
        <w:rPr>
          <w:rFonts w:ascii="Arial" w:hAnsi="Arial" w:cs="Arial"/>
          <w:color w:val="000000"/>
        </w:rPr>
        <w:t xml:space="preserve">en </w:t>
      </w:r>
      <w:r w:rsidR="00B26DC7">
        <w:rPr>
          <w:rFonts w:ascii="Arial" w:hAnsi="Arial" w:cs="Arial"/>
          <w:color w:val="000000"/>
        </w:rPr>
        <w:t>die</w:t>
      </w:r>
      <w:r>
        <w:rPr>
          <w:rFonts w:ascii="Arial" w:hAnsi="Arial" w:cs="Arial"/>
          <w:color w:val="000000"/>
        </w:rPr>
        <w:t xml:space="preserve"> lokal von einem SARS-CoV-2 Ausbruch betroffen sind</w:t>
      </w:r>
      <w:r w:rsidR="00B26DC7">
        <w:rPr>
          <w:rFonts w:ascii="Arial" w:hAnsi="Arial" w:cs="Arial"/>
          <w:color w:val="000000"/>
        </w:rPr>
        <w:t>,</w:t>
      </w:r>
      <w:r>
        <w:rPr>
          <w:rFonts w:ascii="Arial" w:hAnsi="Arial" w:cs="Arial"/>
          <w:color w:val="000000"/>
        </w:rPr>
        <w:t xml:space="preserve"> chirurgische Therapien, auch wenn sie von einem multidisziplinären Tumorboard empfohlen wurden, bis auf Weite</w:t>
      </w:r>
      <w:r w:rsidR="00B26DC7">
        <w:rPr>
          <w:rFonts w:ascii="Arial" w:hAnsi="Arial" w:cs="Arial"/>
          <w:color w:val="000000"/>
        </w:rPr>
        <w:t>r</w:t>
      </w:r>
      <w:r>
        <w:rPr>
          <w:rFonts w:ascii="Arial" w:hAnsi="Arial" w:cs="Arial"/>
          <w:color w:val="000000"/>
        </w:rPr>
        <w:t>es verschoben w</w:t>
      </w:r>
      <w:r w:rsidR="00641EB1">
        <w:rPr>
          <w:rFonts w:ascii="Arial" w:hAnsi="Arial" w:cs="Arial"/>
          <w:color w:val="000000"/>
        </w:rPr>
        <w:t>e</w:t>
      </w:r>
      <w:r>
        <w:rPr>
          <w:rFonts w:ascii="Arial" w:hAnsi="Arial" w:cs="Arial"/>
          <w:color w:val="000000"/>
        </w:rPr>
        <w:t>rden</w:t>
      </w:r>
      <w:r w:rsidR="00624CB0">
        <w:rPr>
          <w:rFonts w:ascii="Arial" w:hAnsi="Arial" w:cs="Arial"/>
          <w:color w:val="000000"/>
        </w:rPr>
        <w:t xml:space="preserve">. Es herrscht </w:t>
      </w:r>
      <w:r>
        <w:rPr>
          <w:rFonts w:ascii="Arial" w:hAnsi="Arial" w:cs="Arial"/>
          <w:color w:val="000000"/>
        </w:rPr>
        <w:t xml:space="preserve">eine große </w:t>
      </w:r>
      <w:r w:rsidR="00641EB1">
        <w:rPr>
          <w:rFonts w:ascii="Arial" w:hAnsi="Arial" w:cs="Arial"/>
          <w:color w:val="000000"/>
        </w:rPr>
        <w:t>Unsicherheit</w:t>
      </w:r>
      <w:r w:rsidR="00624CB0">
        <w:rPr>
          <w:rFonts w:ascii="Arial" w:hAnsi="Arial" w:cs="Arial"/>
          <w:color w:val="000000"/>
        </w:rPr>
        <w:t xml:space="preserve">, </w:t>
      </w:r>
      <w:r w:rsidR="00641EB1">
        <w:rPr>
          <w:rFonts w:ascii="Arial" w:hAnsi="Arial" w:cs="Arial"/>
          <w:color w:val="000000"/>
        </w:rPr>
        <w:t xml:space="preserve">ab </w:t>
      </w:r>
      <w:r>
        <w:rPr>
          <w:rFonts w:ascii="Arial" w:hAnsi="Arial" w:cs="Arial"/>
          <w:color w:val="000000"/>
        </w:rPr>
        <w:t xml:space="preserve">wann </w:t>
      </w:r>
      <w:r w:rsidR="00B26DC7">
        <w:rPr>
          <w:rFonts w:ascii="Arial" w:hAnsi="Arial" w:cs="Arial"/>
          <w:color w:val="000000"/>
        </w:rPr>
        <w:t xml:space="preserve">dort </w:t>
      </w:r>
      <w:r>
        <w:rPr>
          <w:rFonts w:ascii="Arial" w:hAnsi="Arial" w:cs="Arial"/>
          <w:color w:val="000000"/>
        </w:rPr>
        <w:t xml:space="preserve">wieder mit dringender elektiver Chirurgie begonnen werden kann. Dies betrifft insbesondere solche Patienten, </w:t>
      </w:r>
      <w:r w:rsidR="00641EB1">
        <w:rPr>
          <w:rFonts w:ascii="Arial" w:hAnsi="Arial" w:cs="Arial"/>
          <w:color w:val="000000"/>
        </w:rPr>
        <w:t xml:space="preserve">für </w:t>
      </w:r>
      <w:r>
        <w:rPr>
          <w:rFonts w:ascii="Arial" w:hAnsi="Arial" w:cs="Arial"/>
          <w:color w:val="000000"/>
        </w:rPr>
        <w:t xml:space="preserve">die absehbar eine Therapie auf einer Intensivstation post-operativ </w:t>
      </w:r>
      <w:r w:rsidR="00641EB1">
        <w:rPr>
          <w:rFonts w:ascii="Arial" w:hAnsi="Arial" w:cs="Arial"/>
          <w:color w:val="000000"/>
        </w:rPr>
        <w:t>zu erwarten ist</w:t>
      </w:r>
      <w:r>
        <w:rPr>
          <w:rFonts w:ascii="Arial" w:hAnsi="Arial" w:cs="Arial"/>
          <w:color w:val="000000"/>
        </w:rPr>
        <w:t>.</w:t>
      </w:r>
    </w:p>
    <w:p w14:paraId="4D55C4A0" w14:textId="586942CF" w:rsidR="008D5A94" w:rsidRDefault="00506205" w:rsidP="00B83D20">
      <w:pPr>
        <w:pStyle w:val="StandardWeb"/>
        <w:spacing w:line="288" w:lineRule="auto"/>
        <w:jc w:val="both"/>
        <w:rPr>
          <w:rFonts w:ascii="Arial" w:hAnsi="Arial" w:cs="Arial"/>
          <w:color w:val="000000"/>
        </w:rPr>
      </w:pPr>
      <w:r>
        <w:rPr>
          <w:rFonts w:ascii="Arial" w:hAnsi="Arial" w:cs="Arial"/>
          <w:color w:val="000000"/>
        </w:rPr>
        <w:t xml:space="preserve">Als primären Endpunkt </w:t>
      </w:r>
      <w:r w:rsidR="009E13C7">
        <w:rPr>
          <w:rFonts w:ascii="Arial" w:hAnsi="Arial" w:cs="Arial"/>
          <w:color w:val="000000"/>
        </w:rPr>
        <w:t>möchten wir deshalb</w:t>
      </w:r>
      <w:r>
        <w:rPr>
          <w:rFonts w:ascii="Arial" w:hAnsi="Arial" w:cs="Arial"/>
          <w:color w:val="000000"/>
        </w:rPr>
        <w:t xml:space="preserve"> </w:t>
      </w:r>
      <w:r w:rsidR="009E13C7">
        <w:rPr>
          <w:rFonts w:ascii="Arial" w:hAnsi="Arial" w:cs="Arial"/>
          <w:color w:val="000000"/>
        </w:rPr>
        <w:t>die Infektionsrate mit SARS-CoV-2</w:t>
      </w:r>
      <w:r w:rsidR="0079617D">
        <w:rPr>
          <w:rFonts w:ascii="Arial" w:hAnsi="Arial" w:cs="Arial"/>
          <w:color w:val="000000"/>
        </w:rPr>
        <w:t xml:space="preserve"> (30 Tages Infektionsrate) </w:t>
      </w:r>
      <w:r w:rsidR="009E13C7">
        <w:rPr>
          <w:rFonts w:ascii="Arial" w:hAnsi="Arial" w:cs="Arial"/>
          <w:color w:val="000000"/>
        </w:rPr>
        <w:t>als wesentlichen Risikofaktor für potenziell schlechte</w:t>
      </w:r>
      <w:r w:rsidR="0079617D">
        <w:rPr>
          <w:rFonts w:ascii="Arial" w:hAnsi="Arial" w:cs="Arial"/>
          <w:color w:val="000000"/>
        </w:rPr>
        <w:t>re</w:t>
      </w:r>
      <w:r w:rsidR="009E13C7">
        <w:rPr>
          <w:rFonts w:ascii="Arial" w:hAnsi="Arial" w:cs="Arial"/>
          <w:color w:val="000000"/>
        </w:rPr>
        <w:t xml:space="preserve"> </w:t>
      </w:r>
      <w:r w:rsidR="006E356B">
        <w:rPr>
          <w:rFonts w:ascii="Arial" w:hAnsi="Arial" w:cs="Arial"/>
          <w:color w:val="000000"/>
        </w:rPr>
        <w:t>Ergebnisse</w:t>
      </w:r>
      <w:r w:rsidR="00F46B0E">
        <w:rPr>
          <w:rFonts w:ascii="Arial" w:hAnsi="Arial" w:cs="Arial"/>
          <w:color w:val="000000"/>
        </w:rPr>
        <w:t>,</w:t>
      </w:r>
      <w:r w:rsidR="009E13C7">
        <w:rPr>
          <w:rFonts w:ascii="Arial" w:hAnsi="Arial" w:cs="Arial"/>
          <w:color w:val="000000"/>
        </w:rPr>
        <w:t xml:space="preserve"> </w:t>
      </w:r>
      <w:r w:rsidR="00F46B0E" w:rsidRPr="00F46B0E">
        <w:rPr>
          <w:rFonts w:ascii="Arial" w:hAnsi="Arial" w:cs="Arial"/>
          <w:color w:val="000000"/>
        </w:rPr>
        <w:t>innerhalb dieser Hochrisik</w:t>
      </w:r>
      <w:r w:rsidR="00F46B0E">
        <w:rPr>
          <w:rFonts w:ascii="Arial" w:hAnsi="Arial" w:cs="Arial"/>
          <w:color w:val="000000"/>
        </w:rPr>
        <w:t>o</w:t>
      </w:r>
      <w:r w:rsidR="00F46B0E" w:rsidRPr="00F46B0E">
        <w:rPr>
          <w:rFonts w:ascii="Arial" w:hAnsi="Arial" w:cs="Arial"/>
          <w:color w:val="000000"/>
        </w:rPr>
        <w:t>gruppe an Patienten</w:t>
      </w:r>
      <w:r w:rsidR="00F46B0E">
        <w:rPr>
          <w:rFonts w:ascii="Arial" w:hAnsi="Arial" w:cs="Arial"/>
          <w:color w:val="000000"/>
        </w:rPr>
        <w:t>,</w:t>
      </w:r>
      <w:r w:rsidR="00F46B0E" w:rsidRPr="00F46B0E">
        <w:rPr>
          <w:rFonts w:ascii="Arial" w:hAnsi="Arial" w:cs="Arial"/>
          <w:color w:val="000000"/>
        </w:rPr>
        <w:t xml:space="preserve"> </w:t>
      </w:r>
      <w:r w:rsidR="009E13C7">
        <w:rPr>
          <w:rFonts w:ascii="Arial" w:hAnsi="Arial" w:cs="Arial"/>
          <w:color w:val="000000"/>
        </w:rPr>
        <w:t>untersuchen</w:t>
      </w:r>
      <w:r w:rsidR="00624CB0">
        <w:rPr>
          <w:rFonts w:ascii="Arial" w:hAnsi="Arial" w:cs="Arial"/>
          <w:color w:val="000000"/>
        </w:rPr>
        <w:t>.</w:t>
      </w:r>
      <w:r w:rsidR="009E13C7">
        <w:rPr>
          <w:rFonts w:ascii="Arial" w:hAnsi="Arial" w:cs="Arial"/>
          <w:color w:val="000000"/>
        </w:rPr>
        <w:t xml:space="preserve"> </w:t>
      </w:r>
      <w:r w:rsidR="00624CB0">
        <w:rPr>
          <w:rFonts w:ascii="Arial" w:hAnsi="Arial" w:cs="Arial"/>
          <w:color w:val="000000"/>
        </w:rPr>
        <w:t>A</w:t>
      </w:r>
      <w:r w:rsidR="009E13C7">
        <w:rPr>
          <w:rFonts w:ascii="Arial" w:hAnsi="Arial" w:cs="Arial"/>
          <w:color w:val="000000"/>
        </w:rPr>
        <w:t xml:space="preserve">ußerdem möchten wir </w:t>
      </w:r>
      <w:r>
        <w:rPr>
          <w:rFonts w:ascii="Arial" w:hAnsi="Arial" w:cs="Arial"/>
          <w:color w:val="000000"/>
        </w:rPr>
        <w:t>herausfinden</w:t>
      </w:r>
      <w:r w:rsidR="00624CB0">
        <w:rPr>
          <w:rFonts w:ascii="Arial" w:hAnsi="Arial" w:cs="Arial"/>
          <w:color w:val="000000"/>
        </w:rPr>
        <w:t>,</w:t>
      </w:r>
      <w:r>
        <w:rPr>
          <w:rFonts w:ascii="Arial" w:hAnsi="Arial" w:cs="Arial"/>
          <w:color w:val="000000"/>
        </w:rPr>
        <w:t xml:space="preserve"> wie eine mögliche COVID-19 Erkrankung </w:t>
      </w:r>
      <w:r w:rsidR="009E13C7">
        <w:rPr>
          <w:rFonts w:ascii="Arial" w:hAnsi="Arial" w:cs="Arial"/>
          <w:color w:val="000000"/>
        </w:rPr>
        <w:t xml:space="preserve">die Mortalität </w:t>
      </w:r>
      <w:r w:rsidR="00B432FB">
        <w:rPr>
          <w:rFonts w:ascii="Arial" w:hAnsi="Arial" w:cs="Arial"/>
          <w:color w:val="000000"/>
        </w:rPr>
        <w:t>b</w:t>
      </w:r>
      <w:r>
        <w:rPr>
          <w:rFonts w:ascii="Arial" w:hAnsi="Arial" w:cs="Arial"/>
          <w:color w:val="000000"/>
        </w:rPr>
        <w:t xml:space="preserve">eeinflusst aber auch welchen Einfluss die </w:t>
      </w:r>
      <w:r w:rsidR="006D6773">
        <w:rPr>
          <w:rFonts w:ascii="Arial" w:hAnsi="Arial" w:cs="Arial"/>
          <w:color w:val="000000"/>
        </w:rPr>
        <w:t xml:space="preserve">aktuell bestehende </w:t>
      </w:r>
      <w:r>
        <w:rPr>
          <w:rFonts w:ascii="Arial" w:hAnsi="Arial" w:cs="Arial"/>
          <w:color w:val="000000"/>
        </w:rPr>
        <w:t xml:space="preserve">Situation für die (chirurgische) Behandlung </w:t>
      </w:r>
      <w:r w:rsidR="00B325CB">
        <w:rPr>
          <w:rFonts w:ascii="Arial" w:hAnsi="Arial" w:cs="Arial"/>
          <w:color w:val="000000"/>
        </w:rPr>
        <w:t>und das Gesundheitswesen</w:t>
      </w:r>
      <w:r>
        <w:rPr>
          <w:rFonts w:ascii="Arial" w:hAnsi="Arial" w:cs="Arial"/>
          <w:color w:val="000000"/>
        </w:rPr>
        <w:t xml:space="preserve"> hat.</w:t>
      </w:r>
    </w:p>
    <w:p w14:paraId="73A24BA6" w14:textId="19697E92" w:rsidR="00506205" w:rsidRPr="00B432FB" w:rsidRDefault="00506205" w:rsidP="00B83D20">
      <w:pPr>
        <w:pStyle w:val="StandardWeb"/>
        <w:spacing w:line="288" w:lineRule="auto"/>
        <w:jc w:val="both"/>
        <w:rPr>
          <w:rFonts w:ascii="Arial" w:hAnsi="Arial" w:cs="Arial"/>
          <w:color w:val="000000"/>
        </w:rPr>
      </w:pPr>
      <w:r>
        <w:rPr>
          <w:rFonts w:ascii="Arial" w:hAnsi="Arial" w:cs="Arial"/>
          <w:color w:val="000000"/>
        </w:rPr>
        <w:t>Bisher stehen zu diesen Themen kaum be</w:t>
      </w:r>
      <w:r w:rsidR="00240FFF">
        <w:rPr>
          <w:rFonts w:ascii="Arial" w:hAnsi="Arial" w:cs="Arial"/>
          <w:color w:val="000000"/>
        </w:rPr>
        <w:t>l</w:t>
      </w:r>
      <w:r>
        <w:rPr>
          <w:rFonts w:ascii="Arial" w:hAnsi="Arial" w:cs="Arial"/>
          <w:color w:val="000000"/>
        </w:rPr>
        <w:t>astbare Informationen zur Verfügung</w:t>
      </w:r>
      <w:r w:rsidR="00240FFF">
        <w:rPr>
          <w:rFonts w:ascii="Arial" w:hAnsi="Arial" w:cs="Arial"/>
          <w:color w:val="000000"/>
        </w:rPr>
        <w:t> </w:t>
      </w:r>
      <w:r w:rsidR="00240FFF">
        <w:rPr>
          <w:rFonts w:ascii="Arial" w:hAnsi="Arial" w:cs="Arial"/>
          <w:color w:val="000000"/>
          <w:vertAlign w:val="superscript"/>
        </w:rPr>
        <w:t>1</w:t>
      </w:r>
      <w:r>
        <w:rPr>
          <w:rFonts w:ascii="Arial" w:hAnsi="Arial" w:cs="Arial"/>
          <w:color w:val="000000"/>
        </w:rPr>
        <w:t>, allerdings haben sich verschiedene Experten bzw. Fachgesellschaften bereits zu dem Thema zu Wort gemeldet</w:t>
      </w:r>
      <w:r>
        <w:rPr>
          <w:rFonts w:ascii="Arial" w:hAnsi="Arial" w:cs="Arial"/>
          <w:color w:val="000000"/>
          <w:vertAlign w:val="superscript"/>
        </w:rPr>
        <w:t> 1</w:t>
      </w:r>
      <w:r w:rsidR="00B432FB">
        <w:rPr>
          <w:rFonts w:ascii="Arial" w:hAnsi="Arial" w:cs="Arial"/>
          <w:color w:val="000000"/>
          <w:vertAlign w:val="superscript"/>
        </w:rPr>
        <w:t>-</w:t>
      </w:r>
      <w:r w:rsidR="00240FFF">
        <w:rPr>
          <w:rFonts w:ascii="Arial" w:hAnsi="Arial" w:cs="Arial"/>
          <w:color w:val="000000"/>
          <w:vertAlign w:val="superscript"/>
        </w:rPr>
        <w:t>4</w:t>
      </w:r>
      <w:r>
        <w:rPr>
          <w:rFonts w:ascii="Arial" w:hAnsi="Arial" w:cs="Arial"/>
          <w:color w:val="000000"/>
        </w:rPr>
        <w:t xml:space="preserve">. </w:t>
      </w:r>
      <w:r w:rsidR="006D6773">
        <w:rPr>
          <w:rFonts w:ascii="Arial" w:hAnsi="Arial" w:cs="Arial"/>
          <w:color w:val="000000"/>
        </w:rPr>
        <w:t>Außerdem</w:t>
      </w:r>
      <w:r>
        <w:rPr>
          <w:rFonts w:ascii="Arial" w:hAnsi="Arial" w:cs="Arial"/>
          <w:color w:val="000000"/>
        </w:rPr>
        <w:t xml:space="preserve"> wird aus verschiedenen </w:t>
      </w:r>
      <w:r w:rsidR="007651EC">
        <w:rPr>
          <w:rFonts w:ascii="Arial" w:hAnsi="Arial" w:cs="Arial"/>
          <w:color w:val="000000"/>
        </w:rPr>
        <w:t xml:space="preserve">chirurgischen </w:t>
      </w:r>
      <w:r w:rsidR="00B325CB">
        <w:rPr>
          <w:rFonts w:ascii="Arial" w:hAnsi="Arial" w:cs="Arial"/>
          <w:color w:val="000000"/>
        </w:rPr>
        <w:t>Disziplinen</w:t>
      </w:r>
      <w:r w:rsidR="007651EC">
        <w:rPr>
          <w:rFonts w:ascii="Arial" w:hAnsi="Arial" w:cs="Arial"/>
          <w:color w:val="000000"/>
        </w:rPr>
        <w:t> </w:t>
      </w:r>
      <w:r w:rsidR="00240FFF">
        <w:rPr>
          <w:rFonts w:ascii="Arial" w:hAnsi="Arial" w:cs="Arial"/>
          <w:color w:val="000000"/>
          <w:vertAlign w:val="superscript"/>
        </w:rPr>
        <w:t>5</w:t>
      </w:r>
      <w:r w:rsidR="00B432FB">
        <w:rPr>
          <w:rFonts w:ascii="Arial" w:hAnsi="Arial" w:cs="Arial"/>
          <w:color w:val="000000"/>
          <w:vertAlign w:val="superscript"/>
        </w:rPr>
        <w:t>-</w:t>
      </w:r>
      <w:r w:rsidR="00240FFF">
        <w:rPr>
          <w:rFonts w:ascii="Arial" w:hAnsi="Arial" w:cs="Arial"/>
          <w:color w:val="000000"/>
          <w:vertAlign w:val="superscript"/>
        </w:rPr>
        <w:t>7</w:t>
      </w:r>
      <w:r>
        <w:rPr>
          <w:rFonts w:ascii="Arial" w:hAnsi="Arial" w:cs="Arial"/>
          <w:color w:val="000000"/>
        </w:rPr>
        <w:t xml:space="preserve"> </w:t>
      </w:r>
      <w:r w:rsidR="007651EC">
        <w:rPr>
          <w:rFonts w:ascii="Arial" w:hAnsi="Arial" w:cs="Arial"/>
          <w:color w:val="000000"/>
        </w:rPr>
        <w:t xml:space="preserve">bzw. </w:t>
      </w:r>
      <w:r w:rsidR="00B325CB">
        <w:rPr>
          <w:rFonts w:ascii="Arial" w:hAnsi="Arial" w:cs="Arial"/>
          <w:color w:val="000000"/>
        </w:rPr>
        <w:t xml:space="preserve">Bereichen </w:t>
      </w:r>
      <w:r>
        <w:rPr>
          <w:rFonts w:ascii="Arial" w:hAnsi="Arial" w:cs="Arial"/>
          <w:color w:val="000000"/>
        </w:rPr>
        <w:t>der Welt</w:t>
      </w:r>
      <w:r w:rsidR="00721505">
        <w:rPr>
          <w:rFonts w:ascii="Arial" w:hAnsi="Arial" w:cs="Arial"/>
          <w:color w:val="000000"/>
          <w:vertAlign w:val="superscript"/>
        </w:rPr>
        <w:t> </w:t>
      </w:r>
      <w:r w:rsidR="00240FFF">
        <w:rPr>
          <w:rFonts w:ascii="Arial" w:hAnsi="Arial" w:cs="Arial"/>
          <w:color w:val="000000"/>
          <w:vertAlign w:val="superscript"/>
        </w:rPr>
        <w:t>8</w:t>
      </w:r>
      <w:r>
        <w:rPr>
          <w:rFonts w:ascii="Arial" w:hAnsi="Arial" w:cs="Arial"/>
          <w:color w:val="000000"/>
        </w:rPr>
        <w:t xml:space="preserve"> über teilweise tiefgreifende Verwerfungen i</w:t>
      </w:r>
      <w:r w:rsidR="00B325CB">
        <w:rPr>
          <w:rFonts w:ascii="Arial" w:hAnsi="Arial" w:cs="Arial"/>
          <w:color w:val="000000"/>
        </w:rPr>
        <w:t xml:space="preserve">m Gesundheitswesen </w:t>
      </w:r>
      <w:r>
        <w:rPr>
          <w:rFonts w:ascii="Arial" w:hAnsi="Arial" w:cs="Arial"/>
          <w:color w:val="000000"/>
        </w:rPr>
        <w:t>berichtet</w:t>
      </w:r>
      <w:r w:rsidR="00721505">
        <w:rPr>
          <w:rFonts w:ascii="Arial" w:hAnsi="Arial" w:cs="Arial"/>
          <w:color w:val="000000"/>
        </w:rPr>
        <w:t xml:space="preserve">. Insbesondere </w:t>
      </w:r>
      <w:r w:rsidR="006D6773">
        <w:rPr>
          <w:rFonts w:ascii="Arial" w:hAnsi="Arial" w:cs="Arial"/>
          <w:color w:val="000000"/>
        </w:rPr>
        <w:t xml:space="preserve">die </w:t>
      </w:r>
      <w:r w:rsidR="00721505">
        <w:rPr>
          <w:rFonts w:ascii="Arial" w:hAnsi="Arial" w:cs="Arial"/>
          <w:color w:val="000000"/>
        </w:rPr>
        <w:t xml:space="preserve">laparoskopische Chirurgie wird aktuell </w:t>
      </w:r>
      <w:r w:rsidR="006D6773">
        <w:rPr>
          <w:rFonts w:ascii="Arial" w:hAnsi="Arial" w:cs="Arial"/>
          <w:color w:val="000000"/>
        </w:rPr>
        <w:t>wegen</w:t>
      </w:r>
      <w:r w:rsidR="00721505">
        <w:rPr>
          <w:rFonts w:ascii="Arial" w:hAnsi="Arial" w:cs="Arial"/>
          <w:color w:val="000000"/>
        </w:rPr>
        <w:t xml:space="preserve"> der möglichen </w:t>
      </w:r>
      <w:r w:rsidR="006E356B">
        <w:rPr>
          <w:rFonts w:ascii="Arial" w:hAnsi="Arial" w:cs="Arial"/>
          <w:color w:val="000000"/>
        </w:rPr>
        <w:t>Gefährdung</w:t>
      </w:r>
      <w:r w:rsidR="00721505">
        <w:rPr>
          <w:rFonts w:ascii="Arial" w:hAnsi="Arial" w:cs="Arial"/>
          <w:color w:val="000000"/>
        </w:rPr>
        <w:t xml:space="preserve"> des Personals bzw. hinsichtlich technischer Aspekte kontrovers diskutiert</w:t>
      </w:r>
      <w:r w:rsidR="00B432FB">
        <w:rPr>
          <w:rFonts w:ascii="Arial" w:hAnsi="Arial" w:cs="Arial"/>
          <w:color w:val="000000"/>
        </w:rPr>
        <w:t> </w:t>
      </w:r>
      <w:r w:rsidR="00240FFF">
        <w:rPr>
          <w:rFonts w:ascii="Arial" w:hAnsi="Arial" w:cs="Arial"/>
          <w:color w:val="000000"/>
          <w:vertAlign w:val="superscript"/>
        </w:rPr>
        <w:t>9</w:t>
      </w:r>
      <w:r w:rsidR="00B432FB">
        <w:rPr>
          <w:rFonts w:ascii="Arial" w:hAnsi="Arial" w:cs="Arial"/>
          <w:color w:val="000000"/>
        </w:rPr>
        <w:t xml:space="preserve">. Allerdings erschöpft sich das bisher verfügbare Wissen hauptsächlich </w:t>
      </w:r>
      <w:r w:rsidR="00240FFF">
        <w:rPr>
          <w:rFonts w:ascii="Arial" w:hAnsi="Arial" w:cs="Arial"/>
          <w:color w:val="000000"/>
        </w:rPr>
        <w:t>in</w:t>
      </w:r>
      <w:r w:rsidR="00B432FB">
        <w:rPr>
          <w:rFonts w:ascii="Arial" w:hAnsi="Arial" w:cs="Arial"/>
          <w:color w:val="000000"/>
        </w:rPr>
        <w:t xml:space="preserve"> </w:t>
      </w:r>
      <w:r w:rsidR="00A43424">
        <w:rPr>
          <w:rFonts w:ascii="Arial" w:hAnsi="Arial" w:cs="Arial"/>
          <w:color w:val="000000"/>
        </w:rPr>
        <w:t>Vorschläge</w:t>
      </w:r>
      <w:r w:rsidR="00240FFF">
        <w:rPr>
          <w:rFonts w:ascii="Arial" w:hAnsi="Arial" w:cs="Arial"/>
          <w:color w:val="000000"/>
        </w:rPr>
        <w:t>n </w:t>
      </w:r>
      <w:r w:rsidR="00240FFF">
        <w:rPr>
          <w:rFonts w:ascii="Arial" w:hAnsi="Arial" w:cs="Arial"/>
          <w:color w:val="000000"/>
          <w:vertAlign w:val="superscript"/>
        </w:rPr>
        <w:t>10</w:t>
      </w:r>
      <w:r w:rsidR="00A43424">
        <w:rPr>
          <w:rFonts w:ascii="Arial" w:hAnsi="Arial" w:cs="Arial"/>
          <w:color w:val="000000"/>
        </w:rPr>
        <w:t>, monozentrische</w:t>
      </w:r>
      <w:r w:rsidR="00240FFF">
        <w:rPr>
          <w:rFonts w:ascii="Arial" w:hAnsi="Arial" w:cs="Arial"/>
          <w:color w:val="000000"/>
        </w:rPr>
        <w:t>n</w:t>
      </w:r>
      <w:r w:rsidR="00A43424">
        <w:rPr>
          <w:rFonts w:ascii="Arial" w:hAnsi="Arial" w:cs="Arial"/>
          <w:color w:val="000000"/>
        </w:rPr>
        <w:t xml:space="preserve"> </w:t>
      </w:r>
      <w:r w:rsidR="00B325CB">
        <w:rPr>
          <w:rFonts w:ascii="Arial" w:hAnsi="Arial" w:cs="Arial"/>
          <w:color w:val="000000"/>
        </w:rPr>
        <w:t>Auswertungen</w:t>
      </w:r>
      <w:r w:rsidR="006742F3">
        <w:rPr>
          <w:rFonts w:ascii="Arial" w:hAnsi="Arial" w:cs="Arial"/>
          <w:color w:val="000000"/>
        </w:rPr>
        <w:t> </w:t>
      </w:r>
      <w:r w:rsidR="006742F3">
        <w:rPr>
          <w:rFonts w:ascii="Arial" w:hAnsi="Arial" w:cs="Arial"/>
          <w:color w:val="000000"/>
          <w:vertAlign w:val="superscript"/>
        </w:rPr>
        <w:t>11-12</w:t>
      </w:r>
      <w:r w:rsidR="006742F3">
        <w:rPr>
          <w:rFonts w:ascii="Arial" w:hAnsi="Arial" w:cs="Arial"/>
          <w:color w:val="000000"/>
        </w:rPr>
        <w:t xml:space="preserve"> </w:t>
      </w:r>
      <w:r w:rsidR="00B432FB">
        <w:rPr>
          <w:rFonts w:ascii="Arial" w:hAnsi="Arial" w:cs="Arial"/>
          <w:color w:val="000000"/>
        </w:rPr>
        <w:t>und Umfragen</w:t>
      </w:r>
      <w:r w:rsidR="006742F3">
        <w:rPr>
          <w:rFonts w:ascii="Arial" w:hAnsi="Arial" w:cs="Arial"/>
          <w:color w:val="000000"/>
        </w:rPr>
        <w:t> </w:t>
      </w:r>
      <w:r w:rsidR="006742F3">
        <w:rPr>
          <w:rFonts w:ascii="Arial" w:hAnsi="Arial" w:cs="Arial"/>
          <w:color w:val="000000"/>
          <w:vertAlign w:val="superscript"/>
        </w:rPr>
        <w:t>13</w:t>
      </w:r>
      <w:r w:rsidR="00B432FB">
        <w:rPr>
          <w:rFonts w:ascii="Arial" w:hAnsi="Arial" w:cs="Arial"/>
          <w:color w:val="000000"/>
        </w:rPr>
        <w:t>, so dass bisher eine verlässliche Datenbasis fehlt. Entsprechend sin</w:t>
      </w:r>
      <w:r w:rsidR="00240FFF">
        <w:rPr>
          <w:rFonts w:ascii="Arial" w:hAnsi="Arial" w:cs="Arial"/>
          <w:color w:val="000000"/>
        </w:rPr>
        <w:t>d</w:t>
      </w:r>
      <w:r w:rsidR="00B432FB">
        <w:rPr>
          <w:rFonts w:ascii="Arial" w:hAnsi="Arial" w:cs="Arial"/>
          <w:color w:val="000000"/>
        </w:rPr>
        <w:t xml:space="preserve"> </w:t>
      </w:r>
      <w:r w:rsidR="00B432FB">
        <w:rPr>
          <w:rFonts w:ascii="Arial" w:hAnsi="Arial" w:cs="Arial"/>
          <w:color w:val="000000"/>
        </w:rPr>
        <w:lastRenderedPageBreak/>
        <w:t>auch die Auswirkungen der aktuellen Krise</w:t>
      </w:r>
      <w:r w:rsidR="00B325CB">
        <w:rPr>
          <w:rFonts w:ascii="Arial" w:hAnsi="Arial" w:cs="Arial"/>
          <w:color w:val="000000"/>
        </w:rPr>
        <w:t>,</w:t>
      </w:r>
      <w:r w:rsidR="00B432FB">
        <w:rPr>
          <w:rFonts w:ascii="Arial" w:hAnsi="Arial" w:cs="Arial"/>
          <w:color w:val="000000"/>
        </w:rPr>
        <w:t xml:space="preserve"> sowie Kenntnisse </w:t>
      </w:r>
      <w:r w:rsidR="006742F3">
        <w:rPr>
          <w:rFonts w:ascii="Arial" w:hAnsi="Arial" w:cs="Arial"/>
          <w:color w:val="000000"/>
        </w:rPr>
        <w:t>bezüglich</w:t>
      </w:r>
      <w:r w:rsidR="00B432FB">
        <w:rPr>
          <w:rFonts w:ascii="Arial" w:hAnsi="Arial" w:cs="Arial"/>
          <w:color w:val="000000"/>
        </w:rPr>
        <w:t xml:space="preserve"> des Patientenmanagement</w:t>
      </w:r>
      <w:r w:rsidR="006742F3">
        <w:rPr>
          <w:rFonts w:ascii="Arial" w:hAnsi="Arial" w:cs="Arial"/>
          <w:color w:val="000000"/>
        </w:rPr>
        <w:t>s </w:t>
      </w:r>
      <w:r w:rsidR="006742F3">
        <w:rPr>
          <w:rFonts w:ascii="Arial" w:hAnsi="Arial" w:cs="Arial"/>
          <w:color w:val="000000"/>
          <w:vertAlign w:val="superscript"/>
        </w:rPr>
        <w:t>14</w:t>
      </w:r>
      <w:r w:rsidR="00B325CB">
        <w:rPr>
          <w:rFonts w:ascii="Arial" w:hAnsi="Arial" w:cs="Arial"/>
          <w:color w:val="000000"/>
        </w:rPr>
        <w:t xml:space="preserve">, </w:t>
      </w:r>
      <w:r w:rsidR="00B432FB">
        <w:rPr>
          <w:rFonts w:ascii="Arial" w:hAnsi="Arial" w:cs="Arial"/>
          <w:color w:val="000000"/>
        </w:rPr>
        <w:t>nur rudimentär</w:t>
      </w:r>
      <w:r w:rsidR="00240FFF">
        <w:rPr>
          <w:rFonts w:ascii="Arial" w:hAnsi="Arial" w:cs="Arial"/>
          <w:color w:val="000000"/>
        </w:rPr>
        <w:t xml:space="preserve"> vorhanden</w:t>
      </w:r>
      <w:r w:rsidR="00B432FB">
        <w:rPr>
          <w:rFonts w:ascii="Arial" w:hAnsi="Arial" w:cs="Arial"/>
          <w:color w:val="000000"/>
        </w:rPr>
        <w:t xml:space="preserve">. </w:t>
      </w:r>
    </w:p>
    <w:p w14:paraId="016919D4" w14:textId="408A03DF" w:rsidR="00C170FA" w:rsidRPr="00B83D20" w:rsidRDefault="00B325CB" w:rsidP="00B83D20">
      <w:pPr>
        <w:pStyle w:val="StandardWeb"/>
        <w:spacing w:line="288" w:lineRule="auto"/>
        <w:jc w:val="both"/>
        <w:rPr>
          <w:rStyle w:val="textmark"/>
          <w:rFonts w:ascii="Arial" w:hAnsi="Arial" w:cs="Arial"/>
          <w:color w:val="000000"/>
        </w:rPr>
      </w:pPr>
      <w:r>
        <w:rPr>
          <w:rFonts w:ascii="Arial" w:hAnsi="Arial" w:cs="Arial"/>
          <w:color w:val="000000"/>
        </w:rPr>
        <w:t>Aktuell</w:t>
      </w:r>
      <w:r w:rsidR="00C170FA">
        <w:rPr>
          <w:rFonts w:ascii="Arial" w:hAnsi="Arial" w:cs="Arial"/>
          <w:color w:val="000000"/>
        </w:rPr>
        <w:t xml:space="preserve"> gibt es kaum Daten zu der </w:t>
      </w:r>
      <w:r>
        <w:rPr>
          <w:rFonts w:ascii="Arial" w:hAnsi="Arial" w:cs="Arial"/>
          <w:color w:val="000000"/>
        </w:rPr>
        <w:t xml:space="preserve">oben </w:t>
      </w:r>
      <w:r w:rsidR="00C170FA">
        <w:rPr>
          <w:rFonts w:ascii="Arial" w:hAnsi="Arial" w:cs="Arial"/>
          <w:color w:val="000000"/>
        </w:rPr>
        <w:t xml:space="preserve">genannten Problemstellung und </w:t>
      </w:r>
      <w:r w:rsidR="00B83D20">
        <w:rPr>
          <w:rFonts w:ascii="Arial" w:hAnsi="Arial" w:cs="Arial"/>
          <w:color w:val="000000"/>
        </w:rPr>
        <w:t xml:space="preserve">die verfügbare </w:t>
      </w:r>
      <w:r w:rsidR="003467B8">
        <w:rPr>
          <w:rFonts w:ascii="Arial" w:hAnsi="Arial" w:cs="Arial"/>
          <w:color w:val="000000"/>
        </w:rPr>
        <w:t>wissenschaftliche</w:t>
      </w:r>
      <w:r w:rsidR="00B83D20">
        <w:rPr>
          <w:rFonts w:ascii="Arial" w:hAnsi="Arial" w:cs="Arial"/>
          <w:color w:val="000000"/>
        </w:rPr>
        <w:t xml:space="preserve"> Evidenz ist minimal. </w:t>
      </w:r>
    </w:p>
    <w:p w14:paraId="192A4AE2" w14:textId="77777777" w:rsidR="00F46B0E" w:rsidRPr="00E27612" w:rsidRDefault="00F46B0E" w:rsidP="00F46B0E">
      <w:pPr>
        <w:pStyle w:val="StandardWeb"/>
        <w:spacing w:before="0" w:beforeAutospacing="0" w:after="200" w:afterAutospacing="0" w:line="288" w:lineRule="auto"/>
        <w:jc w:val="both"/>
        <w:rPr>
          <w:rFonts w:ascii="Arial" w:eastAsiaTheme="majorEastAsia" w:hAnsi="Arial" w:cs="Arial"/>
        </w:rPr>
      </w:pPr>
      <w:r>
        <w:rPr>
          <w:rStyle w:val="textmark"/>
          <w:rFonts w:ascii="Arial" w:eastAsiaTheme="majorEastAsia" w:hAnsi="Arial" w:cs="Arial"/>
        </w:rPr>
        <w:t xml:space="preserve">Zu all diesen Fragestellungen gibt es bisher kaum Evidenz, was wir als internationaler Zusammenschluss von Chirurgen </w:t>
      </w:r>
      <w:r w:rsidRPr="002D0CF0">
        <w:rPr>
          <w:rStyle w:val="textmark"/>
          <w:rFonts w:ascii="Arial" w:eastAsiaTheme="majorEastAsia" w:hAnsi="Arial" w:cs="Arial"/>
          <w:i/>
          <w:iCs/>
        </w:rPr>
        <w:t>COVIDSurg</w:t>
      </w:r>
      <w:r>
        <w:rPr>
          <w:rStyle w:val="textmark"/>
          <w:rFonts w:ascii="Arial" w:eastAsiaTheme="majorEastAsia" w:hAnsi="Arial" w:cs="Arial"/>
        </w:rPr>
        <w:t xml:space="preserve"> bzw. als Deutsche Gruppe (</w:t>
      </w:r>
      <w:r w:rsidRPr="002D0CF0">
        <w:rPr>
          <w:rStyle w:val="textmark"/>
          <w:rFonts w:ascii="Arial" w:eastAsiaTheme="majorEastAsia" w:hAnsi="Arial" w:cs="Arial"/>
          <w:i/>
          <w:iCs/>
        </w:rPr>
        <w:t>COVIDSurg.DE</w:t>
      </w:r>
      <w:r>
        <w:rPr>
          <w:rStyle w:val="textmark"/>
          <w:rFonts w:ascii="Arial" w:eastAsiaTheme="majorEastAsia" w:hAnsi="Arial" w:cs="Arial"/>
        </w:rPr>
        <w:t>), möglichst umgehend untersuchen und damit ändern wollen.</w:t>
      </w:r>
    </w:p>
    <w:p w14:paraId="381088C6" w14:textId="05FBCB43" w:rsidR="00F10179" w:rsidRDefault="00A16A8C" w:rsidP="00862D2B">
      <w:pPr>
        <w:pStyle w:val="StandardWeb"/>
        <w:spacing w:before="0" w:beforeAutospacing="0" w:after="200" w:afterAutospacing="0" w:line="288" w:lineRule="auto"/>
        <w:jc w:val="both"/>
        <w:rPr>
          <w:rStyle w:val="textmark"/>
          <w:rFonts w:ascii="Arial" w:eastAsiaTheme="majorEastAsia" w:hAnsi="Arial" w:cs="Arial"/>
        </w:rPr>
      </w:pPr>
      <w:r>
        <w:rPr>
          <w:rStyle w:val="textmark"/>
          <w:rFonts w:ascii="Arial" w:eastAsiaTheme="majorEastAsia" w:hAnsi="Arial" w:cs="Arial"/>
        </w:rPr>
        <w:t xml:space="preserve">Da wir </w:t>
      </w:r>
      <w:r w:rsidR="00B83D20">
        <w:rPr>
          <w:rStyle w:val="textmark"/>
          <w:rFonts w:ascii="Arial" w:eastAsiaTheme="majorEastAsia" w:hAnsi="Arial" w:cs="Arial"/>
        </w:rPr>
        <w:t xml:space="preserve">als Chirurgen </w:t>
      </w:r>
      <w:r>
        <w:rPr>
          <w:rStyle w:val="textmark"/>
          <w:rFonts w:ascii="Arial" w:eastAsiaTheme="majorEastAsia" w:hAnsi="Arial" w:cs="Arial"/>
        </w:rPr>
        <w:t>davon ausgehen müssen</w:t>
      </w:r>
      <w:r w:rsidR="001B200B">
        <w:rPr>
          <w:rStyle w:val="textmark"/>
          <w:rFonts w:ascii="Arial" w:eastAsiaTheme="majorEastAsia" w:hAnsi="Arial" w:cs="Arial"/>
        </w:rPr>
        <w:t>,</w:t>
      </w:r>
      <w:r>
        <w:rPr>
          <w:rStyle w:val="textmark"/>
          <w:rFonts w:ascii="Arial" w:eastAsiaTheme="majorEastAsia" w:hAnsi="Arial" w:cs="Arial"/>
        </w:rPr>
        <w:t xml:space="preserve"> dass diese</w:t>
      </w:r>
      <w:r w:rsidR="001B200B">
        <w:rPr>
          <w:rStyle w:val="textmark"/>
          <w:rFonts w:ascii="Arial" w:eastAsiaTheme="majorEastAsia" w:hAnsi="Arial" w:cs="Arial"/>
        </w:rPr>
        <w:t xml:space="preserve"> Situation </w:t>
      </w:r>
      <w:r w:rsidR="002D0CF0">
        <w:rPr>
          <w:rStyle w:val="textmark"/>
          <w:rFonts w:ascii="Arial" w:eastAsiaTheme="majorEastAsia" w:hAnsi="Arial" w:cs="Arial"/>
        </w:rPr>
        <w:t xml:space="preserve">für unsere Patienten </w:t>
      </w:r>
      <w:r w:rsidR="00CB7911">
        <w:rPr>
          <w:rStyle w:val="textmark"/>
          <w:rFonts w:ascii="Arial" w:eastAsiaTheme="majorEastAsia" w:hAnsi="Arial" w:cs="Arial"/>
        </w:rPr>
        <w:t xml:space="preserve">auf absehbare Zeit </w:t>
      </w:r>
      <w:r w:rsidR="001B200B">
        <w:rPr>
          <w:rStyle w:val="textmark"/>
          <w:rFonts w:ascii="Arial" w:eastAsiaTheme="majorEastAsia" w:hAnsi="Arial" w:cs="Arial"/>
        </w:rPr>
        <w:t>weiter besteh</w:t>
      </w:r>
      <w:r w:rsidR="00CB7911">
        <w:rPr>
          <w:rStyle w:val="textmark"/>
          <w:rFonts w:ascii="Arial" w:eastAsiaTheme="majorEastAsia" w:hAnsi="Arial" w:cs="Arial"/>
        </w:rPr>
        <w:t>en</w:t>
      </w:r>
      <w:r w:rsidR="001B200B">
        <w:rPr>
          <w:rStyle w:val="textmark"/>
          <w:rFonts w:ascii="Arial" w:eastAsiaTheme="majorEastAsia" w:hAnsi="Arial" w:cs="Arial"/>
        </w:rPr>
        <w:t xml:space="preserve"> </w:t>
      </w:r>
      <w:r w:rsidR="00CB7911">
        <w:rPr>
          <w:rStyle w:val="textmark"/>
          <w:rFonts w:ascii="Arial" w:eastAsiaTheme="majorEastAsia" w:hAnsi="Arial" w:cs="Arial"/>
        </w:rPr>
        <w:t xml:space="preserve">bleibt, </w:t>
      </w:r>
      <w:r w:rsidR="001B200B">
        <w:rPr>
          <w:rStyle w:val="textmark"/>
          <w:rFonts w:ascii="Arial" w:eastAsiaTheme="majorEastAsia" w:hAnsi="Arial" w:cs="Arial"/>
        </w:rPr>
        <w:t xml:space="preserve">ist es das Bestreben der globalen </w:t>
      </w:r>
      <w:r w:rsidR="006E356B">
        <w:rPr>
          <w:rStyle w:val="textmark"/>
          <w:rFonts w:ascii="Arial" w:eastAsiaTheme="majorEastAsia" w:hAnsi="Arial" w:cs="Arial"/>
        </w:rPr>
        <w:t>Initiative</w:t>
      </w:r>
      <w:r w:rsidR="002D0CF0">
        <w:rPr>
          <w:rStyle w:val="textmark"/>
          <w:rFonts w:ascii="Arial" w:eastAsiaTheme="majorEastAsia" w:hAnsi="Arial" w:cs="Arial"/>
        </w:rPr>
        <w:t xml:space="preserve"> </w:t>
      </w:r>
      <w:r w:rsidR="001B200B" w:rsidRPr="002D0CF0">
        <w:rPr>
          <w:rStyle w:val="textmark"/>
          <w:rFonts w:ascii="Arial" w:eastAsiaTheme="majorEastAsia" w:hAnsi="Arial" w:cs="Arial"/>
          <w:i/>
          <w:iCs/>
        </w:rPr>
        <w:t xml:space="preserve">COVIDSurg </w:t>
      </w:r>
      <w:r w:rsidR="002D0CF0" w:rsidRPr="002D0CF0">
        <w:rPr>
          <w:rStyle w:val="textmark"/>
          <w:rFonts w:ascii="Arial" w:eastAsiaTheme="majorEastAsia" w:hAnsi="Arial" w:cs="Arial"/>
          <w:i/>
          <w:iCs/>
        </w:rPr>
        <w:t>Collaborative</w:t>
      </w:r>
      <w:r w:rsidR="004E7170" w:rsidRPr="004E7170">
        <w:rPr>
          <w:rStyle w:val="textmark"/>
          <w:rFonts w:ascii="Arial" w:eastAsiaTheme="majorEastAsia" w:hAnsi="Arial" w:cs="Arial"/>
        </w:rPr>
        <w:t>,</w:t>
      </w:r>
      <w:r w:rsidR="002D0CF0">
        <w:rPr>
          <w:rStyle w:val="textmark"/>
          <w:rFonts w:ascii="Arial" w:eastAsiaTheme="majorEastAsia" w:hAnsi="Arial" w:cs="Arial"/>
        </w:rPr>
        <w:t xml:space="preserve"> </w:t>
      </w:r>
      <w:r w:rsidR="00B83D20">
        <w:rPr>
          <w:rStyle w:val="textmark"/>
          <w:rFonts w:ascii="Arial" w:eastAsiaTheme="majorEastAsia" w:hAnsi="Arial" w:cs="Arial"/>
        </w:rPr>
        <w:t xml:space="preserve">frühzeitig </w:t>
      </w:r>
      <w:r w:rsidR="00CB7911">
        <w:rPr>
          <w:rStyle w:val="textmark"/>
          <w:rFonts w:ascii="Arial" w:eastAsiaTheme="majorEastAsia" w:hAnsi="Arial" w:cs="Arial"/>
        </w:rPr>
        <w:t>entsprechende</w:t>
      </w:r>
      <w:r w:rsidR="001B200B">
        <w:rPr>
          <w:rStyle w:val="textmark"/>
          <w:rFonts w:ascii="Arial" w:eastAsiaTheme="majorEastAsia" w:hAnsi="Arial" w:cs="Arial"/>
        </w:rPr>
        <w:t xml:space="preserve"> Daten zu erheben, zusammenzuführen und die Erkenntnisse im Rahmen wissenschaftlicher Fachpublikationen</w:t>
      </w:r>
      <w:r w:rsidR="00821A3F">
        <w:rPr>
          <w:rStyle w:val="textmark"/>
          <w:rFonts w:ascii="Arial" w:eastAsiaTheme="majorEastAsia" w:hAnsi="Arial" w:cs="Arial"/>
        </w:rPr>
        <w:t>,</w:t>
      </w:r>
      <w:r w:rsidR="001B200B">
        <w:rPr>
          <w:rStyle w:val="textmark"/>
          <w:rFonts w:ascii="Arial" w:eastAsiaTheme="majorEastAsia" w:hAnsi="Arial" w:cs="Arial"/>
        </w:rPr>
        <w:t xml:space="preserve"> </w:t>
      </w:r>
      <w:r w:rsidR="00821A3F">
        <w:rPr>
          <w:rStyle w:val="textmark"/>
          <w:rFonts w:ascii="Arial" w:eastAsiaTheme="majorEastAsia" w:hAnsi="Arial" w:cs="Arial"/>
        </w:rPr>
        <w:t xml:space="preserve">so </w:t>
      </w:r>
      <w:r w:rsidR="00B83D20">
        <w:rPr>
          <w:rStyle w:val="textmark"/>
          <w:rFonts w:ascii="Arial" w:eastAsiaTheme="majorEastAsia" w:hAnsi="Arial" w:cs="Arial"/>
        </w:rPr>
        <w:t xml:space="preserve">schnell </w:t>
      </w:r>
      <w:r w:rsidR="00821A3F">
        <w:rPr>
          <w:rStyle w:val="textmark"/>
          <w:rFonts w:ascii="Arial" w:eastAsiaTheme="majorEastAsia" w:hAnsi="Arial" w:cs="Arial"/>
        </w:rPr>
        <w:t>wie möglich</w:t>
      </w:r>
      <w:r w:rsidR="00B325CB">
        <w:rPr>
          <w:rStyle w:val="textmark"/>
          <w:rFonts w:ascii="Arial" w:eastAsiaTheme="majorEastAsia" w:hAnsi="Arial" w:cs="Arial"/>
        </w:rPr>
        <w:t xml:space="preserve"> </w:t>
      </w:r>
      <w:r w:rsidR="001B200B">
        <w:rPr>
          <w:rStyle w:val="textmark"/>
          <w:rFonts w:ascii="Arial" w:eastAsiaTheme="majorEastAsia" w:hAnsi="Arial" w:cs="Arial"/>
        </w:rPr>
        <w:t>zugänglich zu machen</w:t>
      </w:r>
      <w:r w:rsidR="00821A3F">
        <w:rPr>
          <w:rStyle w:val="textmark"/>
          <w:rFonts w:ascii="Arial" w:eastAsiaTheme="majorEastAsia" w:hAnsi="Arial" w:cs="Arial"/>
        </w:rPr>
        <w:t>,</w:t>
      </w:r>
      <w:r w:rsidR="00CB7911">
        <w:rPr>
          <w:rStyle w:val="textmark"/>
          <w:rFonts w:ascii="Arial" w:eastAsiaTheme="majorEastAsia" w:hAnsi="Arial" w:cs="Arial"/>
        </w:rPr>
        <w:t xml:space="preserve"> um </w:t>
      </w:r>
      <w:r w:rsidR="00B83D20">
        <w:rPr>
          <w:rStyle w:val="textmark"/>
          <w:rFonts w:ascii="Arial" w:eastAsiaTheme="majorEastAsia" w:hAnsi="Arial" w:cs="Arial"/>
        </w:rPr>
        <w:t>alle</w:t>
      </w:r>
      <w:r w:rsidR="003B7670">
        <w:rPr>
          <w:rStyle w:val="textmark"/>
          <w:rFonts w:ascii="Arial" w:eastAsiaTheme="majorEastAsia" w:hAnsi="Arial" w:cs="Arial"/>
        </w:rPr>
        <w:t>n</w:t>
      </w:r>
      <w:r w:rsidR="00B83D20">
        <w:rPr>
          <w:rStyle w:val="textmark"/>
          <w:rFonts w:ascii="Arial" w:eastAsiaTheme="majorEastAsia" w:hAnsi="Arial" w:cs="Arial"/>
        </w:rPr>
        <w:t xml:space="preserve"> </w:t>
      </w:r>
      <w:r w:rsidR="00CB7911">
        <w:rPr>
          <w:rStyle w:val="textmark"/>
          <w:rFonts w:ascii="Arial" w:eastAsiaTheme="majorEastAsia" w:hAnsi="Arial" w:cs="Arial"/>
        </w:rPr>
        <w:t xml:space="preserve">Chirurgen </w:t>
      </w:r>
      <w:r w:rsidR="00B83D20">
        <w:rPr>
          <w:rStyle w:val="textmark"/>
          <w:rFonts w:ascii="Arial" w:eastAsiaTheme="majorEastAsia" w:hAnsi="Arial" w:cs="Arial"/>
        </w:rPr>
        <w:t xml:space="preserve">und ihren </w:t>
      </w:r>
      <w:r w:rsidR="00E27612">
        <w:rPr>
          <w:rStyle w:val="textmark"/>
          <w:rFonts w:ascii="Arial" w:eastAsiaTheme="majorEastAsia" w:hAnsi="Arial" w:cs="Arial"/>
        </w:rPr>
        <w:t xml:space="preserve">onkologischen </w:t>
      </w:r>
      <w:r w:rsidR="00B83D20">
        <w:rPr>
          <w:rStyle w:val="textmark"/>
          <w:rFonts w:ascii="Arial" w:eastAsiaTheme="majorEastAsia" w:hAnsi="Arial" w:cs="Arial"/>
        </w:rPr>
        <w:t xml:space="preserve">Patienten </w:t>
      </w:r>
      <w:r w:rsidR="00CB7911">
        <w:rPr>
          <w:rStyle w:val="textmark"/>
          <w:rFonts w:ascii="Arial" w:eastAsiaTheme="majorEastAsia" w:hAnsi="Arial" w:cs="Arial"/>
        </w:rPr>
        <w:t xml:space="preserve">auf der ganzen Welt </w:t>
      </w:r>
      <w:r w:rsidR="00B83D20">
        <w:rPr>
          <w:rStyle w:val="textmark"/>
          <w:rFonts w:ascii="Arial" w:eastAsiaTheme="majorEastAsia" w:hAnsi="Arial" w:cs="Arial"/>
        </w:rPr>
        <w:t xml:space="preserve">in dieser Situation </w:t>
      </w:r>
      <w:r w:rsidR="00CB7911">
        <w:rPr>
          <w:rStyle w:val="textmark"/>
          <w:rFonts w:ascii="Arial" w:eastAsiaTheme="majorEastAsia" w:hAnsi="Arial" w:cs="Arial"/>
        </w:rPr>
        <w:t xml:space="preserve">bei </w:t>
      </w:r>
      <w:r w:rsidR="00B83D20">
        <w:rPr>
          <w:rStyle w:val="textmark"/>
          <w:rFonts w:ascii="Arial" w:eastAsiaTheme="majorEastAsia" w:hAnsi="Arial" w:cs="Arial"/>
        </w:rPr>
        <w:t xml:space="preserve">den </w:t>
      </w:r>
      <w:r w:rsidR="00CB7911">
        <w:rPr>
          <w:rStyle w:val="textmark"/>
          <w:rFonts w:ascii="Arial" w:eastAsiaTheme="majorEastAsia" w:hAnsi="Arial" w:cs="Arial"/>
        </w:rPr>
        <w:t xml:space="preserve">schwierigen Entscheidungen zu helfen, die in diesem Kontext </w:t>
      </w:r>
      <w:r w:rsidR="00B325CB">
        <w:rPr>
          <w:rStyle w:val="textmark"/>
          <w:rFonts w:ascii="Arial" w:eastAsiaTheme="majorEastAsia" w:hAnsi="Arial" w:cs="Arial"/>
        </w:rPr>
        <w:t xml:space="preserve">unzweifelhaft </w:t>
      </w:r>
      <w:r w:rsidR="00CB7911">
        <w:rPr>
          <w:rStyle w:val="textmark"/>
          <w:rFonts w:ascii="Arial" w:eastAsiaTheme="majorEastAsia" w:hAnsi="Arial" w:cs="Arial"/>
        </w:rPr>
        <w:t>auf sie zukommen werden</w:t>
      </w:r>
      <w:r w:rsidR="001B200B">
        <w:rPr>
          <w:rStyle w:val="textmark"/>
          <w:rFonts w:ascii="Arial" w:eastAsiaTheme="majorEastAsia" w:hAnsi="Arial" w:cs="Arial"/>
        </w:rPr>
        <w:t>.</w:t>
      </w:r>
    </w:p>
    <w:p w14:paraId="1408AD8A" w14:textId="044F5F10" w:rsidR="00E27612" w:rsidRDefault="005E14D5" w:rsidP="005E14D5">
      <w:pPr>
        <w:widowControl w:val="0"/>
        <w:autoSpaceDE w:val="0"/>
        <w:autoSpaceDN w:val="0"/>
        <w:adjustRightInd w:val="0"/>
        <w:jc w:val="both"/>
      </w:pPr>
      <w:r w:rsidRPr="008C70C2">
        <w:t xml:space="preserve">Die Erfassung und Auswertung der Daten </w:t>
      </w:r>
      <w:r w:rsidR="00E27612">
        <w:t>verschiedener</w:t>
      </w:r>
      <w:r w:rsidRPr="008C70C2">
        <w:t xml:space="preserve"> Gruppe</w:t>
      </w:r>
      <w:r w:rsidR="004E7170">
        <w:t>n</w:t>
      </w:r>
      <w:r w:rsidRPr="008C70C2">
        <w:t xml:space="preserve"> von Patienten</w:t>
      </w:r>
      <w:r w:rsidR="00E27612">
        <w:t xml:space="preserve"> mit unterschiedlichen Tumorerkrankungen</w:t>
      </w:r>
      <w:r w:rsidRPr="008C70C2">
        <w:t xml:space="preserve"> wird es in einem internationalen Kontext möglich</w:t>
      </w:r>
      <w:r w:rsidR="00B325CB">
        <w:t xml:space="preserve"> machen</w:t>
      </w:r>
      <w:r w:rsidRPr="008C70C2">
        <w:t>, die Versorgung der chirurgische</w:t>
      </w:r>
      <w:r w:rsidR="002D0CF0">
        <w:t>r</w:t>
      </w:r>
      <w:r w:rsidRPr="008C70C2">
        <w:t xml:space="preserve"> Patienten </w:t>
      </w:r>
      <w:r w:rsidR="004E7170">
        <w:t>i</w:t>
      </w:r>
      <w:r w:rsidR="002D0CF0">
        <w:t>n Z</w:t>
      </w:r>
      <w:r>
        <w:t>uk</w:t>
      </w:r>
      <w:r w:rsidR="002D0CF0">
        <w:t>u</w:t>
      </w:r>
      <w:r>
        <w:t>nft zu optimieren</w:t>
      </w:r>
      <w:r w:rsidR="00B325CB">
        <w:t xml:space="preserve"> und </w:t>
      </w:r>
      <w:r w:rsidR="002D0CF0">
        <w:t xml:space="preserve">sie </w:t>
      </w:r>
      <w:r w:rsidR="00B325CB">
        <w:t>ist deshalb ein ganz wesentlicher Schritt zu einer verbesserten Versorgung</w:t>
      </w:r>
      <w:r>
        <w:t>.</w:t>
      </w:r>
    </w:p>
    <w:p w14:paraId="4C47AECA" w14:textId="256814ED" w:rsidR="00694D8E" w:rsidRDefault="00694D8E" w:rsidP="005E14D5">
      <w:pPr>
        <w:widowControl w:val="0"/>
        <w:autoSpaceDE w:val="0"/>
        <w:autoSpaceDN w:val="0"/>
        <w:adjustRightInd w:val="0"/>
        <w:jc w:val="both"/>
        <w:rPr>
          <w:noProof/>
        </w:rPr>
      </w:pPr>
      <w:r>
        <w:rPr>
          <w:noProof/>
        </w:rPr>
        <w:t xml:space="preserve">Das Hauptziel der </w:t>
      </w:r>
      <w:r w:rsidR="002D0CF0">
        <w:rPr>
          <w:noProof/>
        </w:rPr>
        <w:t xml:space="preserve">vorliegenden </w:t>
      </w:r>
      <w:r>
        <w:rPr>
          <w:noProof/>
        </w:rPr>
        <w:t>Studie wir</w:t>
      </w:r>
      <w:r w:rsidR="004E7170">
        <w:rPr>
          <w:noProof/>
        </w:rPr>
        <w:t>d</w:t>
      </w:r>
      <w:r>
        <w:rPr>
          <w:noProof/>
        </w:rPr>
        <w:t xml:space="preserve"> es daher sein, die </w:t>
      </w:r>
      <w:r w:rsidR="002D0CF0">
        <w:rPr>
          <w:noProof/>
        </w:rPr>
        <w:t xml:space="preserve">SARS-CoV-2 </w:t>
      </w:r>
      <w:r>
        <w:rPr>
          <w:noProof/>
        </w:rPr>
        <w:t xml:space="preserve">Infektionsrate und die </w:t>
      </w:r>
      <w:r w:rsidR="002D0CF0">
        <w:rPr>
          <w:noProof/>
        </w:rPr>
        <w:t xml:space="preserve">COVID-19-bezogene </w:t>
      </w:r>
      <w:r>
        <w:rPr>
          <w:noProof/>
        </w:rPr>
        <w:t>Mortalität für unsere onkologischen Patienten zu untersuchen, die sich während der Pandemie einer Operation unterziehen müssen.</w:t>
      </w:r>
    </w:p>
    <w:p w14:paraId="115DB50B" w14:textId="77777777" w:rsidR="00E27612" w:rsidRDefault="00E27612">
      <w:r>
        <w:br w:type="page"/>
      </w:r>
    </w:p>
    <w:p w14:paraId="522540D8" w14:textId="49C2D111" w:rsidR="004B3FC2" w:rsidRDefault="00F072FA" w:rsidP="00862D2B">
      <w:pPr>
        <w:pStyle w:val="berschrift1"/>
        <w:numPr>
          <w:ilvl w:val="0"/>
          <w:numId w:val="1"/>
        </w:numPr>
        <w:spacing w:before="0" w:after="200" w:line="288" w:lineRule="auto"/>
        <w:jc w:val="both"/>
      </w:pPr>
      <w:bookmarkStart w:id="10" w:name="_Toc38657922"/>
      <w:r>
        <w:lastRenderedPageBreak/>
        <w:t xml:space="preserve">Studiendesign, </w:t>
      </w:r>
      <w:r w:rsidR="004B3FC2">
        <w:t>Studienziele</w:t>
      </w:r>
      <w:r w:rsidRPr="00F072FA">
        <w:t xml:space="preserve"> </w:t>
      </w:r>
      <w:r>
        <w:t>und Fragestellung</w:t>
      </w:r>
      <w:bookmarkEnd w:id="10"/>
      <w:r>
        <w:t xml:space="preserve"> </w:t>
      </w:r>
    </w:p>
    <w:p w14:paraId="7A35754F" w14:textId="77777777" w:rsidR="00F072FA" w:rsidRDefault="00F072FA" w:rsidP="00F072FA">
      <w:pPr>
        <w:rPr>
          <w:i/>
          <w:iCs/>
        </w:rPr>
      </w:pPr>
      <w:r w:rsidRPr="00F072FA">
        <w:rPr>
          <w:i/>
          <w:iCs/>
        </w:rPr>
        <w:t xml:space="preserve">Kurzcharakterisierung der </w:t>
      </w:r>
      <w:r>
        <w:rPr>
          <w:i/>
          <w:iCs/>
        </w:rPr>
        <w:t xml:space="preserve">vorliegenden </w:t>
      </w:r>
      <w:r w:rsidRPr="00F072FA">
        <w:rPr>
          <w:i/>
          <w:iCs/>
        </w:rPr>
        <w:t>Studie</w:t>
      </w:r>
    </w:p>
    <w:p w14:paraId="6FE2458B" w14:textId="77777777" w:rsidR="00596E81" w:rsidRPr="005A1C8F" w:rsidRDefault="002E4B12" w:rsidP="00F072FA">
      <w:pPr>
        <w:rPr>
          <w:iCs/>
          <w:u w:val="single"/>
        </w:rPr>
      </w:pPr>
      <w:r w:rsidRPr="005A1C8F">
        <w:rPr>
          <w:iCs/>
          <w:u w:val="single"/>
        </w:rPr>
        <w:t xml:space="preserve">Studiendesign: </w:t>
      </w:r>
    </w:p>
    <w:p w14:paraId="5692CA6C" w14:textId="77777777" w:rsidR="008904FF" w:rsidRDefault="00082133" w:rsidP="00082133">
      <w:pPr>
        <w:pStyle w:val="Listenabsatz"/>
        <w:numPr>
          <w:ilvl w:val="0"/>
          <w:numId w:val="13"/>
        </w:numPr>
        <w:rPr>
          <w:iCs/>
        </w:rPr>
      </w:pPr>
      <w:r>
        <w:rPr>
          <w:iCs/>
        </w:rPr>
        <w:t>nicht-interventionell</w:t>
      </w:r>
      <w:r w:rsidR="003B7670">
        <w:rPr>
          <w:iCs/>
        </w:rPr>
        <w:t>e Studie</w:t>
      </w:r>
    </w:p>
    <w:p w14:paraId="586C84D9" w14:textId="77777777" w:rsidR="00082133" w:rsidRDefault="00082133" w:rsidP="00082133">
      <w:pPr>
        <w:pStyle w:val="Listenabsatz"/>
        <w:numPr>
          <w:ilvl w:val="0"/>
          <w:numId w:val="13"/>
        </w:numPr>
        <w:rPr>
          <w:iCs/>
        </w:rPr>
      </w:pPr>
      <w:r>
        <w:rPr>
          <w:iCs/>
        </w:rPr>
        <w:t>keinerlei Eingriffe oder direkte Erhebungen an Patienten</w:t>
      </w:r>
    </w:p>
    <w:p w14:paraId="56315D16" w14:textId="77777777" w:rsidR="00596E81" w:rsidRDefault="00596E81" w:rsidP="00596E81">
      <w:pPr>
        <w:pStyle w:val="Listenabsatz"/>
        <w:numPr>
          <w:ilvl w:val="0"/>
          <w:numId w:val="13"/>
        </w:numPr>
        <w:rPr>
          <w:iCs/>
        </w:rPr>
      </w:pPr>
      <w:r w:rsidRPr="00596E81">
        <w:rPr>
          <w:iCs/>
        </w:rPr>
        <w:t>multizentrisch/ international</w:t>
      </w:r>
    </w:p>
    <w:p w14:paraId="3ECCF02E" w14:textId="77777777" w:rsidR="00DA68C7" w:rsidRDefault="005A1C8F" w:rsidP="00596E81">
      <w:pPr>
        <w:pStyle w:val="Listenabsatz"/>
        <w:numPr>
          <w:ilvl w:val="0"/>
          <w:numId w:val="13"/>
        </w:numPr>
        <w:rPr>
          <w:iCs/>
        </w:rPr>
      </w:pPr>
      <w:r>
        <w:rPr>
          <w:iCs/>
        </w:rPr>
        <w:t xml:space="preserve">prospektive/ retrospektive </w:t>
      </w:r>
      <w:r w:rsidR="005475F0">
        <w:rPr>
          <w:iCs/>
        </w:rPr>
        <w:t>Datenanalyse</w:t>
      </w:r>
    </w:p>
    <w:p w14:paraId="5726F0B9" w14:textId="77777777" w:rsidR="00596E81" w:rsidRDefault="005A1C8F" w:rsidP="00596E81">
      <w:pPr>
        <w:pStyle w:val="Listenabsatz"/>
        <w:numPr>
          <w:ilvl w:val="0"/>
          <w:numId w:val="13"/>
        </w:numPr>
        <w:rPr>
          <w:iCs/>
        </w:rPr>
      </w:pPr>
      <w:r>
        <w:rPr>
          <w:iCs/>
        </w:rPr>
        <w:t xml:space="preserve">anonymisierte </w:t>
      </w:r>
      <w:r w:rsidR="005475F0">
        <w:rPr>
          <w:iCs/>
        </w:rPr>
        <w:t xml:space="preserve">zentrale </w:t>
      </w:r>
      <w:r>
        <w:rPr>
          <w:iCs/>
        </w:rPr>
        <w:t>Datenerhebung und Auswertung</w:t>
      </w:r>
    </w:p>
    <w:p w14:paraId="0BEDC526" w14:textId="0A7141C5" w:rsidR="008A0ED3" w:rsidRDefault="008A0ED3" w:rsidP="00596E81">
      <w:pPr>
        <w:pStyle w:val="Listenabsatz"/>
        <w:numPr>
          <w:ilvl w:val="0"/>
          <w:numId w:val="13"/>
        </w:numPr>
        <w:rPr>
          <w:iCs/>
        </w:rPr>
      </w:pPr>
      <w:r>
        <w:rPr>
          <w:iCs/>
        </w:rPr>
        <w:t xml:space="preserve">lokale kurzfristige Pseudonymisierung der Patienten möglich </w:t>
      </w:r>
      <w:r>
        <w:rPr>
          <w:iCs/>
        </w:rPr>
        <w:br/>
        <w:t>(bis zur finalen Dateneingabe</w:t>
      </w:r>
      <w:r w:rsidR="00170319">
        <w:rPr>
          <w:iCs/>
        </w:rPr>
        <w:t xml:space="preserve">; findet </w:t>
      </w:r>
      <w:r w:rsidR="006E356B">
        <w:rPr>
          <w:iCs/>
        </w:rPr>
        <w:t>nur</w:t>
      </w:r>
      <w:r w:rsidR="00170319">
        <w:rPr>
          <w:iCs/>
        </w:rPr>
        <w:t xml:space="preserve"> am jeweiligen Zentrum lokal statt</w:t>
      </w:r>
      <w:r>
        <w:rPr>
          <w:iCs/>
        </w:rPr>
        <w:t>)</w:t>
      </w:r>
    </w:p>
    <w:p w14:paraId="3BB0F169" w14:textId="77777777" w:rsidR="005A1C8F" w:rsidRDefault="00DA68C7" w:rsidP="00596E81">
      <w:pPr>
        <w:pStyle w:val="Listenabsatz"/>
        <w:numPr>
          <w:ilvl w:val="0"/>
          <w:numId w:val="13"/>
        </w:numPr>
        <w:rPr>
          <w:iCs/>
        </w:rPr>
      </w:pPr>
      <w:r>
        <w:rPr>
          <w:iCs/>
        </w:rPr>
        <w:t>Kohortenstudie</w:t>
      </w:r>
    </w:p>
    <w:p w14:paraId="0E2A223D" w14:textId="77777777" w:rsidR="008904FF" w:rsidRPr="008904FF" w:rsidRDefault="008904FF" w:rsidP="008904FF">
      <w:pPr>
        <w:pStyle w:val="Listenabsatz"/>
        <w:numPr>
          <w:ilvl w:val="0"/>
          <w:numId w:val="13"/>
        </w:numPr>
        <w:rPr>
          <w:iCs/>
        </w:rPr>
      </w:pPr>
      <w:r>
        <w:rPr>
          <w:iCs/>
        </w:rPr>
        <w:t>Registerstudie</w:t>
      </w:r>
    </w:p>
    <w:p w14:paraId="01703084" w14:textId="77777777" w:rsidR="00DA68C7" w:rsidRDefault="00DA68C7" w:rsidP="00596E81">
      <w:pPr>
        <w:pStyle w:val="Listenabsatz"/>
        <w:numPr>
          <w:ilvl w:val="0"/>
          <w:numId w:val="13"/>
        </w:numPr>
        <w:rPr>
          <w:iCs/>
        </w:rPr>
      </w:pPr>
      <w:r>
        <w:rPr>
          <w:iCs/>
        </w:rPr>
        <w:t>Versorgungsforschung</w:t>
      </w:r>
    </w:p>
    <w:p w14:paraId="4801EDD4" w14:textId="69D4DF45" w:rsidR="00DA68C7" w:rsidRDefault="00DA68C7" w:rsidP="00596E81">
      <w:pPr>
        <w:pStyle w:val="Listenabsatz"/>
        <w:numPr>
          <w:ilvl w:val="0"/>
          <w:numId w:val="13"/>
        </w:numPr>
        <w:rPr>
          <w:iCs/>
        </w:rPr>
      </w:pPr>
      <w:r>
        <w:rPr>
          <w:iCs/>
        </w:rPr>
        <w:t xml:space="preserve">eine formale schriftliche Einwilligung der Patienten </w:t>
      </w:r>
      <w:r w:rsidR="009671CF">
        <w:rPr>
          <w:iCs/>
        </w:rPr>
        <w:t>ist optional möglich</w:t>
      </w:r>
    </w:p>
    <w:p w14:paraId="0D0DA880" w14:textId="77777777" w:rsidR="00DA68C7" w:rsidRDefault="00DA68C7" w:rsidP="00596E81">
      <w:pPr>
        <w:pStyle w:val="Listenabsatz"/>
        <w:numPr>
          <w:ilvl w:val="0"/>
          <w:numId w:val="13"/>
        </w:numPr>
        <w:rPr>
          <w:iCs/>
        </w:rPr>
      </w:pPr>
      <w:r>
        <w:rPr>
          <w:iCs/>
        </w:rPr>
        <w:t xml:space="preserve">Patienten werden schriftlich/ mündlich </w:t>
      </w:r>
      <w:r w:rsidR="00DA053A">
        <w:rPr>
          <w:iCs/>
        </w:rPr>
        <w:t xml:space="preserve">(nach DSGVO) </w:t>
      </w:r>
      <w:r>
        <w:rPr>
          <w:iCs/>
        </w:rPr>
        <w:t>über die Datenweitergabe informiert</w:t>
      </w:r>
    </w:p>
    <w:p w14:paraId="6005E434" w14:textId="787144CE" w:rsidR="00DA68C7" w:rsidRPr="00DA68C7" w:rsidRDefault="00DA68C7" w:rsidP="00DA68C7">
      <w:pPr>
        <w:jc w:val="both"/>
      </w:pPr>
      <w:r w:rsidRPr="002E4B12">
        <w:rPr>
          <w:rFonts w:eastAsia="Times New Roman" w:cs="Arial"/>
          <w:lang w:eastAsia="de-DE"/>
        </w:rPr>
        <w:t>Die</w:t>
      </w:r>
      <w:r>
        <w:rPr>
          <w:rFonts w:eastAsia="Times New Roman" w:cs="Arial"/>
          <w:lang w:eastAsia="de-DE"/>
        </w:rPr>
        <w:t xml:space="preserve"> </w:t>
      </w:r>
      <w:r w:rsidRPr="000E5570">
        <w:rPr>
          <w:rFonts w:eastAsia="Times New Roman" w:cs="Arial"/>
          <w:i/>
          <w:iCs/>
          <w:lang w:eastAsia="de-DE"/>
        </w:rPr>
        <w:t>COVIDSurg</w:t>
      </w:r>
      <w:r w:rsidR="00694D8E" w:rsidRPr="000E5570">
        <w:rPr>
          <w:rFonts w:eastAsia="Times New Roman" w:cs="Arial"/>
          <w:i/>
          <w:iCs/>
          <w:lang w:eastAsia="de-DE"/>
        </w:rPr>
        <w:t>-Cancer</w:t>
      </w:r>
      <w:r w:rsidR="00694D8E">
        <w:rPr>
          <w:rFonts w:eastAsia="Times New Roman" w:cs="Arial"/>
          <w:lang w:eastAsia="de-DE"/>
        </w:rPr>
        <w:t xml:space="preserve"> </w:t>
      </w:r>
      <w:r w:rsidRPr="002E4B12">
        <w:rPr>
          <w:rFonts w:eastAsia="Times New Roman" w:cs="Arial"/>
          <w:lang w:eastAsia="de-DE"/>
        </w:rPr>
        <w:t>Studie ist anonymisiert und sammelt keinerlei Patienten-identifizierende Daten</w:t>
      </w:r>
      <w:r w:rsidR="00E76E7E">
        <w:rPr>
          <w:rFonts w:eastAsia="Times New Roman" w:cs="Arial"/>
          <w:lang w:eastAsia="de-DE"/>
        </w:rPr>
        <w:t>.</w:t>
      </w:r>
      <w:r w:rsidRPr="002E4B12">
        <w:rPr>
          <w:rFonts w:eastAsia="Times New Roman" w:cs="Arial"/>
          <w:lang w:eastAsia="de-DE"/>
        </w:rPr>
        <w:t xml:space="preserve"> </w:t>
      </w:r>
      <w:r w:rsidR="00E76E7E">
        <w:rPr>
          <w:rFonts w:eastAsia="Times New Roman" w:cs="Arial"/>
          <w:lang w:eastAsia="de-DE"/>
        </w:rPr>
        <w:t>W</w:t>
      </w:r>
      <w:r w:rsidRPr="002E4B12">
        <w:rPr>
          <w:rFonts w:eastAsia="Times New Roman" w:cs="Arial"/>
          <w:lang w:eastAsia="de-DE"/>
        </w:rPr>
        <w:t xml:space="preserve">eiterhin werden keine Datenauswertungen lokal </w:t>
      </w:r>
      <w:r w:rsidR="000E5570">
        <w:rPr>
          <w:rFonts w:eastAsia="Times New Roman" w:cs="Arial"/>
          <w:lang w:eastAsia="de-DE"/>
        </w:rPr>
        <w:t xml:space="preserve">oder </w:t>
      </w:r>
      <w:r w:rsidRPr="002E4B12">
        <w:rPr>
          <w:rFonts w:eastAsia="Times New Roman" w:cs="Arial"/>
          <w:lang w:eastAsia="de-DE"/>
        </w:rPr>
        <w:t xml:space="preserve">auf Krankenhausebene durchgeführt </w:t>
      </w:r>
      <w:r w:rsidR="000E5570">
        <w:rPr>
          <w:rFonts w:eastAsia="Times New Roman" w:cs="Arial"/>
          <w:lang w:eastAsia="de-DE"/>
        </w:rPr>
        <w:t>bzw.</w:t>
      </w:r>
      <w:r w:rsidRPr="002E4B12">
        <w:rPr>
          <w:rFonts w:eastAsia="Times New Roman" w:cs="Arial"/>
          <w:lang w:eastAsia="de-DE"/>
        </w:rPr>
        <w:t xml:space="preserve"> veröffentlicht.</w:t>
      </w:r>
    </w:p>
    <w:p w14:paraId="5D109773" w14:textId="4B25B743" w:rsidR="00596E81" w:rsidRPr="008C70C2" w:rsidRDefault="00596E81" w:rsidP="00596E81">
      <w:pPr>
        <w:rPr>
          <w:rFonts w:cs="Arial"/>
        </w:rPr>
      </w:pPr>
      <w:r w:rsidRPr="00DA68C7">
        <w:rPr>
          <w:iCs/>
          <w:u w:val="single"/>
        </w:rPr>
        <w:t>Finanzierung:</w:t>
      </w:r>
      <w:r w:rsidRPr="00596E81">
        <w:rPr>
          <w:iCs/>
        </w:rPr>
        <w:t xml:space="preserve"> </w:t>
      </w:r>
      <w:r>
        <w:rPr>
          <w:iCs/>
        </w:rPr>
        <w:t xml:space="preserve">Selbstfinanziert; </w:t>
      </w:r>
      <w:r w:rsidR="00D02DA2">
        <w:rPr>
          <w:rFonts w:cs="Arial"/>
        </w:rPr>
        <w:t>E</w:t>
      </w:r>
      <w:r w:rsidR="00D02DA2" w:rsidRPr="008C70C2">
        <w:rPr>
          <w:rFonts w:cs="Arial"/>
        </w:rPr>
        <w:t>igenfinanzierung</w:t>
      </w:r>
      <w:r w:rsidRPr="008C70C2">
        <w:rPr>
          <w:rFonts w:cs="Arial"/>
        </w:rPr>
        <w:t xml:space="preserve"> Klinik/</w:t>
      </w:r>
      <w:r w:rsidR="000E5570">
        <w:rPr>
          <w:rFonts w:cs="Arial"/>
        </w:rPr>
        <w:t xml:space="preserve"> </w:t>
      </w:r>
      <w:r w:rsidRPr="008C70C2">
        <w:rPr>
          <w:rFonts w:cs="Arial"/>
        </w:rPr>
        <w:t>Abteilung</w:t>
      </w:r>
    </w:p>
    <w:p w14:paraId="608EFA95" w14:textId="77777777" w:rsidR="00590FFE" w:rsidRDefault="00596E81" w:rsidP="00596E81">
      <w:pPr>
        <w:rPr>
          <w:iCs/>
        </w:rPr>
      </w:pPr>
      <w:r w:rsidRPr="005A1C8F">
        <w:rPr>
          <w:iCs/>
          <w:u w:val="single"/>
        </w:rPr>
        <w:t>Ve</w:t>
      </w:r>
      <w:r w:rsidR="005A1C8F" w:rsidRPr="005A1C8F">
        <w:rPr>
          <w:iCs/>
          <w:u w:val="single"/>
        </w:rPr>
        <w:t>r</w:t>
      </w:r>
      <w:r w:rsidRPr="005A1C8F">
        <w:rPr>
          <w:iCs/>
          <w:u w:val="single"/>
        </w:rPr>
        <w:t>trag:</w:t>
      </w:r>
      <w:r w:rsidRPr="00DA68C7">
        <w:rPr>
          <w:iCs/>
        </w:rPr>
        <w:t xml:space="preserve"> </w:t>
      </w:r>
      <w:r w:rsidR="00DA68C7" w:rsidRPr="00DA68C7">
        <w:rPr>
          <w:iCs/>
        </w:rPr>
        <w:t>Es gibt keinerle</w:t>
      </w:r>
      <w:r w:rsidR="00DA68C7">
        <w:rPr>
          <w:iCs/>
        </w:rPr>
        <w:t>i vertragliche Vereinbarungen mit den teilnehmenden Zentren im Rahmen dieser Studie.</w:t>
      </w:r>
    </w:p>
    <w:p w14:paraId="682FFDDE" w14:textId="77777777" w:rsidR="00590FFE" w:rsidRDefault="00590FFE">
      <w:pPr>
        <w:rPr>
          <w:iCs/>
        </w:rPr>
      </w:pPr>
      <w:r>
        <w:rPr>
          <w:iCs/>
        </w:rPr>
        <w:br w:type="page"/>
      </w:r>
    </w:p>
    <w:p w14:paraId="55D309A7" w14:textId="77777777" w:rsidR="005A1C8F" w:rsidRDefault="00F10179" w:rsidP="00862D2B">
      <w:pPr>
        <w:spacing w:line="288" w:lineRule="auto"/>
        <w:jc w:val="both"/>
      </w:pPr>
      <w:r w:rsidRPr="005A1C8F">
        <w:rPr>
          <w:u w:val="single"/>
        </w:rPr>
        <w:lastRenderedPageBreak/>
        <w:t>Zielsetzung</w:t>
      </w:r>
      <w:r w:rsidR="005A1C8F">
        <w:t>:</w:t>
      </w:r>
    </w:p>
    <w:p w14:paraId="4ACAB02E" w14:textId="02FFCB12" w:rsidR="00913DEA" w:rsidRDefault="00590FFE" w:rsidP="00862D2B">
      <w:pPr>
        <w:spacing w:line="288" w:lineRule="auto"/>
        <w:jc w:val="both"/>
      </w:pPr>
      <w:r>
        <w:t>Ziel d</w:t>
      </w:r>
      <w:r w:rsidR="00F10179">
        <w:t xml:space="preserve">ieser Studie ist eine internationale Datenerhebung </w:t>
      </w:r>
      <w:r w:rsidR="00EF1C60">
        <w:t>zur Situation von Patienten mit malignen Erkrankungen, die unter normalen Umständen opera</w:t>
      </w:r>
      <w:r w:rsidR="00CC01FC">
        <w:t>tiv versorgt werden würden und damit verbundene Auswi</w:t>
      </w:r>
      <w:r w:rsidR="00354D2C">
        <w:t>r</w:t>
      </w:r>
      <w:r w:rsidR="00CC01FC">
        <w:t>kungen auf Patienten sowi</w:t>
      </w:r>
      <w:r w:rsidR="00D9167D">
        <w:t>e</w:t>
      </w:r>
      <w:r w:rsidR="00CC01FC">
        <w:t xml:space="preserve"> das Gesundheitssystem</w:t>
      </w:r>
      <w:r w:rsidR="00354D2C">
        <w:t xml:space="preserve"> im Rahmen der SARS-CoV-2 Pandemie</w:t>
      </w:r>
      <w:r w:rsidR="00CC01FC">
        <w:t>.</w:t>
      </w:r>
    </w:p>
    <w:p w14:paraId="6C9DEEDB" w14:textId="42C37D7E" w:rsidR="00CC01FC" w:rsidRPr="009758F8" w:rsidRDefault="00CC01FC" w:rsidP="009758F8">
      <w:pPr>
        <w:spacing w:line="288" w:lineRule="auto"/>
        <w:jc w:val="both"/>
      </w:pPr>
      <w:r w:rsidRPr="009758F8">
        <w:t xml:space="preserve">Das primäre Ziel der </w:t>
      </w:r>
      <w:r w:rsidRPr="006E356B">
        <w:rPr>
          <w:i/>
          <w:iCs/>
        </w:rPr>
        <w:t>C</w:t>
      </w:r>
      <w:r w:rsidR="006E356B" w:rsidRPr="006E356B">
        <w:rPr>
          <w:i/>
          <w:iCs/>
        </w:rPr>
        <w:t>OVID</w:t>
      </w:r>
      <w:r w:rsidRPr="006E356B">
        <w:rPr>
          <w:i/>
          <w:iCs/>
        </w:rPr>
        <w:t>Surg-Cancer</w:t>
      </w:r>
      <w:r w:rsidRPr="009758F8">
        <w:t xml:space="preserve"> Studie ist die Bestimmung der 30-Tage-</w:t>
      </w:r>
      <w:r w:rsidR="00354D2C">
        <w:t>SARS-CoV-2</w:t>
      </w:r>
      <w:r w:rsidRPr="009758F8">
        <w:t xml:space="preserve">-Infektionsrate bei elektiven Krebsoperationen während der </w:t>
      </w:r>
      <w:r w:rsidR="00354D2C">
        <w:t xml:space="preserve">aktuellen </w:t>
      </w:r>
      <w:r w:rsidRPr="009758F8">
        <w:t>Pandemie. Weitere Ziele betreffen die Sterblichkeit, Ressourcenbeschränkungen, Selektionskriterien für Patienten und die Veränderung von Behandlungspfaden</w:t>
      </w:r>
      <w:r w:rsidR="0083038C">
        <w:t xml:space="preserve"> (siehe Abb. 1)</w:t>
      </w:r>
      <w:r w:rsidRPr="009758F8">
        <w:t>.</w:t>
      </w:r>
    </w:p>
    <w:p w14:paraId="00E981D7" w14:textId="7203E510" w:rsidR="006A7942" w:rsidRDefault="006A7942" w:rsidP="00862D2B">
      <w:pPr>
        <w:spacing w:line="288" w:lineRule="auto"/>
        <w:jc w:val="both"/>
      </w:pPr>
      <w:r w:rsidRPr="005A3D9B">
        <w:t xml:space="preserve">Im Rahmen dieser Analysen </w:t>
      </w:r>
      <w:r w:rsidR="00F10179">
        <w:t xml:space="preserve">sollen </w:t>
      </w:r>
      <w:r w:rsidRPr="005A3D9B">
        <w:t>folgende Fragen</w:t>
      </w:r>
      <w:r w:rsidR="00F10179">
        <w:t xml:space="preserve"> untersucht werden</w:t>
      </w:r>
      <w:r w:rsidRPr="005A3D9B">
        <w:t>:</w:t>
      </w:r>
    </w:p>
    <w:p w14:paraId="03C685B3" w14:textId="63F9B196" w:rsidR="00CC01FC" w:rsidRDefault="00CC01FC" w:rsidP="00862D2B">
      <w:pPr>
        <w:pStyle w:val="Listenabsatz"/>
        <w:numPr>
          <w:ilvl w:val="0"/>
          <w:numId w:val="3"/>
        </w:numPr>
        <w:spacing w:line="288" w:lineRule="auto"/>
        <w:jc w:val="both"/>
      </w:pPr>
      <w:r w:rsidRPr="00CC01FC">
        <w:t>Evalu</w:t>
      </w:r>
      <w:r>
        <w:t>ation</w:t>
      </w:r>
      <w:r w:rsidRPr="00CC01FC">
        <w:t xml:space="preserve"> der 30-Tage-Infektionsraten </w:t>
      </w:r>
      <w:r>
        <w:t>mit SARS-CoV-2</w:t>
      </w:r>
      <w:r w:rsidRPr="00CC01FC">
        <w:t xml:space="preserve"> </w:t>
      </w:r>
      <w:r>
        <w:t xml:space="preserve">und </w:t>
      </w:r>
      <w:r w:rsidRPr="00CC01FC">
        <w:t xml:space="preserve">COVID-19 </w:t>
      </w:r>
      <w:r>
        <w:t xml:space="preserve">Erkrankung </w:t>
      </w:r>
      <w:r w:rsidRPr="00CC01FC">
        <w:t xml:space="preserve">bei elektiven </w:t>
      </w:r>
      <w:r w:rsidR="009758F8">
        <w:t>Tumoro</w:t>
      </w:r>
      <w:r w:rsidRPr="00CC01FC">
        <w:t>perationen während der</w:t>
      </w:r>
      <w:r w:rsidR="00354D2C">
        <w:t xml:space="preserve"> aktuellen </w:t>
      </w:r>
      <w:r w:rsidRPr="00CC01FC">
        <w:t>Pandemie.</w:t>
      </w:r>
    </w:p>
    <w:p w14:paraId="2606BBE7" w14:textId="35051824" w:rsidR="009F4571" w:rsidRDefault="009F4571" w:rsidP="00862D2B">
      <w:pPr>
        <w:pStyle w:val="Listenabsatz"/>
        <w:numPr>
          <w:ilvl w:val="0"/>
          <w:numId w:val="3"/>
        </w:numPr>
        <w:spacing w:line="288" w:lineRule="auto"/>
        <w:jc w:val="both"/>
      </w:pPr>
      <w:r w:rsidRPr="009F4571">
        <w:t>Vergleich der 30-</w:t>
      </w:r>
      <w:r>
        <w:t>Tages</w:t>
      </w:r>
      <w:r w:rsidRPr="009F4571">
        <w:t xml:space="preserve"> Mortalitätsrate bei Patienten </w:t>
      </w:r>
      <w:r>
        <w:t>nach</w:t>
      </w:r>
      <w:r w:rsidRPr="009F4571">
        <w:t xml:space="preserve"> Krebsoperationen, die eine </w:t>
      </w:r>
      <w:r>
        <w:t>SARS-CoV-2</w:t>
      </w:r>
      <w:r w:rsidRPr="009F4571">
        <w:t xml:space="preserve">-Infektion entwickeln </w:t>
      </w:r>
      <w:r>
        <w:t xml:space="preserve">und </w:t>
      </w:r>
      <w:r w:rsidR="00354D2C">
        <w:t xml:space="preserve">an </w:t>
      </w:r>
      <w:r w:rsidRPr="009F4571">
        <w:t>COVID-19</w:t>
      </w:r>
      <w:r>
        <w:t xml:space="preserve"> </w:t>
      </w:r>
      <w:r w:rsidR="00354D2C">
        <w:t>erkranken</w:t>
      </w:r>
      <w:r w:rsidRPr="009F4571">
        <w:t xml:space="preserve">, </w:t>
      </w:r>
      <w:r w:rsidR="00354D2C">
        <w:t xml:space="preserve">verglichen </w:t>
      </w:r>
      <w:r w:rsidRPr="009F4571">
        <w:t xml:space="preserve">mit Patienten, die keine Infektion </w:t>
      </w:r>
      <w:r w:rsidR="00354D2C">
        <w:t>bekommen</w:t>
      </w:r>
      <w:r w:rsidRPr="009F4571">
        <w:t>.</w:t>
      </w:r>
    </w:p>
    <w:p w14:paraId="309A9AFF" w14:textId="42683B07" w:rsidR="009F4571" w:rsidRDefault="009F4571" w:rsidP="00862D2B">
      <w:pPr>
        <w:pStyle w:val="Listenabsatz"/>
        <w:numPr>
          <w:ilvl w:val="0"/>
          <w:numId w:val="3"/>
        </w:numPr>
        <w:spacing w:line="288" w:lineRule="auto"/>
        <w:jc w:val="both"/>
      </w:pPr>
      <w:r w:rsidRPr="009F4571">
        <w:t>Untersuchung des Ausmaßes der Ressourcen</w:t>
      </w:r>
      <w:r>
        <w:t>-B</w:t>
      </w:r>
      <w:r w:rsidRPr="009F4571">
        <w:t xml:space="preserve">eschränkungen im Zusammenhang mit der </w:t>
      </w:r>
      <w:r w:rsidR="00354D2C">
        <w:t xml:space="preserve">SARS-CoV-2 </w:t>
      </w:r>
      <w:r w:rsidRPr="009F4571">
        <w:t>Pandemie und ihrer Auswirkungen auf die Ergebnisse elektive</w:t>
      </w:r>
      <w:r>
        <w:t>r</w:t>
      </w:r>
      <w:r w:rsidRPr="009F4571">
        <w:t xml:space="preserve"> Krebsoperationen.</w:t>
      </w:r>
    </w:p>
    <w:p w14:paraId="24788545" w14:textId="1EF94473" w:rsidR="009F4571" w:rsidRDefault="009F4571" w:rsidP="00862D2B">
      <w:pPr>
        <w:pStyle w:val="Listenabsatz"/>
        <w:numPr>
          <w:ilvl w:val="0"/>
          <w:numId w:val="3"/>
        </w:numPr>
        <w:spacing w:line="288" w:lineRule="auto"/>
        <w:jc w:val="both"/>
      </w:pPr>
      <w:r w:rsidRPr="009F4571">
        <w:t xml:space="preserve">Untersuchung </w:t>
      </w:r>
      <w:r>
        <w:t>von Veränderungen</w:t>
      </w:r>
      <w:r w:rsidRPr="009F4571">
        <w:t xml:space="preserve"> bei der Auswahl von Patienten für elektive Krebsoperationen während der </w:t>
      </w:r>
      <w:r w:rsidR="00C03BED">
        <w:t xml:space="preserve">SARS-CoV-2 </w:t>
      </w:r>
      <w:r w:rsidRPr="009F4571">
        <w:t>Pandemie.</w:t>
      </w:r>
    </w:p>
    <w:p w14:paraId="363250A4" w14:textId="7163EB6B" w:rsidR="009F4571" w:rsidRDefault="00DA6D91" w:rsidP="00862D2B">
      <w:pPr>
        <w:pStyle w:val="Listenabsatz"/>
        <w:numPr>
          <w:ilvl w:val="0"/>
          <w:numId w:val="3"/>
        </w:numPr>
        <w:spacing w:line="288" w:lineRule="auto"/>
        <w:jc w:val="both"/>
      </w:pPr>
      <w:r>
        <w:rPr>
          <w:noProof/>
        </w:rPr>
        <w:drawing>
          <wp:anchor distT="0" distB="0" distL="114300" distR="114300" simplePos="0" relativeHeight="251663360" behindDoc="0" locked="0" layoutInCell="1" allowOverlap="1" wp14:anchorId="0153EA84" wp14:editId="7084D148">
            <wp:simplePos x="0" y="0"/>
            <wp:positionH relativeFrom="column">
              <wp:posOffset>1077595</wp:posOffset>
            </wp:positionH>
            <wp:positionV relativeFrom="paragraph">
              <wp:posOffset>692785</wp:posOffset>
            </wp:positionV>
            <wp:extent cx="3391535" cy="2555875"/>
            <wp:effectExtent l="0" t="0" r="0" b="0"/>
            <wp:wrapTopAndBottom/>
            <wp:docPr id="11" name="Grafik 11" descr="Ein Bild, das Zeichnung,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vidSurg-Cancer-Graphic-800x566.jpg"/>
                    <pic:cNvPicPr/>
                  </pic:nvPicPr>
                  <pic:blipFill rotWithShape="1">
                    <a:blip r:embed="rId16">
                      <a:extLst>
                        <a:ext uri="{28A0092B-C50C-407E-A947-70E740481C1C}">
                          <a14:useLocalDpi xmlns:a14="http://schemas.microsoft.com/office/drawing/2010/main" val="0"/>
                        </a:ext>
                      </a:extLst>
                    </a:blip>
                    <a:srcRect l="6134" t="4782" r="8009" b="3761"/>
                    <a:stretch/>
                  </pic:blipFill>
                  <pic:spPr bwMode="auto">
                    <a:xfrm>
                      <a:off x="0" y="0"/>
                      <a:ext cx="3391535" cy="2555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3D13">
        <w:t>Untersuchung</w:t>
      </w:r>
      <w:r w:rsidR="009F4571" w:rsidRPr="009F4571">
        <w:t xml:space="preserve"> der Auswirkungen der </w:t>
      </w:r>
      <w:r w:rsidR="00C03BED">
        <w:t xml:space="preserve">SARS-CoV-2 </w:t>
      </w:r>
      <w:r w:rsidR="009F4571" w:rsidRPr="009F4571">
        <w:t xml:space="preserve">Pandemie auf die Behandlungspfade </w:t>
      </w:r>
      <w:r w:rsidR="00CC1649">
        <w:t>bei</w:t>
      </w:r>
      <w:r w:rsidR="009F4571" w:rsidRPr="009F4571">
        <w:t xml:space="preserve"> Krebserkrankungen </w:t>
      </w:r>
      <w:r w:rsidR="00CC1649">
        <w:t>bezüglich</w:t>
      </w:r>
      <w:r w:rsidR="009F4571" w:rsidRPr="009F4571">
        <w:t xml:space="preserve"> der Entscheidung für </w:t>
      </w:r>
      <w:r w:rsidR="00CC1649">
        <w:t xml:space="preserve">oder gegen </w:t>
      </w:r>
      <w:r w:rsidR="009F4571" w:rsidRPr="009F4571">
        <w:t xml:space="preserve">eine chirurgische Resektion </w:t>
      </w:r>
      <w:r w:rsidR="00CC1649">
        <w:t>in</w:t>
      </w:r>
      <w:r w:rsidR="009F4571" w:rsidRPr="009F4571">
        <w:t xml:space="preserve"> kurativer </w:t>
      </w:r>
      <w:r w:rsidR="00CC1649">
        <w:t>Intention</w:t>
      </w:r>
      <w:r w:rsidR="009F4571" w:rsidRPr="009F4571">
        <w:t>.</w:t>
      </w:r>
    </w:p>
    <w:p w14:paraId="43D95EAD" w14:textId="448AE64B" w:rsidR="00DA6D91" w:rsidRPr="00DA6D91" w:rsidRDefault="002A11A8" w:rsidP="002A11A8">
      <w:pPr>
        <w:spacing w:before="240" w:line="288" w:lineRule="auto"/>
        <w:jc w:val="both"/>
        <w:rPr>
          <w:b/>
          <w:bCs/>
        </w:rPr>
      </w:pPr>
      <w:r>
        <w:rPr>
          <w:b/>
          <w:bCs/>
        </w:rPr>
        <w:t xml:space="preserve">Abb. 1 </w:t>
      </w:r>
      <w:r w:rsidR="00DA6D91" w:rsidRPr="00DA6D91">
        <w:rPr>
          <w:b/>
          <w:bCs/>
        </w:rPr>
        <w:t>Überblick über für die COVIDSurg-Cancer Studie erfasste Behandlungspfade.</w:t>
      </w:r>
    </w:p>
    <w:p w14:paraId="66988E0A" w14:textId="77777777" w:rsidR="00DA6D91" w:rsidRDefault="00DA6D91" w:rsidP="00DA6D91">
      <w:pPr>
        <w:spacing w:line="288" w:lineRule="auto"/>
        <w:jc w:val="both"/>
      </w:pPr>
    </w:p>
    <w:p w14:paraId="5218D143" w14:textId="3478945F" w:rsidR="009758F8" w:rsidRPr="009758F8" w:rsidRDefault="009758F8" w:rsidP="009758F8">
      <w:pPr>
        <w:spacing w:line="288" w:lineRule="auto"/>
        <w:jc w:val="both"/>
        <w:rPr>
          <w:i/>
          <w:iCs/>
        </w:rPr>
      </w:pPr>
      <w:r w:rsidRPr="009758F8">
        <w:rPr>
          <w:i/>
          <w:iCs/>
        </w:rPr>
        <w:t>Primärer Endpunkt:</w:t>
      </w:r>
    </w:p>
    <w:p w14:paraId="10E0DBB4" w14:textId="64974167" w:rsidR="009758F8" w:rsidRDefault="009758F8" w:rsidP="009758F8">
      <w:pPr>
        <w:pStyle w:val="Listenabsatz"/>
        <w:widowControl w:val="0"/>
        <w:numPr>
          <w:ilvl w:val="0"/>
          <w:numId w:val="22"/>
        </w:numPr>
        <w:autoSpaceDE w:val="0"/>
        <w:autoSpaceDN w:val="0"/>
        <w:adjustRightInd w:val="0"/>
        <w:spacing w:after="0" w:line="240" w:lineRule="auto"/>
        <w:jc w:val="both"/>
      </w:pPr>
      <w:r>
        <w:t xml:space="preserve">Rate von </w:t>
      </w:r>
      <w:r w:rsidR="00C03BED">
        <w:t xml:space="preserve">SARS-CoV-2 </w:t>
      </w:r>
      <w:r>
        <w:t>Infektionen während 30 Tagen nach elektiver onkologisch-chirurgischer Therapie.</w:t>
      </w:r>
    </w:p>
    <w:p w14:paraId="76CA089C" w14:textId="15A19783" w:rsidR="009758F8" w:rsidRDefault="009758F8" w:rsidP="009758F8">
      <w:pPr>
        <w:spacing w:before="240" w:line="288" w:lineRule="auto"/>
        <w:jc w:val="both"/>
        <w:rPr>
          <w:i/>
          <w:iCs/>
        </w:rPr>
      </w:pPr>
      <w:r w:rsidRPr="009758F8">
        <w:rPr>
          <w:i/>
          <w:iCs/>
        </w:rPr>
        <w:t>Sekundäre Endpunkte:</w:t>
      </w:r>
    </w:p>
    <w:p w14:paraId="52EB7288" w14:textId="77777777" w:rsidR="009758F8" w:rsidRDefault="009758F8" w:rsidP="009758F8">
      <w:pPr>
        <w:pStyle w:val="Listenabsatz"/>
        <w:numPr>
          <w:ilvl w:val="0"/>
          <w:numId w:val="24"/>
        </w:numPr>
        <w:spacing w:line="288" w:lineRule="auto"/>
        <w:jc w:val="both"/>
      </w:pPr>
      <w:r>
        <w:t>30-Tages Mortalität (Akutmortalität) in o.g. Patientenkohorte.</w:t>
      </w:r>
    </w:p>
    <w:p w14:paraId="2D95A58C" w14:textId="77777777" w:rsidR="009758F8" w:rsidRDefault="009758F8" w:rsidP="009758F8">
      <w:pPr>
        <w:pStyle w:val="Listenabsatz"/>
        <w:numPr>
          <w:ilvl w:val="0"/>
          <w:numId w:val="24"/>
        </w:numPr>
        <w:spacing w:line="288" w:lineRule="auto"/>
        <w:jc w:val="both"/>
      </w:pPr>
      <w:r>
        <w:t>Anzahl von intensivpflichtigen Patienten nach großen onkologischen Eingriffen.</w:t>
      </w:r>
    </w:p>
    <w:p w14:paraId="60FCB30A" w14:textId="3FC44E22" w:rsidR="009758F8" w:rsidRDefault="009758F8" w:rsidP="009758F8">
      <w:pPr>
        <w:pStyle w:val="Listenabsatz"/>
        <w:numPr>
          <w:ilvl w:val="0"/>
          <w:numId w:val="24"/>
        </w:numPr>
        <w:spacing w:line="288" w:lineRule="auto"/>
        <w:jc w:val="both"/>
      </w:pPr>
      <w:r>
        <w:t xml:space="preserve">Anzahl der Patienten, deren chirurgischer Eingriff sich ab </w:t>
      </w:r>
      <w:r w:rsidR="00C03BED">
        <w:t xml:space="preserve">dem </w:t>
      </w:r>
      <w:r>
        <w:t>Datum des Beschlusses des Tumorboards um mehr als 4 Wochen verzögert.</w:t>
      </w:r>
    </w:p>
    <w:p w14:paraId="596D75E6" w14:textId="2CD03D97" w:rsidR="009758F8" w:rsidRDefault="009758F8" w:rsidP="009758F8">
      <w:pPr>
        <w:pStyle w:val="Listenabsatz"/>
        <w:numPr>
          <w:ilvl w:val="0"/>
          <w:numId w:val="24"/>
        </w:numPr>
        <w:spacing w:line="288" w:lineRule="auto"/>
        <w:jc w:val="both"/>
      </w:pPr>
      <w:r>
        <w:t xml:space="preserve">Anzahl </w:t>
      </w:r>
      <w:r w:rsidR="00C03BED">
        <w:t>von</w:t>
      </w:r>
      <w:r>
        <w:t xml:space="preserve"> nicht-operierten Patienten, deren Erkrankung sich zu einem nicht mehr kurativ-behandelbaren Stadium verschlechtert hat.</w:t>
      </w:r>
    </w:p>
    <w:p w14:paraId="13C25CC5" w14:textId="77777777" w:rsidR="009758F8" w:rsidRDefault="009758F8" w:rsidP="009758F8">
      <w:pPr>
        <w:spacing w:line="288" w:lineRule="auto"/>
        <w:jc w:val="both"/>
        <w:rPr>
          <w:i/>
          <w:iCs/>
        </w:rPr>
      </w:pPr>
    </w:p>
    <w:p w14:paraId="6E60E2B8" w14:textId="70D39E65" w:rsidR="009758F8" w:rsidRDefault="009758F8" w:rsidP="009758F8">
      <w:pPr>
        <w:spacing w:line="288" w:lineRule="auto"/>
        <w:jc w:val="both"/>
        <w:rPr>
          <w:i/>
          <w:iCs/>
        </w:rPr>
      </w:pPr>
      <w:r w:rsidRPr="009758F8">
        <w:rPr>
          <w:i/>
          <w:iCs/>
        </w:rPr>
        <w:t>Follow-up:</w:t>
      </w:r>
    </w:p>
    <w:tbl>
      <w:tblPr>
        <w:tblStyle w:val="Tabellenraster"/>
        <w:tblW w:w="0" w:type="auto"/>
        <w:tblLook w:val="04A0" w:firstRow="1" w:lastRow="0" w:firstColumn="1" w:lastColumn="0" w:noHBand="0" w:noVBand="1"/>
      </w:tblPr>
      <w:tblGrid>
        <w:gridCol w:w="9062"/>
      </w:tblGrid>
      <w:tr w:rsidR="003577E5" w14:paraId="61349080" w14:textId="77777777" w:rsidTr="003577E5">
        <w:tc>
          <w:tcPr>
            <w:tcW w:w="9062" w:type="dxa"/>
            <w:shd w:val="clear" w:color="auto" w:fill="D9D9D9" w:themeFill="background1" w:themeFillShade="D9"/>
          </w:tcPr>
          <w:p w14:paraId="71C823B3" w14:textId="14182D33" w:rsidR="003577E5" w:rsidRDefault="003577E5" w:rsidP="003577E5">
            <w:pPr>
              <w:pStyle w:val="Listenabsatz"/>
              <w:numPr>
                <w:ilvl w:val="0"/>
                <w:numId w:val="24"/>
              </w:numPr>
              <w:spacing w:line="288" w:lineRule="auto"/>
              <w:jc w:val="both"/>
            </w:pPr>
            <w:r>
              <w:t xml:space="preserve">Die Daten von </w:t>
            </w:r>
            <w:r w:rsidRPr="003577E5">
              <w:rPr>
                <w:b/>
                <w:bCs/>
              </w:rPr>
              <w:t>operierten Patienten</w:t>
            </w:r>
            <w:r>
              <w:t xml:space="preserve"> werden für </w:t>
            </w:r>
            <w:r w:rsidRPr="003577E5">
              <w:rPr>
                <w:b/>
                <w:bCs/>
              </w:rPr>
              <w:t>30 Tage postoperativ</w:t>
            </w:r>
            <w:r>
              <w:t xml:space="preserve"> in der Studie erfasst.</w:t>
            </w:r>
          </w:p>
          <w:p w14:paraId="216956D3" w14:textId="2FD18975" w:rsidR="003577E5" w:rsidRPr="003577E5" w:rsidRDefault="003577E5" w:rsidP="009758F8">
            <w:pPr>
              <w:pStyle w:val="Listenabsatz"/>
              <w:numPr>
                <w:ilvl w:val="0"/>
                <w:numId w:val="24"/>
              </w:numPr>
              <w:spacing w:line="288" w:lineRule="auto"/>
              <w:jc w:val="both"/>
            </w:pPr>
            <w:r>
              <w:t xml:space="preserve">Die </w:t>
            </w:r>
            <w:r w:rsidR="006E356B">
              <w:t>Daten</w:t>
            </w:r>
            <w:r>
              <w:t xml:space="preserve"> von </w:t>
            </w:r>
            <w:r w:rsidRPr="003577E5">
              <w:rPr>
                <w:b/>
                <w:bCs/>
              </w:rPr>
              <w:t>nicht-operierten Patienten</w:t>
            </w:r>
            <w:r>
              <w:t xml:space="preserve"> werden für </w:t>
            </w:r>
            <w:r w:rsidRPr="003577E5">
              <w:rPr>
                <w:b/>
                <w:bCs/>
              </w:rPr>
              <w:t>bis zu 3 Monate</w:t>
            </w:r>
            <w:r>
              <w:t>n ab Beschluss eines interdisziplinären Tumorboards, der eine chirurgische, kurative Therapie vorsieht (oder vorgesehen hätte) im Rahmen dieser Studie erfasst.</w:t>
            </w:r>
          </w:p>
        </w:tc>
      </w:tr>
    </w:tbl>
    <w:p w14:paraId="017078B7" w14:textId="750C8E83" w:rsidR="003577E5" w:rsidRDefault="003577E5" w:rsidP="009758F8">
      <w:pPr>
        <w:spacing w:line="288" w:lineRule="auto"/>
        <w:jc w:val="both"/>
        <w:rPr>
          <w:i/>
          <w:iCs/>
        </w:rPr>
      </w:pPr>
    </w:p>
    <w:p w14:paraId="7DC44041" w14:textId="26B16B97" w:rsidR="003577E5" w:rsidRDefault="003577E5" w:rsidP="009758F8">
      <w:pPr>
        <w:spacing w:line="288" w:lineRule="auto"/>
        <w:jc w:val="both"/>
        <w:rPr>
          <w:i/>
          <w:iCs/>
        </w:rPr>
      </w:pPr>
      <w:r>
        <w:rPr>
          <w:noProof/>
        </w:rPr>
        <w:drawing>
          <wp:inline distT="114300" distB="114300" distL="114300" distR="114300" wp14:anchorId="369EF7FB" wp14:editId="7E797918">
            <wp:extent cx="5756202" cy="1883312"/>
            <wp:effectExtent l="0" t="0" r="0" b="3175"/>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extLst>
                        <a:ext uri="{28A0092B-C50C-407E-A947-70E740481C1C}">
                          <a14:useLocalDpi xmlns:a14="http://schemas.microsoft.com/office/drawing/2010/main" val="0"/>
                        </a:ext>
                      </a:extLst>
                    </a:blip>
                    <a:stretch>
                      <a:fillRect/>
                    </a:stretch>
                  </pic:blipFill>
                  <pic:spPr>
                    <a:xfrm>
                      <a:off x="0" y="0"/>
                      <a:ext cx="5756202" cy="1883312"/>
                    </a:xfrm>
                    <a:prstGeom prst="rect">
                      <a:avLst/>
                    </a:prstGeom>
                    <a:ln/>
                  </pic:spPr>
                </pic:pic>
              </a:graphicData>
            </a:graphic>
          </wp:inline>
        </w:drawing>
      </w:r>
    </w:p>
    <w:p w14:paraId="7F79441D" w14:textId="4D7C7CBE" w:rsidR="0078476B" w:rsidRDefault="002A11A8" w:rsidP="009758F8">
      <w:pPr>
        <w:spacing w:line="288" w:lineRule="auto"/>
        <w:jc w:val="both"/>
        <w:rPr>
          <w:b/>
          <w:bCs/>
        </w:rPr>
      </w:pPr>
      <w:r>
        <w:rPr>
          <w:b/>
          <w:bCs/>
        </w:rPr>
        <w:t xml:space="preserve">Abb. 2 </w:t>
      </w:r>
      <w:r w:rsidR="003577E5" w:rsidRPr="003577E5">
        <w:rPr>
          <w:b/>
          <w:bCs/>
        </w:rPr>
        <w:t>Auswertungszeitpunkte für die COVIDSurg-Cancer Studie</w:t>
      </w:r>
      <w:r w:rsidR="003577E5">
        <w:rPr>
          <w:b/>
          <w:bCs/>
        </w:rPr>
        <w:t xml:space="preserve"> </w:t>
      </w:r>
      <w:r w:rsidR="00900F8D">
        <w:rPr>
          <w:b/>
          <w:bCs/>
        </w:rPr>
        <w:t>[EN]</w:t>
      </w:r>
    </w:p>
    <w:p w14:paraId="265E4E0C" w14:textId="77777777" w:rsidR="0078476B" w:rsidRDefault="0078476B">
      <w:pPr>
        <w:rPr>
          <w:b/>
          <w:bCs/>
        </w:rPr>
      </w:pPr>
      <w:r>
        <w:rPr>
          <w:b/>
          <w:bCs/>
        </w:rPr>
        <w:br w:type="page"/>
      </w:r>
    </w:p>
    <w:p w14:paraId="442E4680" w14:textId="77777777" w:rsidR="004B3FC2" w:rsidRDefault="004B3FC2" w:rsidP="00862D2B">
      <w:pPr>
        <w:pStyle w:val="berschrift1"/>
        <w:numPr>
          <w:ilvl w:val="0"/>
          <w:numId w:val="1"/>
        </w:numPr>
        <w:spacing w:before="0" w:after="200" w:line="288" w:lineRule="auto"/>
        <w:jc w:val="both"/>
      </w:pPr>
      <w:bookmarkStart w:id="11" w:name="_Toc38657923"/>
      <w:r>
        <w:lastRenderedPageBreak/>
        <w:t>Studienpopulation</w:t>
      </w:r>
      <w:bookmarkEnd w:id="11"/>
    </w:p>
    <w:p w14:paraId="2E4B4825" w14:textId="525A42F0" w:rsidR="00F8657A" w:rsidRDefault="00F8657A" w:rsidP="00862D2B">
      <w:pPr>
        <w:spacing w:line="288" w:lineRule="auto"/>
        <w:jc w:val="both"/>
      </w:pPr>
      <w:r>
        <w:t xml:space="preserve">Es können </w:t>
      </w:r>
      <w:r w:rsidRPr="00F8657A">
        <w:t>alle Zentren</w:t>
      </w:r>
      <w:r>
        <w:t xml:space="preserve"> </w:t>
      </w:r>
      <w:r w:rsidR="00FF51EE">
        <w:t xml:space="preserve">und Kliniken </w:t>
      </w:r>
      <w:r>
        <w:t>teilnehmen</w:t>
      </w:r>
      <w:r w:rsidRPr="00F8657A">
        <w:t xml:space="preserve">, die elektive </w:t>
      </w:r>
      <w:r>
        <w:t>O</w:t>
      </w:r>
      <w:r w:rsidRPr="00F8657A">
        <w:t xml:space="preserve">perationen </w:t>
      </w:r>
      <w:r>
        <w:t xml:space="preserve">an Krebspatienten </w:t>
      </w:r>
      <w:r w:rsidRPr="00F8657A">
        <w:t>durchführen. Die</w:t>
      </w:r>
      <w:r>
        <w:t>se</w:t>
      </w:r>
      <w:r w:rsidRPr="00F8657A">
        <w:t xml:space="preserve"> Zentren werden anhand von Daten der Weltgesundheitsorganisation entsprechend ihrer Belastung durch </w:t>
      </w:r>
      <w:r w:rsidR="00FF51EE">
        <w:t xml:space="preserve">SARS-CoV-2 </w:t>
      </w:r>
      <w:r w:rsidRPr="00F8657A">
        <w:t xml:space="preserve">Infektionen </w:t>
      </w:r>
      <w:r>
        <w:t xml:space="preserve">im </w:t>
      </w:r>
      <w:r w:rsidRPr="00F8657A">
        <w:t xml:space="preserve">nationalen </w:t>
      </w:r>
      <w:r>
        <w:t>Vergleich stratifiziert</w:t>
      </w:r>
      <w:r w:rsidRPr="00F8657A">
        <w:t>.</w:t>
      </w:r>
    </w:p>
    <w:p w14:paraId="72894D50" w14:textId="683FFBD8" w:rsidR="00123D13" w:rsidRDefault="00123D13" w:rsidP="00123D13">
      <w:pPr>
        <w:spacing w:line="288" w:lineRule="auto"/>
        <w:jc w:val="both"/>
      </w:pPr>
      <w:r>
        <w:t xml:space="preserve">Das Studienkollektiv umfasst alle onkologischen Patienten, bei denen während der </w:t>
      </w:r>
      <w:r w:rsidR="00FF51EE">
        <w:t xml:space="preserve">SARS-CoV-2 </w:t>
      </w:r>
      <w:r>
        <w:t xml:space="preserve">Pandemie im Rahmen eines Tumorboards </w:t>
      </w:r>
      <w:r w:rsidR="00FF51EE">
        <w:t>oder im Rahmen eines anderen interdisziplinären Entsche</w:t>
      </w:r>
      <w:r w:rsidR="006E356B">
        <w:t>i</w:t>
      </w:r>
      <w:r w:rsidR="00FF51EE">
        <w:t xml:space="preserve">dungsprozesses </w:t>
      </w:r>
      <w:r>
        <w:t>eine Entscheidung zugunsten eines kurativen chirurgischen Eingriffs gefallen ist</w:t>
      </w:r>
      <w:r w:rsidR="00FF51EE">
        <w:t>.</w:t>
      </w:r>
      <w:r>
        <w:t xml:space="preserve"> </w:t>
      </w:r>
      <w:r w:rsidR="00FF51EE">
        <w:t>Außerdem sind</w:t>
      </w:r>
      <w:r>
        <w:t xml:space="preserve"> Patienten</w:t>
      </w:r>
      <w:r w:rsidR="00FF51EE">
        <w:t xml:space="preserve"> von Interesse</w:t>
      </w:r>
      <w:r>
        <w:t xml:space="preserve">, bei denen schon vor der </w:t>
      </w:r>
      <w:r w:rsidR="00FF51EE">
        <w:t xml:space="preserve">SARS-CoV-2 </w:t>
      </w:r>
      <w:r>
        <w:t>Pandemie eine solche Entscheidung bestand, deren Therapieplan oder -modalität nun aber aufgrund von individuellen Risikoabwägungen oder einem Mangel an Ressourcen verändert worden ist.</w:t>
      </w:r>
    </w:p>
    <w:p w14:paraId="51808F65" w14:textId="7B2C38B8" w:rsidR="00F8657A" w:rsidRDefault="00F8657A" w:rsidP="00862D2B">
      <w:pPr>
        <w:spacing w:line="288" w:lineRule="auto"/>
        <w:jc w:val="both"/>
      </w:pPr>
      <w:r>
        <w:t xml:space="preserve">Die </w:t>
      </w:r>
      <w:r w:rsidRPr="00FC1A58">
        <w:rPr>
          <w:i/>
          <w:iCs/>
        </w:rPr>
        <w:t>COVIDSurg</w:t>
      </w:r>
      <w:r w:rsidR="00694D8E" w:rsidRPr="00FC1A58">
        <w:rPr>
          <w:i/>
          <w:iCs/>
        </w:rPr>
        <w:t>-Cancer</w:t>
      </w:r>
      <w:r w:rsidR="00694D8E">
        <w:t xml:space="preserve"> </w:t>
      </w:r>
      <w:r>
        <w:t>Studie soll folgende Patienten erfassen:</w:t>
      </w:r>
    </w:p>
    <w:p w14:paraId="628EBFEC" w14:textId="7D8A059A" w:rsidR="00F8657A" w:rsidRDefault="00F8657A" w:rsidP="00F8657A">
      <w:pPr>
        <w:pStyle w:val="Listenabsatz"/>
        <w:numPr>
          <w:ilvl w:val="0"/>
          <w:numId w:val="18"/>
        </w:numPr>
        <w:spacing w:line="288" w:lineRule="auto"/>
        <w:jc w:val="both"/>
      </w:pPr>
      <w:r w:rsidRPr="00F8657A">
        <w:t xml:space="preserve">Patienten </w:t>
      </w:r>
      <w:r>
        <w:t>für</w:t>
      </w:r>
      <w:r w:rsidRPr="00F8657A">
        <w:t xml:space="preserve"> </w:t>
      </w:r>
      <w:r>
        <w:t xml:space="preserve">die in </w:t>
      </w:r>
      <w:r w:rsidRPr="00F8657A">
        <w:t>einem multidisziplinären Team (Tumorboard) eine</w:t>
      </w:r>
      <w:r>
        <w:t xml:space="preserve"> Entscheidung für</w:t>
      </w:r>
      <w:r w:rsidRPr="00F8657A">
        <w:t xml:space="preserve"> </w:t>
      </w:r>
      <w:r>
        <w:t xml:space="preserve">eine </w:t>
      </w:r>
      <w:r w:rsidRPr="00F8657A">
        <w:t>kurative Krebsoperation</w:t>
      </w:r>
      <w:r>
        <w:t xml:space="preserve"> gefallen ist und</w:t>
      </w:r>
      <w:r w:rsidRPr="00F8657A">
        <w:t xml:space="preserve"> die während der </w:t>
      </w:r>
      <w:r>
        <w:t>SARS-CoV-2</w:t>
      </w:r>
      <w:r w:rsidRPr="00F8657A">
        <w:t>-Pandemie operiert wurden.</w:t>
      </w:r>
    </w:p>
    <w:p w14:paraId="6453E20A" w14:textId="0A214B1C" w:rsidR="003452B2" w:rsidRDefault="00290DA2" w:rsidP="00F15812">
      <w:pPr>
        <w:pStyle w:val="Listenabsatz"/>
        <w:numPr>
          <w:ilvl w:val="0"/>
          <w:numId w:val="18"/>
        </w:numPr>
        <w:spacing w:line="288" w:lineRule="auto"/>
        <w:jc w:val="both"/>
        <w:rPr>
          <w:b/>
          <w:bCs/>
        </w:rPr>
      </w:pPr>
      <w:r>
        <w:rPr>
          <w:noProof/>
        </w:rPr>
        <w:drawing>
          <wp:anchor distT="0" distB="0" distL="114300" distR="114300" simplePos="0" relativeHeight="251661312" behindDoc="1" locked="0" layoutInCell="1" allowOverlap="1" wp14:anchorId="3FBCBAF0" wp14:editId="1B5E00FC">
            <wp:simplePos x="0" y="0"/>
            <wp:positionH relativeFrom="column">
              <wp:posOffset>767080</wp:posOffset>
            </wp:positionH>
            <wp:positionV relativeFrom="paragraph">
              <wp:posOffset>1150620</wp:posOffset>
            </wp:positionV>
            <wp:extent cx="4353560" cy="2379980"/>
            <wp:effectExtent l="0" t="0" r="8890" b="1270"/>
            <wp:wrapSquare wrapText="bothSides"/>
            <wp:docPr id="4" name="Grafik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1 COVIDSurgCancer.jpg"/>
                    <pic:cNvPicPr/>
                  </pic:nvPicPr>
                  <pic:blipFill rotWithShape="1">
                    <a:blip r:embed="rId18">
                      <a:extLst>
                        <a:ext uri="{28A0092B-C50C-407E-A947-70E740481C1C}">
                          <a14:useLocalDpi xmlns:a14="http://schemas.microsoft.com/office/drawing/2010/main" val="0"/>
                        </a:ext>
                      </a:extLst>
                    </a:blip>
                    <a:srcRect l="9714" t="17272" r="8789" b="3517"/>
                    <a:stretch/>
                  </pic:blipFill>
                  <pic:spPr bwMode="auto">
                    <a:xfrm>
                      <a:off x="0" y="0"/>
                      <a:ext cx="4353560" cy="2379980"/>
                    </a:xfrm>
                    <a:prstGeom prst="rect">
                      <a:avLst/>
                    </a:prstGeom>
                    <a:ln>
                      <a:noFill/>
                    </a:ln>
                    <a:extLst>
                      <a:ext uri="{53640926-AAD7-44D8-BBD7-CCE9431645EC}">
                        <a14:shadowObscured xmlns:a14="http://schemas.microsoft.com/office/drawing/2010/main"/>
                      </a:ext>
                    </a:extLst>
                  </pic:spPr>
                </pic:pic>
              </a:graphicData>
            </a:graphic>
          </wp:anchor>
        </w:drawing>
      </w:r>
      <w:r w:rsidR="00F8657A" w:rsidRPr="00F8657A">
        <w:t xml:space="preserve">Patienten </w:t>
      </w:r>
      <w:r w:rsidR="00F8657A">
        <w:t xml:space="preserve">die in </w:t>
      </w:r>
      <w:r w:rsidR="00F8657A" w:rsidRPr="00F8657A">
        <w:t>einem multidisziplinären Team (Tumorboard)</w:t>
      </w:r>
      <w:r w:rsidR="00F8657A">
        <w:t xml:space="preserve"> </w:t>
      </w:r>
      <w:r w:rsidR="00F8657A" w:rsidRPr="002A11A8">
        <w:rPr>
          <w:b/>
          <w:bCs/>
        </w:rPr>
        <w:t>vor</w:t>
      </w:r>
      <w:r w:rsidR="00F8657A">
        <w:t xml:space="preserve"> dem A</w:t>
      </w:r>
      <w:r w:rsidR="006D25AC">
        <w:t>u</w:t>
      </w:r>
      <w:r w:rsidR="00F8657A">
        <w:t>ftreten der SARS-CoV-2</w:t>
      </w:r>
      <w:r w:rsidR="00F8657A" w:rsidRPr="00F8657A">
        <w:t xml:space="preserve">-Pandemie </w:t>
      </w:r>
      <w:r w:rsidR="00F8657A" w:rsidRPr="002A11A8">
        <w:rPr>
          <w:b/>
          <w:bCs/>
        </w:rPr>
        <w:t xml:space="preserve">operiert worden wären </w:t>
      </w:r>
      <w:r w:rsidR="00F8657A">
        <w:t xml:space="preserve">und deren </w:t>
      </w:r>
      <w:r w:rsidR="00F8657A" w:rsidRPr="00F8657A">
        <w:t xml:space="preserve">Operation </w:t>
      </w:r>
      <w:r w:rsidR="00FC1A58">
        <w:t xml:space="preserve">aber </w:t>
      </w:r>
      <w:r w:rsidR="00F8657A" w:rsidRPr="00F8657A">
        <w:t xml:space="preserve">während der Pandemie verzögert oder abgesagt wurde </w:t>
      </w:r>
      <w:r w:rsidR="00FC1A58">
        <w:t xml:space="preserve">bzw. </w:t>
      </w:r>
      <w:r w:rsidR="00F8657A" w:rsidRPr="00F8657A">
        <w:t>die eine alternative Behandlung (z.B. Strahlentherapie) erhalten haben.</w:t>
      </w:r>
      <w:r w:rsidR="003A030A" w:rsidRPr="003A030A">
        <w:rPr>
          <w:noProof/>
        </w:rPr>
        <w:t xml:space="preserve"> </w:t>
      </w:r>
      <w:r w:rsidR="003452B2" w:rsidRPr="002A11A8">
        <w:rPr>
          <w:b/>
          <w:bCs/>
        </w:rPr>
        <w:br/>
      </w:r>
    </w:p>
    <w:p w14:paraId="3A4B271F" w14:textId="7028A1B5" w:rsidR="002A11A8" w:rsidRPr="002A11A8" w:rsidRDefault="002A11A8" w:rsidP="002A11A8"/>
    <w:p w14:paraId="61D0879A" w14:textId="17EEF9B0" w:rsidR="002A11A8" w:rsidRPr="002A11A8" w:rsidRDefault="002A11A8" w:rsidP="002A11A8"/>
    <w:p w14:paraId="45ED8724" w14:textId="44663E61" w:rsidR="002A11A8" w:rsidRPr="002A11A8" w:rsidRDefault="002A11A8" w:rsidP="002A11A8"/>
    <w:p w14:paraId="2173E1F6" w14:textId="75B06238" w:rsidR="002A11A8" w:rsidRPr="002A11A8" w:rsidRDefault="002A11A8" w:rsidP="002A11A8"/>
    <w:p w14:paraId="0AB505F8" w14:textId="5DB2A5E0" w:rsidR="002A11A8" w:rsidRPr="002A11A8" w:rsidRDefault="002A11A8" w:rsidP="002A11A8"/>
    <w:p w14:paraId="299277B7" w14:textId="73076C30" w:rsidR="002A11A8" w:rsidRPr="002A11A8" w:rsidRDefault="002A11A8" w:rsidP="002A11A8"/>
    <w:p w14:paraId="7ECE5CED" w14:textId="4DCFFB17" w:rsidR="002A11A8" w:rsidRPr="002A11A8" w:rsidRDefault="002A11A8" w:rsidP="002A11A8"/>
    <w:p w14:paraId="3074CC79" w14:textId="77777777" w:rsidR="002A11A8" w:rsidRDefault="002A11A8" w:rsidP="002A11A8">
      <w:pPr>
        <w:tabs>
          <w:tab w:val="left" w:pos="2850"/>
        </w:tabs>
        <w:rPr>
          <w:b/>
          <w:bCs/>
        </w:rPr>
      </w:pPr>
    </w:p>
    <w:p w14:paraId="43A39C31" w14:textId="68E83CE3" w:rsidR="002A11A8" w:rsidRPr="002A11A8" w:rsidRDefault="002A11A8" w:rsidP="002A11A8">
      <w:pPr>
        <w:tabs>
          <w:tab w:val="left" w:pos="2850"/>
        </w:tabs>
      </w:pPr>
      <w:r>
        <w:rPr>
          <w:b/>
          <w:bCs/>
        </w:rPr>
        <w:t xml:space="preserve">Abb. 3 </w:t>
      </w:r>
      <w:r w:rsidRPr="00F55FE6">
        <w:rPr>
          <w:b/>
          <w:bCs/>
        </w:rPr>
        <w:t>Zeitleiste zur Patientenidentifizierung für die COVIDSurg-Cancer Studie</w:t>
      </w:r>
    </w:p>
    <w:p w14:paraId="0137388E" w14:textId="074FA500" w:rsidR="005F0EB0" w:rsidRDefault="005F0EB0" w:rsidP="003452B2">
      <w:pPr>
        <w:spacing w:line="288" w:lineRule="auto"/>
        <w:jc w:val="both"/>
        <w:rPr>
          <w:b/>
          <w:bCs/>
        </w:rPr>
      </w:pPr>
      <w:r>
        <w:rPr>
          <w:b/>
          <w:bCs/>
          <w:noProof/>
        </w:rPr>
        <w:lastRenderedPageBreak/>
        <w:drawing>
          <wp:anchor distT="0" distB="0" distL="114300" distR="114300" simplePos="0" relativeHeight="251662336" behindDoc="1" locked="0" layoutInCell="1" allowOverlap="1" wp14:anchorId="56BFB61D" wp14:editId="73BE74BA">
            <wp:simplePos x="0" y="0"/>
            <wp:positionH relativeFrom="column">
              <wp:posOffset>1300391</wp:posOffset>
            </wp:positionH>
            <wp:positionV relativeFrom="paragraph">
              <wp:posOffset>336550</wp:posOffset>
            </wp:positionV>
            <wp:extent cx="3307080" cy="4678045"/>
            <wp:effectExtent l="0" t="0" r="7620" b="8255"/>
            <wp:wrapTight wrapText="bothSides">
              <wp:wrapPolygon edited="0">
                <wp:start x="0" y="0"/>
                <wp:lineTo x="0" y="21550"/>
                <wp:lineTo x="21525" y="21550"/>
                <wp:lineTo x="21525"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V-OloBX0AAAHo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07080" cy="4678045"/>
                    </a:xfrm>
                    <a:prstGeom prst="rect">
                      <a:avLst/>
                    </a:prstGeom>
                  </pic:spPr>
                </pic:pic>
              </a:graphicData>
            </a:graphic>
            <wp14:sizeRelH relativeFrom="margin">
              <wp14:pctWidth>0</wp14:pctWidth>
            </wp14:sizeRelH>
            <wp14:sizeRelV relativeFrom="margin">
              <wp14:pctHeight>0</wp14:pctHeight>
            </wp14:sizeRelV>
          </wp:anchor>
        </w:drawing>
      </w:r>
    </w:p>
    <w:p w14:paraId="02D23930" w14:textId="08050A0C" w:rsidR="005F0EB0" w:rsidRDefault="005F0EB0" w:rsidP="003452B2">
      <w:pPr>
        <w:spacing w:line="288" w:lineRule="auto"/>
        <w:jc w:val="both"/>
        <w:rPr>
          <w:b/>
          <w:bCs/>
        </w:rPr>
      </w:pPr>
    </w:p>
    <w:p w14:paraId="445F19D1" w14:textId="292203EE" w:rsidR="005F0EB0" w:rsidRDefault="005F0EB0" w:rsidP="003452B2">
      <w:pPr>
        <w:spacing w:line="288" w:lineRule="auto"/>
        <w:jc w:val="both"/>
        <w:rPr>
          <w:b/>
          <w:bCs/>
        </w:rPr>
      </w:pPr>
    </w:p>
    <w:p w14:paraId="18FD7923" w14:textId="4F1CE59E" w:rsidR="005F0EB0" w:rsidRDefault="005F0EB0" w:rsidP="003452B2">
      <w:pPr>
        <w:spacing w:line="288" w:lineRule="auto"/>
        <w:jc w:val="both"/>
        <w:rPr>
          <w:b/>
          <w:bCs/>
        </w:rPr>
      </w:pPr>
    </w:p>
    <w:p w14:paraId="22A1B731" w14:textId="30FD8FA5" w:rsidR="005F0EB0" w:rsidRDefault="005F0EB0" w:rsidP="003452B2">
      <w:pPr>
        <w:spacing w:line="288" w:lineRule="auto"/>
        <w:jc w:val="both"/>
        <w:rPr>
          <w:b/>
          <w:bCs/>
        </w:rPr>
      </w:pPr>
    </w:p>
    <w:p w14:paraId="0A7C734D" w14:textId="636019F3" w:rsidR="005F0EB0" w:rsidRDefault="005F0EB0" w:rsidP="003452B2">
      <w:pPr>
        <w:spacing w:line="288" w:lineRule="auto"/>
        <w:jc w:val="both"/>
        <w:rPr>
          <w:b/>
          <w:bCs/>
        </w:rPr>
      </w:pPr>
    </w:p>
    <w:p w14:paraId="78D07C54" w14:textId="713EA8C9" w:rsidR="005F0EB0" w:rsidRDefault="005F0EB0" w:rsidP="003452B2">
      <w:pPr>
        <w:spacing w:line="288" w:lineRule="auto"/>
        <w:jc w:val="both"/>
        <w:rPr>
          <w:b/>
          <w:bCs/>
        </w:rPr>
      </w:pPr>
    </w:p>
    <w:p w14:paraId="0BDE140B" w14:textId="61B3A88F" w:rsidR="005F0EB0" w:rsidRDefault="005F0EB0" w:rsidP="003452B2">
      <w:pPr>
        <w:spacing w:line="288" w:lineRule="auto"/>
        <w:jc w:val="both"/>
        <w:rPr>
          <w:b/>
          <w:bCs/>
        </w:rPr>
      </w:pPr>
    </w:p>
    <w:p w14:paraId="4456697D" w14:textId="4219BDB2" w:rsidR="005F0EB0" w:rsidRDefault="005F0EB0" w:rsidP="003452B2">
      <w:pPr>
        <w:spacing w:line="288" w:lineRule="auto"/>
        <w:jc w:val="both"/>
        <w:rPr>
          <w:b/>
          <w:bCs/>
        </w:rPr>
      </w:pPr>
    </w:p>
    <w:p w14:paraId="708F34F8" w14:textId="40F01018" w:rsidR="005F0EB0" w:rsidRDefault="005F0EB0" w:rsidP="003452B2">
      <w:pPr>
        <w:spacing w:line="288" w:lineRule="auto"/>
        <w:jc w:val="both"/>
        <w:rPr>
          <w:b/>
          <w:bCs/>
        </w:rPr>
      </w:pPr>
    </w:p>
    <w:p w14:paraId="54A64840" w14:textId="0A2EAFCC" w:rsidR="005F0EB0" w:rsidRDefault="005F0EB0" w:rsidP="003452B2">
      <w:pPr>
        <w:spacing w:line="288" w:lineRule="auto"/>
        <w:jc w:val="both"/>
        <w:rPr>
          <w:b/>
          <w:bCs/>
        </w:rPr>
      </w:pPr>
    </w:p>
    <w:p w14:paraId="3C1AD1D8" w14:textId="6BF10FCD" w:rsidR="005F0EB0" w:rsidRDefault="005F0EB0" w:rsidP="003452B2">
      <w:pPr>
        <w:spacing w:line="288" w:lineRule="auto"/>
        <w:jc w:val="both"/>
        <w:rPr>
          <w:b/>
          <w:bCs/>
        </w:rPr>
      </w:pPr>
    </w:p>
    <w:p w14:paraId="19F81E7E" w14:textId="5EB6745B" w:rsidR="005F0EB0" w:rsidRDefault="005F0EB0" w:rsidP="003452B2">
      <w:pPr>
        <w:spacing w:line="288" w:lineRule="auto"/>
        <w:jc w:val="both"/>
        <w:rPr>
          <w:b/>
          <w:bCs/>
        </w:rPr>
      </w:pPr>
    </w:p>
    <w:p w14:paraId="189AA3D3" w14:textId="7F8B842E" w:rsidR="005F0EB0" w:rsidRDefault="005F0EB0" w:rsidP="003452B2">
      <w:pPr>
        <w:spacing w:line="288" w:lineRule="auto"/>
        <w:jc w:val="both"/>
        <w:rPr>
          <w:b/>
          <w:bCs/>
        </w:rPr>
      </w:pPr>
    </w:p>
    <w:p w14:paraId="265AD133" w14:textId="05184801" w:rsidR="005F0EB0" w:rsidRDefault="005F0EB0" w:rsidP="003452B2">
      <w:pPr>
        <w:spacing w:line="288" w:lineRule="auto"/>
        <w:jc w:val="both"/>
        <w:rPr>
          <w:b/>
          <w:bCs/>
        </w:rPr>
      </w:pPr>
    </w:p>
    <w:p w14:paraId="000196EA" w14:textId="4F07CC24" w:rsidR="00F8657A" w:rsidRDefault="00586177" w:rsidP="003452B2">
      <w:pPr>
        <w:spacing w:line="288" w:lineRule="auto"/>
        <w:jc w:val="both"/>
      </w:pPr>
      <w:r>
        <w:rPr>
          <w:b/>
          <w:bCs/>
        </w:rPr>
        <w:t>Abb. 4</w:t>
      </w:r>
      <w:r w:rsidR="002A11A8">
        <w:rPr>
          <w:b/>
          <w:bCs/>
        </w:rPr>
        <w:t xml:space="preserve"> </w:t>
      </w:r>
      <w:r w:rsidR="005F0EB0" w:rsidRPr="005F0EB0">
        <w:rPr>
          <w:b/>
          <w:bCs/>
        </w:rPr>
        <w:t xml:space="preserve">Flussdiagramm </w:t>
      </w:r>
      <w:r w:rsidR="00BD39EF">
        <w:rPr>
          <w:b/>
          <w:bCs/>
        </w:rPr>
        <w:t>zur</w:t>
      </w:r>
      <w:r w:rsidR="005F0EB0" w:rsidRPr="005F0EB0">
        <w:rPr>
          <w:b/>
          <w:bCs/>
        </w:rPr>
        <w:t xml:space="preserve"> Rekrutierung von Patienten </w:t>
      </w:r>
      <w:r w:rsidR="00BD39EF">
        <w:rPr>
          <w:b/>
          <w:bCs/>
        </w:rPr>
        <w:t>für die</w:t>
      </w:r>
      <w:r w:rsidR="00631F13">
        <w:rPr>
          <w:b/>
          <w:bCs/>
        </w:rPr>
        <w:t xml:space="preserve"> </w:t>
      </w:r>
      <w:r w:rsidR="005F0EB0" w:rsidRPr="005F0EB0">
        <w:rPr>
          <w:b/>
          <w:bCs/>
        </w:rPr>
        <w:t xml:space="preserve">zwei aktuell laufenden </w:t>
      </w:r>
      <w:r w:rsidR="005F0EB0" w:rsidRPr="006E356B">
        <w:rPr>
          <w:b/>
          <w:bCs/>
          <w:i/>
          <w:iCs/>
        </w:rPr>
        <w:t>C</w:t>
      </w:r>
      <w:r w:rsidR="006E356B" w:rsidRPr="006E356B">
        <w:rPr>
          <w:b/>
          <w:bCs/>
          <w:i/>
          <w:iCs/>
        </w:rPr>
        <w:t>OVIDS</w:t>
      </w:r>
      <w:r w:rsidR="005F0EB0" w:rsidRPr="006E356B">
        <w:rPr>
          <w:b/>
          <w:bCs/>
          <w:i/>
          <w:iCs/>
        </w:rPr>
        <w:t>urg</w:t>
      </w:r>
      <w:r w:rsidR="005F0EB0" w:rsidRPr="005F0EB0">
        <w:rPr>
          <w:b/>
          <w:bCs/>
        </w:rPr>
        <w:t>-Kohorten Studien</w:t>
      </w:r>
      <w:r w:rsidR="00631F13">
        <w:rPr>
          <w:b/>
          <w:bCs/>
        </w:rPr>
        <w:t xml:space="preserve"> (</w:t>
      </w:r>
      <w:r w:rsidR="00631F13" w:rsidRPr="00631F13">
        <w:rPr>
          <w:b/>
          <w:bCs/>
          <w:i/>
          <w:iCs/>
        </w:rPr>
        <w:t>COVIDSurg</w:t>
      </w:r>
      <w:r w:rsidR="00631F13">
        <w:rPr>
          <w:b/>
          <w:bCs/>
        </w:rPr>
        <w:t xml:space="preserve"> und </w:t>
      </w:r>
      <w:r w:rsidR="00631F13" w:rsidRPr="00631F13">
        <w:rPr>
          <w:b/>
          <w:bCs/>
          <w:i/>
          <w:iCs/>
        </w:rPr>
        <w:t>COVIDSurg</w:t>
      </w:r>
      <w:r w:rsidR="00BD39EF">
        <w:rPr>
          <w:b/>
          <w:bCs/>
          <w:i/>
          <w:iCs/>
        </w:rPr>
        <w:t>-</w:t>
      </w:r>
      <w:r w:rsidR="00631F13" w:rsidRPr="00631F13">
        <w:rPr>
          <w:b/>
          <w:bCs/>
          <w:i/>
          <w:iCs/>
        </w:rPr>
        <w:t>Cancer</w:t>
      </w:r>
      <w:r w:rsidR="00631F13">
        <w:rPr>
          <w:b/>
          <w:bCs/>
        </w:rPr>
        <w:t>)</w:t>
      </w:r>
      <w:r w:rsidR="00BD39EF">
        <w:rPr>
          <w:b/>
          <w:bCs/>
        </w:rPr>
        <w:t xml:space="preserve"> [EN]</w:t>
      </w:r>
      <w:r w:rsidR="003A030A">
        <w:br w:type="page"/>
      </w:r>
    </w:p>
    <w:p w14:paraId="423C884E" w14:textId="77777777" w:rsidR="004B3FC2" w:rsidRDefault="004B3FC2" w:rsidP="00862D2B">
      <w:pPr>
        <w:pStyle w:val="berschrift2"/>
        <w:numPr>
          <w:ilvl w:val="1"/>
          <w:numId w:val="1"/>
        </w:numPr>
        <w:spacing w:before="0" w:after="200" w:line="288" w:lineRule="auto"/>
        <w:jc w:val="both"/>
      </w:pPr>
      <w:bookmarkStart w:id="12" w:name="_Toc38657924"/>
      <w:r>
        <w:lastRenderedPageBreak/>
        <w:t>Ein- und Ausschlusskriterien</w:t>
      </w:r>
      <w:bookmarkEnd w:id="12"/>
    </w:p>
    <w:p w14:paraId="2745F7F2" w14:textId="77777777" w:rsidR="000B1974" w:rsidRPr="000B1974" w:rsidRDefault="000B1974" w:rsidP="00862D2B">
      <w:pPr>
        <w:spacing w:line="288" w:lineRule="auto"/>
        <w:jc w:val="both"/>
        <w:rPr>
          <w:i/>
          <w:iCs/>
        </w:rPr>
      </w:pPr>
      <w:r w:rsidRPr="000B1974">
        <w:rPr>
          <w:i/>
          <w:iCs/>
        </w:rPr>
        <w:t>Einschlusskriterien</w:t>
      </w:r>
    </w:p>
    <w:p w14:paraId="4245D010" w14:textId="5675CED8" w:rsidR="000B1974" w:rsidRDefault="000B1974" w:rsidP="000B1974">
      <w:pPr>
        <w:pStyle w:val="Listenabsatz"/>
        <w:numPr>
          <w:ilvl w:val="0"/>
          <w:numId w:val="10"/>
        </w:numPr>
        <w:spacing w:line="288" w:lineRule="auto"/>
        <w:jc w:val="both"/>
      </w:pPr>
      <w:r>
        <w:t xml:space="preserve">Patienten </w:t>
      </w:r>
      <w:r w:rsidRPr="000B1974">
        <w:t>≥</w:t>
      </w:r>
      <w:r>
        <w:t xml:space="preserve"> 18 Jahre mit </w:t>
      </w:r>
      <w:r w:rsidR="006E356B">
        <w:t>bestätigter</w:t>
      </w:r>
      <w:r w:rsidR="00241349">
        <w:t xml:space="preserve"> </w:t>
      </w:r>
      <w:r w:rsidR="00A267B8">
        <w:t xml:space="preserve">Diagnose einer </w:t>
      </w:r>
      <w:r w:rsidR="00241349">
        <w:t>maligne</w:t>
      </w:r>
      <w:r w:rsidR="00A267B8">
        <w:t xml:space="preserve">n </w:t>
      </w:r>
      <w:r w:rsidR="00241349">
        <w:t>Tumorerkrankung</w:t>
      </w:r>
      <w:r>
        <w:t>.</w:t>
      </w:r>
    </w:p>
    <w:p w14:paraId="0B4BC4CA" w14:textId="5CFD66F4" w:rsidR="000B1974" w:rsidRDefault="000B1974" w:rsidP="00241349">
      <w:pPr>
        <w:pStyle w:val="Listenabsatz"/>
        <w:numPr>
          <w:ilvl w:val="0"/>
          <w:numId w:val="10"/>
        </w:numPr>
        <w:spacing w:line="288" w:lineRule="auto"/>
        <w:jc w:val="both"/>
      </w:pPr>
      <w:r>
        <w:t xml:space="preserve">Patienten die </w:t>
      </w:r>
      <w:r w:rsidR="00241349">
        <w:t>in der Zeit vor der SARS-CoV-2</w:t>
      </w:r>
      <w:r w:rsidR="00AD5347">
        <w:t xml:space="preserve"> </w:t>
      </w:r>
      <w:r w:rsidR="00241349">
        <w:t>Pandemie nach Entscheidung eines m</w:t>
      </w:r>
      <w:r w:rsidR="00241349" w:rsidRPr="00241349">
        <w:t>ultidisziplinäre</w:t>
      </w:r>
      <w:r w:rsidR="00241349">
        <w:t>n</w:t>
      </w:r>
      <w:r w:rsidR="00241349" w:rsidRPr="00241349">
        <w:t xml:space="preserve"> Team</w:t>
      </w:r>
      <w:r w:rsidR="00241349">
        <w:t>s</w:t>
      </w:r>
      <w:r w:rsidR="00241349" w:rsidRPr="00241349">
        <w:t xml:space="preserve"> (</w:t>
      </w:r>
      <w:r w:rsidR="00AD5347">
        <w:t xml:space="preserve">z.B. </w:t>
      </w:r>
      <w:r w:rsidR="00241349" w:rsidRPr="00241349">
        <w:t xml:space="preserve">Tumorboard) </w:t>
      </w:r>
      <w:r>
        <w:t>einem operativen Eingriff unterzogen w</w:t>
      </w:r>
      <w:r w:rsidR="00241349">
        <w:t>o</w:t>
      </w:r>
      <w:r>
        <w:t>rden</w:t>
      </w:r>
      <w:r w:rsidR="00241349">
        <w:t xml:space="preserve"> wären</w:t>
      </w:r>
      <w:r>
        <w:t>.</w:t>
      </w:r>
    </w:p>
    <w:p w14:paraId="41D1C1AB" w14:textId="71ED75D5" w:rsidR="00A267B8" w:rsidRPr="00A267B8" w:rsidRDefault="00A267B8" w:rsidP="00241349">
      <w:pPr>
        <w:pStyle w:val="Listenabsatz"/>
        <w:numPr>
          <w:ilvl w:val="0"/>
          <w:numId w:val="10"/>
        </w:numPr>
        <w:spacing w:line="288" w:lineRule="auto"/>
        <w:jc w:val="both"/>
      </w:pPr>
      <w:r>
        <w:t>Die für diese Studie in Frage kommenden T</w:t>
      </w:r>
      <w:r w:rsidRPr="005175BE">
        <w:rPr>
          <w:rFonts w:ascii="Roboto Light" w:hAnsi="Roboto Light"/>
          <w:szCs w:val="18"/>
        </w:rPr>
        <w:t>umorlokalisation oder -entität</w:t>
      </w:r>
      <w:r>
        <w:rPr>
          <w:rFonts w:ascii="Roboto Light" w:hAnsi="Roboto Light"/>
          <w:szCs w:val="18"/>
        </w:rPr>
        <w:t xml:space="preserve"> umfassen:</w:t>
      </w:r>
    </w:p>
    <w:p w14:paraId="328A48EA" w14:textId="00638153"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commentRangeStart w:id="13"/>
      <w:r w:rsidRPr="005175BE">
        <w:rPr>
          <w:rFonts w:ascii="Roboto Light" w:hAnsi="Roboto Light"/>
          <w:szCs w:val="18"/>
        </w:rPr>
        <w:t>Kolon</w:t>
      </w:r>
    </w:p>
    <w:p w14:paraId="7E1C0EDF" w14:textId="69414E0D"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Rektum</w:t>
      </w:r>
      <w:r w:rsidR="00E76E7E">
        <w:rPr>
          <w:rFonts w:ascii="Roboto Light" w:hAnsi="Roboto Light"/>
          <w:szCs w:val="18"/>
        </w:rPr>
        <w:t>/ Anus</w:t>
      </w:r>
    </w:p>
    <w:p w14:paraId="1573875C" w14:textId="331AC38D"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Magen</w:t>
      </w:r>
    </w:p>
    <w:p w14:paraId="0C1CA220" w14:textId="24CCB44E"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Ösophagus</w:t>
      </w:r>
    </w:p>
    <w:p w14:paraId="418466F6" w14:textId="77777777"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Kopf-/Hals-Tumoren</w:t>
      </w:r>
    </w:p>
    <w:p w14:paraId="0F6ED432" w14:textId="77777777"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Tumoren im Mund-Kiefer-Gesichtsbereich</w:t>
      </w:r>
    </w:p>
    <w:p w14:paraId="29CF3A10" w14:textId="77777777"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Lunge</w:t>
      </w:r>
    </w:p>
    <w:p w14:paraId="0DF33EA0" w14:textId="0E3DF92B"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Leber</w:t>
      </w:r>
      <w:r w:rsidR="00E76E7E">
        <w:rPr>
          <w:rFonts w:ascii="Roboto Light" w:hAnsi="Roboto Light"/>
          <w:szCs w:val="18"/>
        </w:rPr>
        <w:t xml:space="preserve"> und Gallenwege</w:t>
      </w:r>
    </w:p>
    <w:p w14:paraId="47B62630" w14:textId="63CBB2FF"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Pankreas</w:t>
      </w:r>
    </w:p>
    <w:p w14:paraId="31E3E3C5" w14:textId="189EBFCC"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Weichgewebstumoren</w:t>
      </w:r>
    </w:p>
    <w:p w14:paraId="0EA5B85D" w14:textId="77777777"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Knochentumoren</w:t>
      </w:r>
    </w:p>
    <w:p w14:paraId="069E7951" w14:textId="77777777"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Niere</w:t>
      </w:r>
    </w:p>
    <w:p w14:paraId="08A0CE61" w14:textId="77777777"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Harnblase</w:t>
      </w:r>
    </w:p>
    <w:p w14:paraId="1C1A0A53" w14:textId="77777777" w:rsidR="00A267B8" w:rsidRPr="005175BE"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Prostata</w:t>
      </w:r>
    </w:p>
    <w:p w14:paraId="2E0AD6A3" w14:textId="4F46F7E9" w:rsidR="00A267B8" w:rsidRPr="00E76E7E" w:rsidRDefault="00A267B8" w:rsidP="00E76E7E">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Uterus</w:t>
      </w:r>
      <w:r w:rsidR="00E76E7E">
        <w:rPr>
          <w:rFonts w:ascii="Roboto Light" w:hAnsi="Roboto Light"/>
          <w:szCs w:val="18"/>
        </w:rPr>
        <w:t xml:space="preserve"> und</w:t>
      </w:r>
      <w:r w:rsidR="00E76E7E" w:rsidRPr="00E76E7E">
        <w:rPr>
          <w:rFonts w:ascii="Roboto Light" w:hAnsi="Roboto Light"/>
          <w:szCs w:val="18"/>
        </w:rPr>
        <w:t xml:space="preserve"> </w:t>
      </w:r>
      <w:r w:rsidR="00E76E7E" w:rsidRPr="005175BE">
        <w:rPr>
          <w:rFonts w:ascii="Roboto Light" w:hAnsi="Roboto Light"/>
          <w:szCs w:val="18"/>
        </w:rPr>
        <w:t>Ovar</w:t>
      </w:r>
    </w:p>
    <w:p w14:paraId="50C07A77" w14:textId="0EBC0D04" w:rsidR="00A267B8" w:rsidRDefault="00A267B8" w:rsidP="00A267B8">
      <w:pPr>
        <w:pStyle w:val="Listenabsatz"/>
        <w:numPr>
          <w:ilvl w:val="1"/>
          <w:numId w:val="10"/>
        </w:numPr>
        <w:suppressAutoHyphens/>
        <w:spacing w:after="0" w:line="240" w:lineRule="auto"/>
        <w:jc w:val="both"/>
        <w:rPr>
          <w:rFonts w:ascii="Roboto Light" w:hAnsi="Roboto Light"/>
          <w:szCs w:val="18"/>
        </w:rPr>
      </w:pPr>
      <w:r w:rsidRPr="005175BE">
        <w:rPr>
          <w:rFonts w:ascii="Roboto Light" w:hAnsi="Roboto Light"/>
          <w:szCs w:val="18"/>
        </w:rPr>
        <w:t>Brustdrüse</w:t>
      </w:r>
      <w:commentRangeEnd w:id="13"/>
      <w:r w:rsidR="00AD5347">
        <w:rPr>
          <w:rStyle w:val="Kommentarzeichen"/>
        </w:rPr>
        <w:commentReference w:id="13"/>
      </w:r>
    </w:p>
    <w:p w14:paraId="5F4BFA63" w14:textId="77777777" w:rsidR="00A267B8" w:rsidRPr="005175BE" w:rsidRDefault="00A267B8" w:rsidP="00A267B8">
      <w:pPr>
        <w:pStyle w:val="Listenabsatz"/>
        <w:suppressAutoHyphens/>
        <w:spacing w:after="0" w:line="240" w:lineRule="auto"/>
        <w:ind w:left="1440"/>
        <w:jc w:val="both"/>
        <w:rPr>
          <w:rFonts w:ascii="Roboto Light" w:hAnsi="Roboto Light"/>
          <w:szCs w:val="18"/>
        </w:rPr>
      </w:pPr>
    </w:p>
    <w:p w14:paraId="36DD44CB" w14:textId="39A6A65A" w:rsidR="00A267B8" w:rsidRPr="00A267B8" w:rsidRDefault="00A267B8" w:rsidP="00A267B8">
      <w:pPr>
        <w:spacing w:after="0" w:line="240" w:lineRule="auto"/>
        <w:jc w:val="both"/>
        <w:rPr>
          <w:rFonts w:ascii="Roboto Light" w:hAnsi="Roboto Light"/>
          <w:szCs w:val="18"/>
        </w:rPr>
      </w:pPr>
      <w:r w:rsidRPr="00A267B8">
        <w:rPr>
          <w:rFonts w:ascii="Roboto Light" w:hAnsi="Roboto Light"/>
          <w:szCs w:val="18"/>
        </w:rPr>
        <w:t>Patienten mit gekennzeichneten Tumorerkrankungen (*) werden an unserer Klinik</w:t>
      </w:r>
      <w:r w:rsidR="00AD5347">
        <w:rPr>
          <w:rFonts w:ascii="Roboto Light" w:hAnsi="Roboto Light"/>
          <w:szCs w:val="18"/>
        </w:rPr>
        <w:t>/ Zentrum</w:t>
      </w:r>
      <w:r w:rsidRPr="00A267B8">
        <w:rPr>
          <w:rFonts w:ascii="Roboto Light" w:hAnsi="Roboto Light"/>
          <w:szCs w:val="18"/>
        </w:rPr>
        <w:t xml:space="preserve"> behandelt. Ärzten anderer Kliniken Klinikum möchten wir </w:t>
      </w:r>
      <w:r>
        <w:rPr>
          <w:rFonts w:ascii="Roboto Light" w:hAnsi="Roboto Light"/>
          <w:szCs w:val="18"/>
        </w:rPr>
        <w:t xml:space="preserve">ggf. </w:t>
      </w:r>
      <w:r w:rsidRPr="00A267B8">
        <w:rPr>
          <w:rFonts w:ascii="Roboto Light" w:hAnsi="Roboto Light"/>
          <w:szCs w:val="18"/>
        </w:rPr>
        <w:t xml:space="preserve">unsere Expertise und Infrastruktur im Rahmen von Kooperationen zur Verfügung stellen, wenn Sie Patienten in die </w:t>
      </w:r>
      <w:r w:rsidRPr="006E356B">
        <w:rPr>
          <w:rFonts w:ascii="Roboto Light" w:hAnsi="Roboto Light"/>
          <w:i/>
          <w:iCs/>
          <w:szCs w:val="18"/>
        </w:rPr>
        <w:t>C</w:t>
      </w:r>
      <w:r w:rsidR="006E356B" w:rsidRPr="006E356B">
        <w:rPr>
          <w:rFonts w:ascii="Roboto Light" w:hAnsi="Roboto Light"/>
          <w:i/>
          <w:iCs/>
          <w:szCs w:val="18"/>
        </w:rPr>
        <w:t>OVID</w:t>
      </w:r>
      <w:r w:rsidRPr="006E356B">
        <w:rPr>
          <w:rFonts w:ascii="Roboto Light" w:hAnsi="Roboto Light"/>
          <w:i/>
          <w:iCs/>
          <w:szCs w:val="18"/>
        </w:rPr>
        <w:t>Surg-Cancer</w:t>
      </w:r>
      <w:r w:rsidRPr="00A267B8">
        <w:rPr>
          <w:rFonts w:ascii="Roboto Light" w:hAnsi="Roboto Light"/>
          <w:szCs w:val="18"/>
        </w:rPr>
        <w:t xml:space="preserve"> Studie einschließen möchten</w:t>
      </w:r>
      <w:r w:rsidR="00AD5347">
        <w:rPr>
          <w:rFonts w:ascii="Roboto Light" w:hAnsi="Roboto Light"/>
          <w:szCs w:val="18"/>
        </w:rPr>
        <w:t xml:space="preserve"> und die notwendigen formalen Vorgaben dafür eingehalten werden</w:t>
      </w:r>
      <w:r w:rsidRPr="00A267B8">
        <w:rPr>
          <w:rFonts w:ascii="Roboto Light" w:hAnsi="Roboto Light"/>
          <w:szCs w:val="18"/>
        </w:rPr>
        <w:t>.</w:t>
      </w:r>
    </w:p>
    <w:p w14:paraId="3DCE6876" w14:textId="77777777" w:rsidR="00A267B8" w:rsidRDefault="00A267B8" w:rsidP="00A267B8">
      <w:pPr>
        <w:spacing w:line="288" w:lineRule="auto"/>
        <w:jc w:val="both"/>
      </w:pPr>
    </w:p>
    <w:p w14:paraId="675FE7D9" w14:textId="59138CF1" w:rsidR="009E1DB3" w:rsidRPr="000B1974" w:rsidRDefault="001E4735" w:rsidP="00862D2B">
      <w:pPr>
        <w:spacing w:line="288" w:lineRule="auto"/>
        <w:jc w:val="both"/>
      </w:pPr>
      <w:r w:rsidRPr="000B1974">
        <w:t xml:space="preserve">Weitere Ein- und Ausschlusskriterien werden </w:t>
      </w:r>
      <w:r w:rsidR="00E416ED">
        <w:t>für</w:t>
      </w:r>
      <w:r w:rsidR="00E416ED" w:rsidRPr="000B1974">
        <w:t xml:space="preserve"> </w:t>
      </w:r>
      <w:r w:rsidRPr="000B1974">
        <w:t>diese Analysen nicht definiert.</w:t>
      </w:r>
    </w:p>
    <w:p w14:paraId="654E5475" w14:textId="705370D5" w:rsidR="00062B2B" w:rsidRDefault="00062B2B" w:rsidP="00203904">
      <w:pPr>
        <w:spacing w:after="0" w:line="240" w:lineRule="auto"/>
        <w:jc w:val="both"/>
        <w:rPr>
          <w:rFonts w:eastAsia="Times New Roman" w:cs="Arial"/>
          <w:color w:val="000000"/>
          <w:lang w:eastAsia="de-DE"/>
        </w:rPr>
      </w:pPr>
      <w:r w:rsidRPr="00F5284F">
        <w:rPr>
          <w:rFonts w:eastAsia="Times New Roman" w:cs="Arial"/>
          <w:color w:val="000000"/>
          <w:lang w:eastAsia="de-DE"/>
        </w:rPr>
        <w:t xml:space="preserve">Im Idealfall sollten </w:t>
      </w:r>
      <w:r>
        <w:rPr>
          <w:rFonts w:eastAsia="Times New Roman" w:cs="Arial"/>
          <w:color w:val="000000"/>
          <w:lang w:eastAsia="de-DE"/>
        </w:rPr>
        <w:t xml:space="preserve">im Rahmen der </w:t>
      </w:r>
      <w:r w:rsidRPr="00AD5347">
        <w:rPr>
          <w:rFonts w:eastAsia="Times New Roman" w:cs="Arial"/>
          <w:i/>
          <w:iCs/>
          <w:color w:val="000000"/>
          <w:lang w:eastAsia="de-DE"/>
        </w:rPr>
        <w:t>COVIDSurg</w:t>
      </w:r>
      <w:r w:rsidR="00694D8E" w:rsidRPr="00AD5347">
        <w:rPr>
          <w:rFonts w:eastAsia="Times New Roman" w:cs="Arial"/>
          <w:i/>
          <w:iCs/>
          <w:color w:val="000000"/>
          <w:lang w:eastAsia="de-DE"/>
        </w:rPr>
        <w:t>-Cancer</w:t>
      </w:r>
      <w:r>
        <w:rPr>
          <w:rFonts w:eastAsia="Times New Roman" w:cs="Arial"/>
          <w:color w:val="000000"/>
          <w:lang w:eastAsia="de-DE"/>
        </w:rPr>
        <w:t xml:space="preserve"> Studie </w:t>
      </w:r>
      <w:r w:rsidRPr="00F5284F">
        <w:rPr>
          <w:rFonts w:eastAsia="Times New Roman" w:cs="Arial"/>
          <w:color w:val="000000"/>
          <w:lang w:eastAsia="de-DE"/>
        </w:rPr>
        <w:t>Patienten prospektiv identifiziert werden</w:t>
      </w:r>
      <w:r>
        <w:rPr>
          <w:rFonts w:eastAsia="Times New Roman" w:cs="Arial"/>
          <w:color w:val="000000"/>
          <w:lang w:eastAsia="de-DE"/>
        </w:rPr>
        <w:t>, aber auch eine retrospektive Erfassung entsprechender Patienten ist zulässig.</w:t>
      </w:r>
    </w:p>
    <w:p w14:paraId="090B0A89" w14:textId="4BF33411" w:rsidR="00062B2B" w:rsidRDefault="00062B2B" w:rsidP="00062B2B">
      <w:pPr>
        <w:spacing w:after="0" w:line="240" w:lineRule="auto"/>
        <w:rPr>
          <w:rFonts w:eastAsia="Times New Roman" w:cs="Arial"/>
          <w:color w:val="000000"/>
          <w:lang w:eastAsia="de-DE"/>
        </w:rPr>
      </w:pPr>
    </w:p>
    <w:p w14:paraId="300B8C9D" w14:textId="1802F0F7" w:rsidR="00A267B8" w:rsidRPr="000B1974" w:rsidRDefault="00A267B8" w:rsidP="00A267B8">
      <w:pPr>
        <w:spacing w:line="288" w:lineRule="auto"/>
        <w:jc w:val="both"/>
        <w:rPr>
          <w:i/>
          <w:iCs/>
        </w:rPr>
      </w:pPr>
      <w:r>
        <w:rPr>
          <w:i/>
          <w:iCs/>
        </w:rPr>
        <w:t>Auss</w:t>
      </w:r>
      <w:r w:rsidRPr="000B1974">
        <w:rPr>
          <w:i/>
          <w:iCs/>
        </w:rPr>
        <w:t>chlusskriterien</w:t>
      </w:r>
    </w:p>
    <w:p w14:paraId="512DCA6F" w14:textId="43D0D675" w:rsidR="00A267B8" w:rsidRPr="00A267B8" w:rsidRDefault="00A267B8" w:rsidP="00A267B8">
      <w:pPr>
        <w:pStyle w:val="Listenabsatz"/>
        <w:numPr>
          <w:ilvl w:val="0"/>
          <w:numId w:val="21"/>
        </w:numPr>
        <w:suppressAutoHyphens/>
        <w:spacing w:after="0" w:line="240" w:lineRule="auto"/>
        <w:jc w:val="both"/>
        <w:rPr>
          <w:rFonts w:ascii="Roboto Light" w:hAnsi="Roboto Light"/>
          <w:szCs w:val="18"/>
        </w:rPr>
      </w:pPr>
      <w:r w:rsidRPr="00A267B8">
        <w:rPr>
          <w:rFonts w:ascii="Roboto Light" w:hAnsi="Roboto Light"/>
          <w:szCs w:val="18"/>
        </w:rPr>
        <w:t>Operation</w:t>
      </w:r>
      <w:r w:rsidR="00AD5347">
        <w:rPr>
          <w:rFonts w:ascii="Roboto Light" w:hAnsi="Roboto Light"/>
          <w:szCs w:val="18"/>
        </w:rPr>
        <w:t>en</w:t>
      </w:r>
      <w:r w:rsidRPr="00A267B8">
        <w:rPr>
          <w:rFonts w:ascii="Roboto Light" w:hAnsi="Roboto Light"/>
          <w:szCs w:val="18"/>
        </w:rPr>
        <w:t xml:space="preserve"> in nicht-kurativer Absicht</w:t>
      </w:r>
    </w:p>
    <w:p w14:paraId="6C6C42AF" w14:textId="64BBE20F" w:rsidR="00A267B8" w:rsidRPr="00A267B8" w:rsidRDefault="00A267B8" w:rsidP="00A267B8">
      <w:pPr>
        <w:pStyle w:val="Listenabsatz"/>
        <w:numPr>
          <w:ilvl w:val="0"/>
          <w:numId w:val="21"/>
        </w:numPr>
        <w:spacing w:after="0" w:line="240" w:lineRule="auto"/>
        <w:rPr>
          <w:rFonts w:eastAsia="Times New Roman" w:cs="Arial"/>
          <w:color w:val="000000"/>
          <w:lang w:eastAsia="de-DE"/>
        </w:rPr>
      </w:pPr>
      <w:r w:rsidRPr="00A267B8">
        <w:rPr>
          <w:rFonts w:ascii="Roboto Light" w:hAnsi="Roboto Light"/>
          <w:szCs w:val="18"/>
        </w:rPr>
        <w:t>Geplante neoadjuvante Therapie ohne fest geplanten OP-Termin oder in Abhängigkeit eines Re-Stagings</w:t>
      </w:r>
    </w:p>
    <w:p w14:paraId="481F3A67" w14:textId="77777777" w:rsidR="00A267B8" w:rsidRPr="00F5284F" w:rsidRDefault="00A267B8" w:rsidP="00062B2B">
      <w:pPr>
        <w:spacing w:after="0" w:line="240" w:lineRule="auto"/>
        <w:rPr>
          <w:rFonts w:eastAsia="Times New Roman" w:cs="Arial"/>
          <w:color w:val="000000"/>
          <w:lang w:eastAsia="de-DE"/>
        </w:rPr>
      </w:pPr>
    </w:p>
    <w:p w14:paraId="079FF12E" w14:textId="77777777" w:rsidR="004B3FC2" w:rsidRDefault="004B3FC2" w:rsidP="00862D2B">
      <w:pPr>
        <w:pStyle w:val="berschrift2"/>
        <w:numPr>
          <w:ilvl w:val="1"/>
          <w:numId w:val="1"/>
        </w:numPr>
        <w:spacing w:before="0" w:after="200" w:line="288" w:lineRule="auto"/>
        <w:jc w:val="both"/>
      </w:pPr>
      <w:bookmarkStart w:id="14" w:name="_Toc38657925"/>
      <w:r>
        <w:lastRenderedPageBreak/>
        <w:t>Erfassungszeitraum</w:t>
      </w:r>
      <w:bookmarkEnd w:id="14"/>
    </w:p>
    <w:p w14:paraId="3973B6DC" w14:textId="1EB646ED" w:rsidR="00123D13" w:rsidRDefault="00123D13" w:rsidP="00D067FF">
      <w:pPr>
        <w:spacing w:line="288" w:lineRule="auto"/>
        <w:jc w:val="both"/>
        <w:rPr>
          <w:rFonts w:eastAsia="Times New Roman" w:cs="Arial"/>
          <w:color w:val="000000"/>
          <w:lang w:eastAsia="de-DE"/>
        </w:rPr>
      </w:pPr>
      <w:r w:rsidRPr="00123D13">
        <w:rPr>
          <w:rFonts w:eastAsia="Times New Roman" w:cs="Arial"/>
          <w:color w:val="000000"/>
          <w:lang w:eastAsia="de-DE"/>
        </w:rPr>
        <w:t xml:space="preserve">Jedes teilnehmende Zentrum bestimmt für sich den Zeitpunkt, an dem die Auswirkungen der </w:t>
      </w:r>
      <w:r w:rsidR="00AD5347">
        <w:rPr>
          <w:rFonts w:eastAsia="Times New Roman" w:cs="Arial"/>
          <w:color w:val="000000"/>
          <w:lang w:eastAsia="de-DE"/>
        </w:rPr>
        <w:t>SARS-Cov-2</w:t>
      </w:r>
      <w:r w:rsidRPr="00123D13">
        <w:rPr>
          <w:rFonts w:eastAsia="Times New Roman" w:cs="Arial"/>
          <w:color w:val="000000"/>
          <w:lang w:eastAsia="de-DE"/>
        </w:rPr>
        <w:t xml:space="preserve"> Pandemie auf den Klinikalltag begonnen haben. Ab diesem Zeitpunkt sollen Patienten gemäß der Ein- und Ausschlusskriterien für einen Zeitraum von 3 Monaten konsekutiv in die Studie </w:t>
      </w:r>
      <w:r w:rsidR="004A3B12">
        <w:rPr>
          <w:rFonts w:eastAsia="Times New Roman" w:cs="Arial"/>
          <w:color w:val="000000"/>
          <w:lang w:eastAsia="de-DE"/>
        </w:rPr>
        <w:t xml:space="preserve">möglichst </w:t>
      </w:r>
      <w:r w:rsidR="00AD5347">
        <w:rPr>
          <w:rFonts w:eastAsia="Times New Roman" w:cs="Arial"/>
          <w:color w:val="000000"/>
          <w:lang w:eastAsia="de-DE"/>
        </w:rPr>
        <w:t xml:space="preserve">systematisch identifiziert und </w:t>
      </w:r>
      <w:r w:rsidRPr="00123D13">
        <w:rPr>
          <w:rFonts w:eastAsia="Times New Roman" w:cs="Arial"/>
          <w:color w:val="000000"/>
          <w:lang w:eastAsia="de-DE"/>
        </w:rPr>
        <w:t xml:space="preserve">inkludiert werden, bzw. </w:t>
      </w:r>
      <w:r w:rsidR="004A3B12">
        <w:rPr>
          <w:rFonts w:eastAsia="Times New Roman" w:cs="Arial"/>
          <w:color w:val="000000"/>
          <w:lang w:eastAsia="de-DE"/>
        </w:rPr>
        <w:t xml:space="preserve">dies soll </w:t>
      </w:r>
      <w:r w:rsidRPr="00123D13">
        <w:rPr>
          <w:rFonts w:eastAsia="Times New Roman" w:cs="Arial"/>
          <w:color w:val="000000"/>
          <w:lang w:eastAsia="de-DE"/>
        </w:rPr>
        <w:t xml:space="preserve">auch für etwaige bereits behandelte Patienten </w:t>
      </w:r>
      <w:r w:rsidR="004A3B12">
        <w:rPr>
          <w:rFonts w:eastAsia="Times New Roman" w:cs="Arial"/>
          <w:color w:val="000000"/>
          <w:lang w:eastAsia="de-DE"/>
        </w:rPr>
        <w:t>erfolgen</w:t>
      </w:r>
      <w:r w:rsidRPr="00123D13">
        <w:rPr>
          <w:rFonts w:eastAsia="Times New Roman" w:cs="Arial"/>
          <w:color w:val="000000"/>
          <w:lang w:eastAsia="de-DE"/>
        </w:rPr>
        <w:t>. Insgesamt planen wir</w:t>
      </w:r>
      <w:r w:rsidR="004A3B12">
        <w:rPr>
          <w:rFonts w:eastAsia="Times New Roman" w:cs="Arial"/>
          <w:color w:val="000000"/>
          <w:lang w:eastAsia="de-DE"/>
        </w:rPr>
        <w:t xml:space="preserve"> derzeit</w:t>
      </w:r>
      <w:r w:rsidRPr="00123D13">
        <w:rPr>
          <w:rFonts w:eastAsia="Times New Roman" w:cs="Arial"/>
          <w:color w:val="000000"/>
          <w:lang w:eastAsia="de-DE"/>
        </w:rPr>
        <w:t xml:space="preserve">, die Patientenrekrutierung </w:t>
      </w:r>
      <w:r>
        <w:rPr>
          <w:rFonts w:eastAsia="Times New Roman" w:cs="Arial"/>
          <w:color w:val="000000"/>
          <w:lang w:eastAsia="de-DE"/>
        </w:rPr>
        <w:t xml:space="preserve">und </w:t>
      </w:r>
      <w:r w:rsidRPr="00123D13">
        <w:rPr>
          <w:rFonts w:eastAsia="Times New Roman" w:cs="Arial"/>
          <w:color w:val="000000"/>
          <w:lang w:eastAsia="de-DE"/>
        </w:rPr>
        <w:t>Dateneingabe im August 2020 und das Follow-</w:t>
      </w:r>
      <w:r w:rsidR="004A3B12">
        <w:rPr>
          <w:rFonts w:eastAsia="Times New Roman" w:cs="Arial"/>
          <w:color w:val="000000"/>
          <w:lang w:eastAsia="de-DE"/>
        </w:rPr>
        <w:t>u</w:t>
      </w:r>
      <w:r w:rsidRPr="00123D13">
        <w:rPr>
          <w:rFonts w:eastAsia="Times New Roman" w:cs="Arial"/>
          <w:color w:val="000000"/>
          <w:lang w:eastAsia="de-DE"/>
        </w:rPr>
        <w:t xml:space="preserve">p im Dezember 2020 abzuschließen, falls die globale </w:t>
      </w:r>
      <w:r w:rsidR="004A3B12">
        <w:rPr>
          <w:rFonts w:eastAsia="Times New Roman" w:cs="Arial"/>
          <w:color w:val="000000"/>
          <w:lang w:eastAsia="de-DE"/>
        </w:rPr>
        <w:t xml:space="preserve">SARS-CoV-2 </w:t>
      </w:r>
      <w:r w:rsidRPr="00123D13">
        <w:rPr>
          <w:rFonts w:eastAsia="Times New Roman" w:cs="Arial"/>
          <w:color w:val="000000"/>
          <w:lang w:eastAsia="de-DE"/>
        </w:rPr>
        <w:t xml:space="preserve">Pandemie dann </w:t>
      </w:r>
      <w:r w:rsidR="00F832F2">
        <w:rPr>
          <w:rFonts w:eastAsia="Times New Roman" w:cs="Arial"/>
          <w:color w:val="000000"/>
          <w:lang w:eastAsia="de-DE"/>
        </w:rPr>
        <w:t xml:space="preserve">soweit abgeklungen </w:t>
      </w:r>
      <w:r w:rsidRPr="00123D13">
        <w:rPr>
          <w:rFonts w:eastAsia="Times New Roman" w:cs="Arial"/>
          <w:color w:val="000000"/>
          <w:lang w:eastAsia="de-DE"/>
        </w:rPr>
        <w:t xml:space="preserve">ist. Gegebenenfalls können einzelne Zentren je nach dem Zeitpunkt des </w:t>
      </w:r>
      <w:r w:rsidR="004A3B12">
        <w:rPr>
          <w:rFonts w:eastAsia="Times New Roman" w:cs="Arial"/>
          <w:color w:val="000000"/>
          <w:lang w:eastAsia="de-DE"/>
        </w:rPr>
        <w:t xml:space="preserve">lokalen SARS-Cov-2 </w:t>
      </w:r>
      <w:r w:rsidRPr="00123D13">
        <w:rPr>
          <w:rFonts w:eastAsia="Times New Roman" w:cs="Arial"/>
          <w:color w:val="000000"/>
          <w:lang w:eastAsia="de-DE"/>
        </w:rPr>
        <w:t xml:space="preserve">Ausbruchs ggf. </w:t>
      </w:r>
      <w:r>
        <w:rPr>
          <w:rFonts w:eastAsia="Times New Roman" w:cs="Arial"/>
          <w:color w:val="000000"/>
          <w:lang w:eastAsia="de-DE"/>
        </w:rPr>
        <w:t xml:space="preserve">ihre </w:t>
      </w:r>
      <w:r w:rsidRPr="00123D13">
        <w:rPr>
          <w:rFonts w:eastAsia="Times New Roman" w:cs="Arial"/>
          <w:color w:val="000000"/>
          <w:lang w:eastAsia="de-DE"/>
        </w:rPr>
        <w:t xml:space="preserve">Daten auch später eingeben bzw. u.U. kann bei Andauern der Pandemie auch eine weitere </w:t>
      </w:r>
      <w:r w:rsidR="004A3B12">
        <w:rPr>
          <w:rFonts w:eastAsia="Times New Roman" w:cs="Arial"/>
          <w:color w:val="000000"/>
          <w:lang w:eastAsia="de-DE"/>
        </w:rPr>
        <w:t xml:space="preserve">zusätzliche </w:t>
      </w:r>
      <w:r w:rsidRPr="00123D13">
        <w:rPr>
          <w:rFonts w:eastAsia="Times New Roman" w:cs="Arial"/>
          <w:color w:val="000000"/>
          <w:lang w:eastAsia="de-DE"/>
        </w:rPr>
        <w:t xml:space="preserve">Studienphase </w:t>
      </w:r>
      <w:r w:rsidR="004A3B12">
        <w:rPr>
          <w:rFonts w:eastAsia="Times New Roman" w:cs="Arial"/>
          <w:color w:val="000000"/>
          <w:lang w:eastAsia="de-DE"/>
        </w:rPr>
        <w:t xml:space="preserve">begonnen </w:t>
      </w:r>
      <w:r w:rsidRPr="00123D13">
        <w:rPr>
          <w:rFonts w:eastAsia="Times New Roman" w:cs="Arial"/>
          <w:color w:val="000000"/>
          <w:lang w:eastAsia="de-DE"/>
        </w:rPr>
        <w:t>werden.</w:t>
      </w:r>
    </w:p>
    <w:p w14:paraId="1D5E1BC5" w14:textId="7A7A68D2" w:rsidR="006E7403" w:rsidRDefault="006E7403" w:rsidP="006E7403">
      <w:pPr>
        <w:pStyle w:val="Listenabsatz"/>
        <w:numPr>
          <w:ilvl w:val="0"/>
          <w:numId w:val="12"/>
        </w:numPr>
        <w:tabs>
          <w:tab w:val="left" w:pos="0"/>
          <w:tab w:val="left" w:pos="2410"/>
        </w:tabs>
        <w:jc w:val="both"/>
        <w:rPr>
          <w:noProof/>
        </w:rPr>
      </w:pPr>
      <w:r>
        <w:rPr>
          <w:noProof/>
        </w:rPr>
        <w:t>Studienstart: März 2020</w:t>
      </w:r>
    </w:p>
    <w:p w14:paraId="367F0223" w14:textId="0AA47DDE" w:rsidR="004A3B12" w:rsidRDefault="004A3B12" w:rsidP="006E7403">
      <w:pPr>
        <w:pStyle w:val="Listenabsatz"/>
        <w:numPr>
          <w:ilvl w:val="0"/>
          <w:numId w:val="12"/>
        </w:numPr>
        <w:tabs>
          <w:tab w:val="left" w:pos="0"/>
          <w:tab w:val="left" w:pos="2410"/>
        </w:tabs>
        <w:jc w:val="both"/>
        <w:rPr>
          <w:noProof/>
        </w:rPr>
      </w:pPr>
      <w:r>
        <w:rPr>
          <w:noProof/>
        </w:rPr>
        <w:t xml:space="preserve">Erwartetes Ende </w:t>
      </w:r>
      <w:r w:rsidR="00E764E4">
        <w:rPr>
          <w:noProof/>
        </w:rPr>
        <w:t>für die</w:t>
      </w:r>
      <w:r>
        <w:rPr>
          <w:noProof/>
        </w:rPr>
        <w:t xml:space="preserve"> Dateneingabe: August 2020</w:t>
      </w:r>
    </w:p>
    <w:p w14:paraId="3E5C1049" w14:textId="45144A9B" w:rsidR="006E7403" w:rsidRDefault="006E7403" w:rsidP="006E7403">
      <w:pPr>
        <w:pStyle w:val="Listenabsatz"/>
        <w:numPr>
          <w:ilvl w:val="0"/>
          <w:numId w:val="12"/>
        </w:numPr>
        <w:tabs>
          <w:tab w:val="left" w:pos="0"/>
          <w:tab w:val="left" w:pos="2410"/>
        </w:tabs>
        <w:jc w:val="both"/>
        <w:rPr>
          <w:noProof/>
        </w:rPr>
      </w:pPr>
      <w:r>
        <w:rPr>
          <w:noProof/>
        </w:rPr>
        <w:t xml:space="preserve">Erwartetes Studienende: </w:t>
      </w:r>
      <w:r w:rsidR="00123D13">
        <w:rPr>
          <w:noProof/>
        </w:rPr>
        <w:t>Dezember</w:t>
      </w:r>
      <w:r>
        <w:rPr>
          <w:noProof/>
        </w:rPr>
        <w:t xml:space="preserve"> 2020</w:t>
      </w:r>
    </w:p>
    <w:p w14:paraId="6CE99171" w14:textId="77777777" w:rsidR="006E7403" w:rsidRDefault="006E7403" w:rsidP="006E7403">
      <w:pPr>
        <w:pStyle w:val="Listenabsatz"/>
        <w:numPr>
          <w:ilvl w:val="0"/>
          <w:numId w:val="12"/>
        </w:numPr>
        <w:tabs>
          <w:tab w:val="left" w:pos="0"/>
          <w:tab w:val="left" w:pos="2410"/>
        </w:tabs>
        <w:jc w:val="both"/>
        <w:rPr>
          <w:noProof/>
        </w:rPr>
      </w:pPr>
      <w:r>
        <w:rPr>
          <w:noProof/>
        </w:rPr>
        <w:t>Rekrutierungsort: teilnehmende Kliniken aus derzeit &gt; 100 Ländern</w:t>
      </w:r>
    </w:p>
    <w:p w14:paraId="577D7C7B" w14:textId="77777777" w:rsidR="004B3FC2" w:rsidRDefault="004B3FC2" w:rsidP="00862D2B">
      <w:pPr>
        <w:pStyle w:val="berschrift2"/>
        <w:numPr>
          <w:ilvl w:val="1"/>
          <w:numId w:val="1"/>
        </w:numPr>
        <w:spacing w:before="0" w:after="200" w:line="288" w:lineRule="auto"/>
        <w:jc w:val="both"/>
      </w:pPr>
      <w:bookmarkStart w:id="15" w:name="_Toc38657926"/>
      <w:r>
        <w:t>Fallzahl</w:t>
      </w:r>
      <w:bookmarkEnd w:id="15"/>
    </w:p>
    <w:p w14:paraId="041D7233" w14:textId="0FEF2201" w:rsidR="004B3FC2" w:rsidRDefault="001C63DA" w:rsidP="00862D2B">
      <w:pPr>
        <w:spacing w:line="288" w:lineRule="auto"/>
        <w:jc w:val="both"/>
      </w:pPr>
      <w:r>
        <w:t xml:space="preserve">Die </w:t>
      </w:r>
      <w:r w:rsidR="00DF431F">
        <w:t xml:space="preserve">genaue </w:t>
      </w:r>
      <w:r>
        <w:t xml:space="preserve">Fallzahl </w:t>
      </w:r>
      <w:r w:rsidR="00F10179">
        <w:t xml:space="preserve">ist derzeit noch nicht </w:t>
      </w:r>
      <w:r w:rsidR="007E30C3">
        <w:t xml:space="preserve">klar </w:t>
      </w:r>
      <w:r w:rsidR="00F10179">
        <w:t>abschätzbar</w:t>
      </w:r>
      <w:r w:rsidR="007E30C3">
        <w:t xml:space="preserve"> und die Lage dynamisch</w:t>
      </w:r>
      <w:r>
        <w:t>.</w:t>
      </w:r>
      <w:r w:rsidR="00F10179">
        <w:t xml:space="preserve"> Wir haben aktuell vor alle Patienten</w:t>
      </w:r>
      <w:r w:rsidR="00CF1A56">
        <w:t>,</w:t>
      </w:r>
      <w:r w:rsidR="00F10179">
        <w:t xml:space="preserve"> die im Rahmen der </w:t>
      </w:r>
      <w:r w:rsidR="007E30C3">
        <w:t>derzeitigen</w:t>
      </w:r>
      <w:r w:rsidR="00F10179">
        <w:t xml:space="preserve"> Infektionswelle mit SARS-CoV2 positiv </w:t>
      </w:r>
      <w:r w:rsidR="003467B8">
        <w:t>getestet</w:t>
      </w:r>
      <w:r w:rsidR="00F10179">
        <w:t xml:space="preserve"> wurden </w:t>
      </w:r>
      <w:r w:rsidR="007E30C3">
        <w:t xml:space="preserve">bzw. </w:t>
      </w:r>
      <w:r w:rsidR="00DF431F">
        <w:t xml:space="preserve">solche </w:t>
      </w:r>
      <w:r w:rsidR="007E30C3">
        <w:t>mit entsprechende</w:t>
      </w:r>
      <w:r w:rsidR="00E764E4">
        <w:t xml:space="preserve">n radiologischen </w:t>
      </w:r>
      <w:r w:rsidR="006E356B">
        <w:t>Befunden</w:t>
      </w:r>
      <w:r w:rsidR="00E764E4">
        <w:t xml:space="preserve"> bzw. in </w:t>
      </w:r>
      <w:r w:rsidR="006E356B">
        <w:t>Ausnahmefällen</w:t>
      </w:r>
      <w:r w:rsidR="00E764E4">
        <w:t xml:space="preserve"> auch</w:t>
      </w:r>
      <w:r w:rsidR="007E30C3">
        <w:t xml:space="preserve"> klinischer Symptomatik</w:t>
      </w:r>
      <w:r w:rsidR="00753B88">
        <w:t xml:space="preserve">, </w:t>
      </w:r>
      <w:r w:rsidR="00E764E4">
        <w:t xml:space="preserve">die an </w:t>
      </w:r>
      <w:r w:rsidR="00D07E3F">
        <w:t>unserer Klinik</w:t>
      </w:r>
      <w:r w:rsidR="00F10179">
        <w:t xml:space="preserve"> </w:t>
      </w:r>
      <w:r w:rsidR="00E764E4">
        <w:t>behandelt werden</w:t>
      </w:r>
      <w:r w:rsidR="00D07E3F">
        <w:t>,</w:t>
      </w:r>
      <w:r w:rsidR="00F10179">
        <w:t xml:space="preserve"> in diese Studienauswertung einzuschließen.</w:t>
      </w:r>
    </w:p>
    <w:p w14:paraId="78B2B723" w14:textId="77777777" w:rsidR="004B3FC2" w:rsidRDefault="000908F4" w:rsidP="00862D2B">
      <w:pPr>
        <w:pStyle w:val="berschrift1"/>
        <w:numPr>
          <w:ilvl w:val="0"/>
          <w:numId w:val="1"/>
        </w:numPr>
        <w:spacing w:before="0" w:after="200" w:line="288" w:lineRule="auto"/>
        <w:jc w:val="both"/>
      </w:pPr>
      <w:bookmarkStart w:id="16" w:name="_Toc38657927"/>
      <w:r>
        <w:t xml:space="preserve">Initiative und </w:t>
      </w:r>
      <w:r w:rsidR="004B3FC2">
        <w:t>Umgang mit erhobenen Daten</w:t>
      </w:r>
      <w:bookmarkEnd w:id="16"/>
    </w:p>
    <w:p w14:paraId="7B28A4C9" w14:textId="4B55FBA6" w:rsidR="000908F4" w:rsidRPr="000908F4" w:rsidRDefault="000908F4" w:rsidP="000908F4">
      <w:pPr>
        <w:spacing w:line="288" w:lineRule="auto"/>
        <w:jc w:val="both"/>
        <w:rPr>
          <w:i/>
          <w:iCs/>
        </w:rPr>
      </w:pPr>
      <w:r w:rsidRPr="000908F4">
        <w:rPr>
          <w:i/>
          <w:iCs/>
        </w:rPr>
        <w:t xml:space="preserve">COVIDSurg </w:t>
      </w:r>
      <w:r w:rsidR="00483C04">
        <w:rPr>
          <w:i/>
          <w:iCs/>
        </w:rPr>
        <w:t xml:space="preserve">Collaborative </w:t>
      </w:r>
      <w:r w:rsidR="006E356B" w:rsidRPr="00483C04">
        <w:t>Initiative</w:t>
      </w:r>
    </w:p>
    <w:p w14:paraId="6146A296" w14:textId="5809B74F" w:rsidR="004A4E58" w:rsidRPr="000908F4" w:rsidRDefault="000908F4" w:rsidP="000908F4">
      <w:pPr>
        <w:spacing w:line="288" w:lineRule="auto"/>
        <w:jc w:val="both"/>
      </w:pPr>
      <w:r>
        <w:t xml:space="preserve">Im Rahmen der aktuellen SARS-CoV2 Pandemie hat sich </w:t>
      </w:r>
      <w:r w:rsidR="004A4E58" w:rsidRPr="000908F4">
        <w:t>eine globale Initiative (</w:t>
      </w:r>
      <w:r w:rsidR="00483C04" w:rsidRPr="00483C04">
        <w:rPr>
          <w:i/>
          <w:iCs/>
        </w:rPr>
        <w:t>COVIDSurg Collaborative</w:t>
      </w:r>
      <w:r w:rsidR="004A4E58" w:rsidRPr="000908F4">
        <w:t>)</w:t>
      </w:r>
      <w:r>
        <w:t xml:space="preserve"> gegründet (siehe: </w:t>
      </w:r>
      <w:r w:rsidRPr="000908F4">
        <w:t>https://globalsurg.org/covidsurg/</w:t>
      </w:r>
      <w:r>
        <w:t>)</w:t>
      </w:r>
      <w:r w:rsidR="004A4E58" w:rsidRPr="000908F4">
        <w:t>, die sich zum Ziel ge</w:t>
      </w:r>
      <w:r>
        <w:t>setzt</w:t>
      </w:r>
      <w:r w:rsidR="004A4E58" w:rsidRPr="000908F4">
        <w:t xml:space="preserve"> hat</w:t>
      </w:r>
      <w:r w:rsidR="005D4354">
        <w:t>,</w:t>
      </w:r>
      <w:r w:rsidR="004A4E58" w:rsidRPr="000908F4">
        <w:t xml:space="preserve"> in der aktuellen Situation schnell multizentrische Daten zu erheben</w:t>
      </w:r>
      <w:r w:rsidR="00753B88">
        <w:t>,</w:t>
      </w:r>
      <w:r w:rsidR="004A4E58" w:rsidRPr="000908F4">
        <w:t xml:space="preserve"> um Chirurgen </w:t>
      </w:r>
      <w:r>
        <w:t xml:space="preserve">durch die Auswertung dieser </w:t>
      </w:r>
      <w:r w:rsidR="004A4E58" w:rsidRPr="000908F4">
        <w:t xml:space="preserve">Daten </w:t>
      </w:r>
      <w:r>
        <w:t xml:space="preserve">Sicherheit </w:t>
      </w:r>
      <w:r w:rsidR="004A4E58" w:rsidRPr="000908F4">
        <w:t xml:space="preserve">zur Versorgung </w:t>
      </w:r>
      <w:r w:rsidR="00483C04">
        <w:t>von</w:t>
      </w:r>
      <w:r>
        <w:t xml:space="preserve"> </w:t>
      </w:r>
      <w:r w:rsidR="004A4E58" w:rsidRPr="000908F4">
        <w:t xml:space="preserve">Patienten zu </w:t>
      </w:r>
      <w:r w:rsidR="00C64B2A">
        <w:t>geben</w:t>
      </w:r>
      <w:r w:rsidR="004A4E58" w:rsidRPr="000908F4">
        <w:t>.</w:t>
      </w:r>
      <w:r>
        <w:t xml:space="preserve"> Die </w:t>
      </w:r>
      <w:r w:rsidR="00483C04">
        <w:t xml:space="preserve">internationale </w:t>
      </w:r>
      <w:r>
        <w:t xml:space="preserve">Initiative </w:t>
      </w:r>
      <w:r w:rsidRPr="00483C04">
        <w:rPr>
          <w:i/>
          <w:iCs/>
        </w:rPr>
        <w:t xml:space="preserve">COVIDSurg </w:t>
      </w:r>
      <w:r w:rsidR="00483C04" w:rsidRPr="00483C04">
        <w:rPr>
          <w:i/>
          <w:iCs/>
        </w:rPr>
        <w:t>Collaborative</w:t>
      </w:r>
      <w:r w:rsidR="00483C04">
        <w:t xml:space="preserve"> </w:t>
      </w:r>
      <w:r>
        <w:t>wir</w:t>
      </w:r>
      <w:r w:rsidR="005D4354">
        <w:t>d</w:t>
      </w:r>
      <w:r>
        <w:t xml:space="preserve"> durch die </w:t>
      </w:r>
      <w:r w:rsidR="00483C04" w:rsidRPr="00483C04">
        <w:rPr>
          <w:i/>
          <w:iCs/>
        </w:rPr>
        <w:t>National Institute for Health Research</w:t>
      </w:r>
      <w:r w:rsidR="00483C04">
        <w:t xml:space="preserve"> Abteilung </w:t>
      </w:r>
      <w:r w:rsidRPr="00483C04">
        <w:rPr>
          <w:i/>
          <w:iCs/>
        </w:rPr>
        <w:t>Global Su</w:t>
      </w:r>
      <w:r w:rsidR="003467B8" w:rsidRPr="00483C04">
        <w:rPr>
          <w:i/>
          <w:iCs/>
        </w:rPr>
        <w:t>r</w:t>
      </w:r>
      <w:r w:rsidRPr="00483C04">
        <w:rPr>
          <w:i/>
          <w:iCs/>
        </w:rPr>
        <w:t>gery</w:t>
      </w:r>
      <w:r>
        <w:t xml:space="preserve"> unterstützt und </w:t>
      </w:r>
      <w:r w:rsidR="00DE1562">
        <w:t>federführend durch Aneel B</w:t>
      </w:r>
      <w:r w:rsidR="00C64B2A">
        <w:t>h</w:t>
      </w:r>
      <w:r w:rsidR="00DE1562">
        <w:t>angu (</w:t>
      </w:r>
      <w:r w:rsidR="00DE1562" w:rsidRPr="00D07E3F">
        <w:t>aneel.bangu@uhb.nhs.uk</w:t>
      </w:r>
      <w:r w:rsidR="00DE1562">
        <w:t xml:space="preserve">) </w:t>
      </w:r>
      <w:r w:rsidR="00C64B2A">
        <w:t>und</w:t>
      </w:r>
      <w:r w:rsidR="00DE1562">
        <w:t xml:space="preserve"> </w:t>
      </w:r>
      <w:r w:rsidR="00C64B2A">
        <w:rPr>
          <w:rStyle w:val="bidi"/>
        </w:rPr>
        <w:t>Dmitri Nepogodiev</w:t>
      </w:r>
      <w:r w:rsidR="00C64B2A">
        <w:t xml:space="preserve"> </w:t>
      </w:r>
      <w:r w:rsidR="00DF431F">
        <w:t xml:space="preserve">der </w:t>
      </w:r>
      <w:r w:rsidR="00C64B2A">
        <w:t xml:space="preserve">Universitätsklinik Birmingham von der </w:t>
      </w:r>
      <w:r w:rsidR="00C64B2A" w:rsidRPr="00483C04">
        <w:rPr>
          <w:i/>
          <w:iCs/>
        </w:rPr>
        <w:t>Global Surgery Initiative</w:t>
      </w:r>
      <w:r w:rsidR="000D7C61">
        <w:t xml:space="preserve"> geleitet</w:t>
      </w:r>
      <w:r w:rsidR="00C64B2A">
        <w:t>.</w:t>
      </w:r>
    </w:p>
    <w:p w14:paraId="6DD84029" w14:textId="77777777" w:rsidR="00DE1562" w:rsidRPr="00C64B2A" w:rsidRDefault="00DE1562" w:rsidP="000908F4">
      <w:pPr>
        <w:spacing w:line="288" w:lineRule="auto"/>
        <w:jc w:val="both"/>
        <w:rPr>
          <w:i/>
          <w:iCs/>
        </w:rPr>
      </w:pPr>
      <w:r w:rsidRPr="00C64B2A">
        <w:rPr>
          <w:i/>
          <w:iCs/>
        </w:rPr>
        <w:t>Umgang mit erhobenen Daten</w:t>
      </w:r>
    </w:p>
    <w:p w14:paraId="052F9FEB" w14:textId="38078DD7" w:rsidR="00543447" w:rsidRDefault="00256BAA" w:rsidP="00256BAA">
      <w:pPr>
        <w:tabs>
          <w:tab w:val="left" w:pos="0"/>
          <w:tab w:val="left" w:pos="2410"/>
        </w:tabs>
        <w:jc w:val="both"/>
      </w:pPr>
      <w:bookmarkStart w:id="17" w:name="_Hlk35524122"/>
      <w:r w:rsidRPr="001203AC">
        <w:t xml:space="preserve">Lokal </w:t>
      </w:r>
      <w:r w:rsidR="002E063C">
        <w:t>(</w:t>
      </w:r>
      <w:r>
        <w:t>in den einzelnen Abteilungen</w:t>
      </w:r>
      <w:r w:rsidR="002E063C">
        <w:t>)</w:t>
      </w:r>
      <w:r>
        <w:t xml:space="preserve"> </w:t>
      </w:r>
      <w:r w:rsidRPr="001203AC">
        <w:t xml:space="preserve">erhobene </w:t>
      </w:r>
      <w:r>
        <w:t>Gesundheitsd</w:t>
      </w:r>
      <w:r w:rsidRPr="001203AC">
        <w:t xml:space="preserve">aten werden </w:t>
      </w:r>
      <w:r>
        <w:t xml:space="preserve">aus der </w:t>
      </w:r>
      <w:r w:rsidRPr="001203AC">
        <w:t>Patientenakte</w:t>
      </w:r>
      <w:r>
        <w:t>/</w:t>
      </w:r>
      <w:r w:rsidRPr="001203AC">
        <w:t xml:space="preserve"> –dokumentation</w:t>
      </w:r>
      <w:r>
        <w:t xml:space="preserve"> entnommen und </w:t>
      </w:r>
      <w:r w:rsidRPr="001203AC">
        <w:t xml:space="preserve">auf dem Studien-Server der University of Birmingham nach entsprechenden Datenschutzvorgaben gespeichert. </w:t>
      </w:r>
      <w:r w:rsidRPr="001203AC">
        <w:lastRenderedPageBreak/>
        <w:t xml:space="preserve">Die Datenerfassung </w:t>
      </w:r>
      <w:r w:rsidR="00687169">
        <w:t>für</w:t>
      </w:r>
      <w:r w:rsidRPr="001203AC">
        <w:t xml:space="preserve"> </w:t>
      </w:r>
      <w:r w:rsidRPr="00687169">
        <w:rPr>
          <w:i/>
          <w:iCs/>
        </w:rPr>
        <w:t>COVIDSurg</w:t>
      </w:r>
      <w:r w:rsidR="00687169">
        <w:rPr>
          <w:i/>
          <w:iCs/>
        </w:rPr>
        <w:t>-Cancer</w:t>
      </w:r>
      <w:r w:rsidRPr="001203AC">
        <w:t xml:space="preserve"> erfolgt online und ist </w:t>
      </w:r>
      <w:r>
        <w:t xml:space="preserve">grundsätzlich </w:t>
      </w:r>
      <w:r w:rsidRPr="00A32D2B">
        <w:rPr>
          <w:b/>
          <w:bCs/>
        </w:rPr>
        <w:t>anonymisiert</w:t>
      </w:r>
      <w:r w:rsidRPr="001203AC">
        <w:t xml:space="preserve">. </w:t>
      </w:r>
      <w:r>
        <w:t xml:space="preserve">Die Möglichkeit der Eingabe identifizierender bzw. personenbezogener Daten besteht dabei nicht. </w:t>
      </w:r>
      <w:r w:rsidRPr="001203AC">
        <w:t xml:space="preserve">Die erhobenen Daten werden mittels der </w:t>
      </w:r>
      <w:r w:rsidRPr="00A32D2B">
        <w:rPr>
          <w:i/>
        </w:rPr>
        <w:t>Research Electronic Data Capture</w:t>
      </w:r>
      <w:r w:rsidRPr="001203AC">
        <w:t xml:space="preserve"> (REDCap) Web-Applikation gesammelt und auf einem gesicherten Server gespeichert. Der lokale Studienleiter wird mit Zugangsdaten zum REDCap Server ausgestattet, womit es dann möglich ist, Daten online zu registrieren. REDCap wurde bereits zuvor erfolgreich im Rahmen </w:t>
      </w:r>
      <w:r w:rsidR="00687169">
        <w:t>verschiedener</w:t>
      </w:r>
      <w:r w:rsidRPr="001203AC">
        <w:t xml:space="preserve"> internationaler Kohortenstudien</w:t>
      </w:r>
      <w:r w:rsidR="002E063C">
        <w:t>,</w:t>
      </w:r>
      <w:r w:rsidRPr="001203AC">
        <w:t xml:space="preserve"> </w:t>
      </w:r>
      <w:r w:rsidR="00543447">
        <w:t>unter anderem</w:t>
      </w:r>
      <w:r w:rsidRPr="001203AC">
        <w:t xml:space="preserve"> der GlobalSurg Studie </w:t>
      </w:r>
      <w:r w:rsidR="00543447" w:rsidRPr="005175BE">
        <w:rPr>
          <w:rFonts w:ascii="Roboto Light" w:hAnsi="Roboto Light"/>
          <w:szCs w:val="18"/>
        </w:rPr>
        <w:t xml:space="preserve">(www.globalsurg.org) </w:t>
      </w:r>
      <w:r w:rsidR="00543447">
        <w:t>bzw. für Studien der</w:t>
      </w:r>
      <w:r w:rsidRPr="001203AC">
        <w:t xml:space="preserve"> </w:t>
      </w:r>
      <w:r w:rsidR="00687169" w:rsidRPr="00687169">
        <w:t xml:space="preserve">European Society of Coloproctology </w:t>
      </w:r>
      <w:r w:rsidR="00687169">
        <w:t>(</w:t>
      </w:r>
      <w:r w:rsidRPr="001203AC">
        <w:t>ESCP</w:t>
      </w:r>
      <w:r w:rsidR="00687169">
        <w:t>)</w:t>
      </w:r>
      <w:r w:rsidR="00543447">
        <w:t xml:space="preserve">, wie deren </w:t>
      </w:r>
      <w:r w:rsidRPr="001203AC">
        <w:t xml:space="preserve">Kohortenstudien </w:t>
      </w:r>
      <w:r w:rsidR="00543447">
        <w:t>(</w:t>
      </w:r>
      <w:r w:rsidR="00543447" w:rsidRPr="00543447">
        <w:rPr>
          <w:rFonts w:ascii="Roboto Light" w:hAnsi="Roboto Light"/>
          <w:szCs w:val="18"/>
        </w:rPr>
        <w:t>https://www.escp.eu.com/research/cohort-studies</w:t>
      </w:r>
      <w:r w:rsidR="00543447" w:rsidRPr="005175BE">
        <w:rPr>
          <w:rFonts w:ascii="Roboto Light" w:hAnsi="Roboto Light"/>
          <w:szCs w:val="18"/>
        </w:rPr>
        <w:t>)</w:t>
      </w:r>
      <w:r w:rsidR="00543447">
        <w:rPr>
          <w:rFonts w:ascii="Roboto Light" w:hAnsi="Roboto Light"/>
          <w:szCs w:val="18"/>
        </w:rPr>
        <w:t xml:space="preserve"> </w:t>
      </w:r>
      <w:r w:rsidRPr="001203AC">
        <w:t xml:space="preserve">angewandt. </w:t>
      </w:r>
    </w:p>
    <w:p w14:paraId="6EA72096" w14:textId="755F7731" w:rsidR="00256BAA" w:rsidRDefault="00256BAA" w:rsidP="00256BAA">
      <w:pPr>
        <w:spacing w:line="288" w:lineRule="auto"/>
        <w:jc w:val="both"/>
      </w:pPr>
      <w:r>
        <w:t xml:space="preserve">Bei der Registrierung der Daten in REDCap wird pro Eingabe ein </w:t>
      </w:r>
      <w:r w:rsidR="00D453A5" w:rsidRPr="00D453A5">
        <w:rPr>
          <w:i/>
          <w:iCs/>
        </w:rPr>
        <w:t>Identifier</w:t>
      </w:r>
      <w:r w:rsidR="00D453A5">
        <w:t xml:space="preserve"> für den Datensatz</w:t>
      </w:r>
      <w:r>
        <w:t xml:space="preserve"> durch das System </w:t>
      </w:r>
      <w:r w:rsidR="004749C4">
        <w:t>generiert</w:t>
      </w:r>
      <w:r>
        <w:t xml:space="preserve"> (Patient REDCap nr.). Diese</w:t>
      </w:r>
      <w:r w:rsidR="00D453A5">
        <w:t>r</w:t>
      </w:r>
      <w:r>
        <w:t xml:space="preserve"> </w:t>
      </w:r>
      <w:r w:rsidR="00D453A5" w:rsidRPr="00D453A5">
        <w:rPr>
          <w:i/>
          <w:iCs/>
        </w:rPr>
        <w:t>Identifier</w:t>
      </w:r>
      <w:r>
        <w:t xml:space="preserve"> kann dann durch den </w:t>
      </w:r>
      <w:r w:rsidR="00D453A5">
        <w:t>Eingebenden</w:t>
      </w:r>
      <w:r>
        <w:t xml:space="preserve"> einem bestimmten Patienten zugeordnet und festgehalten werden, um etwa nachfolgend den Datensatz vervollständigen</w:t>
      </w:r>
      <w:r w:rsidRPr="00A043B0">
        <w:t xml:space="preserve"> </w:t>
      </w:r>
      <w:r>
        <w:t>zu können</w:t>
      </w:r>
      <w:r w:rsidR="00D453A5">
        <w:t xml:space="preserve"> (Pseudonymisierung)</w:t>
      </w:r>
      <w:r>
        <w:t xml:space="preserve">. Unterbleibt dieser Vorgang sind die Daten anonymisiert und </w:t>
      </w:r>
      <w:r w:rsidR="004749C4">
        <w:t xml:space="preserve">diese </w:t>
      </w:r>
      <w:r>
        <w:t>können ohne entsprechende</w:t>
      </w:r>
      <w:r w:rsidR="00D453A5">
        <w:t xml:space="preserve"> </w:t>
      </w:r>
      <w:r w:rsidR="006E356B">
        <w:t>Informationen</w:t>
      </w:r>
      <w:r w:rsidR="00D453A5">
        <w:t xml:space="preserve"> (Pseudonym) </w:t>
      </w:r>
      <w:r>
        <w:t>nicht mehr einem bestimmten Patienten zugeordnet werden.</w:t>
      </w:r>
    </w:p>
    <w:p w14:paraId="1C9A1B85" w14:textId="07E53E1C" w:rsidR="00256BAA" w:rsidRDefault="00256BAA" w:rsidP="00256BAA">
      <w:pPr>
        <w:spacing w:line="288" w:lineRule="auto"/>
        <w:jc w:val="both"/>
      </w:pPr>
      <w:r>
        <w:t xml:space="preserve">Idealerweise erfolgt die Patientendokumentation vollständig zu einem Zeitpunkt, inklusive der Qualitätsprüfung durch den Durchführenden, ohne dass das vergebene Pseudonym notiert wird. Ist dies allerdings aus organisatorischen Gründen nicht möglich </w:t>
      </w:r>
      <w:r w:rsidR="004749C4">
        <w:t>soll</w:t>
      </w:r>
      <w:r>
        <w:t xml:space="preserve"> eine Zuordnung zu Patienten (Pseudonymisierung) erfolgen.</w:t>
      </w:r>
    </w:p>
    <w:p w14:paraId="5F1E8F10" w14:textId="5F6DA06C" w:rsidR="00256BAA" w:rsidRDefault="00256BAA" w:rsidP="00256BAA">
      <w:pPr>
        <w:spacing w:line="288" w:lineRule="auto"/>
        <w:jc w:val="both"/>
        <w:rPr>
          <w:b/>
          <w:bCs/>
        </w:rPr>
      </w:pPr>
      <w:r w:rsidRPr="00A043B0">
        <w:rPr>
          <w:b/>
          <w:bCs/>
        </w:rPr>
        <w:t>Wir weisen darauf hin</w:t>
      </w:r>
      <w:r w:rsidR="002E063C">
        <w:rPr>
          <w:b/>
          <w:bCs/>
        </w:rPr>
        <w:t>,</w:t>
      </w:r>
      <w:r w:rsidRPr="00A043B0">
        <w:rPr>
          <w:b/>
          <w:bCs/>
        </w:rPr>
        <w:t xml:space="preserve"> dass etwaige Pseudonymisierungsinformation</w:t>
      </w:r>
      <w:r>
        <w:rPr>
          <w:b/>
          <w:bCs/>
        </w:rPr>
        <w:t>en</w:t>
      </w:r>
      <w:r w:rsidRPr="00A043B0">
        <w:rPr>
          <w:b/>
          <w:bCs/>
        </w:rPr>
        <w:t xml:space="preserve"> nur am lokalen Zentrum vorgehalten werden </w:t>
      </w:r>
      <w:r>
        <w:rPr>
          <w:b/>
          <w:bCs/>
        </w:rPr>
        <w:t>dürfen und stets</w:t>
      </w:r>
      <w:r w:rsidRPr="00A043B0">
        <w:rPr>
          <w:b/>
          <w:bCs/>
        </w:rPr>
        <w:t xml:space="preserve"> unter </w:t>
      </w:r>
      <w:r w:rsidR="00D02DA2" w:rsidRPr="00A043B0">
        <w:rPr>
          <w:b/>
          <w:bCs/>
        </w:rPr>
        <w:t>Verschluss</w:t>
      </w:r>
      <w:r w:rsidRPr="00A043B0">
        <w:rPr>
          <w:b/>
          <w:bCs/>
        </w:rPr>
        <w:t xml:space="preserve"> gehalten werden müssen (wir empfehlen die Papierform, allerdings ist auch elektronische </w:t>
      </w:r>
      <w:r w:rsidR="00D02DA2" w:rsidRPr="00A043B0">
        <w:rPr>
          <w:b/>
          <w:bCs/>
        </w:rPr>
        <w:t>Dokumentation</w:t>
      </w:r>
      <w:r w:rsidRPr="00A043B0">
        <w:rPr>
          <w:b/>
          <w:bCs/>
        </w:rPr>
        <w:t xml:space="preserve"> unter der Voraussetzung eines suffizienten Datenschutzkonzeptes und der Möglichkeit einer vollständigen Löschung der Daten statthaft). Sobald die Datensätze vollständig vorliegen (i. d. R. nach 30 Tagen) und </w:t>
      </w:r>
      <w:r>
        <w:rPr>
          <w:b/>
          <w:bCs/>
        </w:rPr>
        <w:t xml:space="preserve">wenn </w:t>
      </w:r>
      <w:r w:rsidRPr="00A043B0">
        <w:rPr>
          <w:b/>
          <w:bCs/>
        </w:rPr>
        <w:t xml:space="preserve">diese vollständig erfasst </w:t>
      </w:r>
      <w:r>
        <w:rPr>
          <w:b/>
          <w:bCs/>
        </w:rPr>
        <w:t>worden sind bzw.</w:t>
      </w:r>
      <w:r w:rsidRPr="00A043B0">
        <w:rPr>
          <w:b/>
          <w:bCs/>
        </w:rPr>
        <w:t xml:space="preserve"> auf </w:t>
      </w:r>
      <w:r>
        <w:rPr>
          <w:b/>
          <w:bCs/>
        </w:rPr>
        <w:t>ihr</w:t>
      </w:r>
      <w:r w:rsidR="008A5090">
        <w:rPr>
          <w:b/>
          <w:bCs/>
        </w:rPr>
        <w:t>e</w:t>
      </w:r>
      <w:r w:rsidR="006E356B">
        <w:rPr>
          <w:b/>
          <w:bCs/>
        </w:rPr>
        <w:t xml:space="preserve"> </w:t>
      </w:r>
      <w:r w:rsidRPr="00A043B0">
        <w:rPr>
          <w:b/>
          <w:bCs/>
        </w:rPr>
        <w:t>Vollständigkeit kontrolliert wurden</w:t>
      </w:r>
      <w:r w:rsidR="008C1D17">
        <w:rPr>
          <w:b/>
          <w:bCs/>
        </w:rPr>
        <w:t xml:space="preserve"> (entsprechende Rückmeldung erfolgt durch </w:t>
      </w:r>
      <w:r w:rsidR="008C1D17" w:rsidRPr="008C1D17">
        <w:rPr>
          <w:b/>
          <w:bCs/>
          <w:i/>
          <w:iCs/>
        </w:rPr>
        <w:t>COVIDSurg Collaborative</w:t>
      </w:r>
      <w:r w:rsidR="008C1D17">
        <w:rPr>
          <w:b/>
          <w:bCs/>
        </w:rPr>
        <w:t>),</w:t>
      </w:r>
      <w:r w:rsidRPr="00A043B0">
        <w:rPr>
          <w:b/>
          <w:bCs/>
        </w:rPr>
        <w:t xml:space="preserve"> bitten wir </w:t>
      </w:r>
      <w:r>
        <w:rPr>
          <w:b/>
          <w:bCs/>
          <w:u w:val="single"/>
        </w:rPr>
        <w:t>NACHDRÜCKLICH</w:t>
      </w:r>
      <w:r w:rsidRPr="003A0247">
        <w:rPr>
          <w:b/>
          <w:bCs/>
          <w:u w:val="single"/>
        </w:rPr>
        <w:t xml:space="preserve"> um </w:t>
      </w:r>
      <w:r>
        <w:rPr>
          <w:b/>
          <w:bCs/>
          <w:u w:val="single"/>
        </w:rPr>
        <w:t xml:space="preserve">die vollständige </w:t>
      </w:r>
      <w:r w:rsidRPr="003A0247">
        <w:rPr>
          <w:b/>
          <w:bCs/>
          <w:u w:val="single"/>
        </w:rPr>
        <w:t>Löschung der Pseudonymisierungsdaten</w:t>
      </w:r>
      <w:r w:rsidRPr="00A043B0">
        <w:rPr>
          <w:b/>
          <w:bCs/>
        </w:rPr>
        <w:t>.</w:t>
      </w:r>
    </w:p>
    <w:p w14:paraId="3263392C" w14:textId="7DF883A2" w:rsidR="0078476B" w:rsidRDefault="00256BAA" w:rsidP="00256BAA">
      <w:pPr>
        <w:spacing w:line="288" w:lineRule="auto"/>
        <w:jc w:val="both"/>
      </w:pPr>
      <w:r w:rsidRPr="00FE7876">
        <w:t xml:space="preserve">Von Seiten </w:t>
      </w:r>
      <w:r w:rsidRPr="008C1D17">
        <w:rPr>
          <w:i/>
          <w:iCs/>
        </w:rPr>
        <w:t>COVIDSurg</w:t>
      </w:r>
      <w:r w:rsidRPr="00FE7876">
        <w:t xml:space="preserve"> wird regelmäßig und spätestens zum Abschluss der Datenerhebung eine entsprechende </w:t>
      </w:r>
      <w:r>
        <w:t>Benachrichtigung</w:t>
      </w:r>
      <w:r w:rsidRPr="00FE7876">
        <w:t xml:space="preserve"> </w:t>
      </w:r>
      <w:r w:rsidR="0080394D">
        <w:t xml:space="preserve">an </w:t>
      </w:r>
      <w:r w:rsidRPr="00FE7876">
        <w:t>d</w:t>
      </w:r>
      <w:r w:rsidR="0080394D">
        <w:t>ie</w:t>
      </w:r>
      <w:r w:rsidRPr="00FE7876">
        <w:t xml:space="preserve"> </w:t>
      </w:r>
      <w:r w:rsidR="0080394D">
        <w:t xml:space="preserve">in Deutschland registrierten </w:t>
      </w:r>
      <w:r w:rsidRPr="00FE7876">
        <w:t xml:space="preserve">Studienteilnehmer </w:t>
      </w:r>
      <w:r w:rsidR="002E063C">
        <w:t>-</w:t>
      </w:r>
      <w:r>
        <w:t>unter Hinweis</w:t>
      </w:r>
      <w:r w:rsidRPr="00FE7876">
        <w:t xml:space="preserve"> </w:t>
      </w:r>
      <w:r>
        <w:t xml:space="preserve">auf </w:t>
      </w:r>
      <w:r w:rsidR="0080394D">
        <w:t xml:space="preserve">diesen </w:t>
      </w:r>
      <w:r w:rsidRPr="00FE7876">
        <w:t>Umstand</w:t>
      </w:r>
      <w:r w:rsidR="002E063C">
        <w:t>-</w:t>
      </w:r>
      <w:r w:rsidRPr="00FE7876">
        <w:t xml:space="preserve"> </w:t>
      </w:r>
      <w:r>
        <w:t>erfolgen</w:t>
      </w:r>
      <w:r w:rsidR="002E063C">
        <w:t>,</w:t>
      </w:r>
      <w:r>
        <w:t xml:space="preserve"> </w:t>
      </w:r>
      <w:r w:rsidRPr="00FE7876">
        <w:t xml:space="preserve">mit der </w:t>
      </w:r>
      <w:r>
        <w:t>nachdrücklichen B</w:t>
      </w:r>
      <w:r w:rsidRPr="00FE7876">
        <w:t xml:space="preserve">itte um Löschung aller </w:t>
      </w:r>
      <w:r>
        <w:t>etwaig vorli</w:t>
      </w:r>
      <w:r w:rsidR="0080394D">
        <w:t>e</w:t>
      </w:r>
      <w:r>
        <w:t xml:space="preserve">genden </w:t>
      </w:r>
      <w:r w:rsidRPr="00FE7876">
        <w:t>Pseudonymisierung</w:t>
      </w:r>
      <w:r w:rsidR="00D02DA2">
        <w:t>s</w:t>
      </w:r>
      <w:r w:rsidR="00B97107">
        <w:t>daten</w:t>
      </w:r>
      <w:r w:rsidRPr="00FE7876">
        <w:t>.</w:t>
      </w:r>
      <w:r w:rsidR="008C1D17">
        <w:t xml:space="preserve"> Außerdem werden ggf. Rückmeldungen mit der Bitte um Vervollständigung der Daten an die entsprechenden Teilnehmer gesendet, falls derartige Lücken bei der internen Qualitätsprüfung auffallen.</w:t>
      </w:r>
    </w:p>
    <w:p w14:paraId="41DEEAA4" w14:textId="77777777" w:rsidR="0078476B" w:rsidRDefault="0078476B">
      <w:r>
        <w:br w:type="page"/>
      </w:r>
    </w:p>
    <w:p w14:paraId="23951717" w14:textId="4AC69CA2" w:rsidR="00256BAA" w:rsidRPr="001203AC" w:rsidRDefault="00256BAA" w:rsidP="00256BAA">
      <w:pPr>
        <w:spacing w:line="288" w:lineRule="auto"/>
        <w:jc w:val="both"/>
      </w:pPr>
      <w:r w:rsidRPr="00A32D2B">
        <w:rPr>
          <w:b/>
          <w:bCs/>
        </w:rPr>
        <w:lastRenderedPageBreak/>
        <w:t xml:space="preserve">Im Rahmen der </w:t>
      </w:r>
      <w:r>
        <w:rPr>
          <w:b/>
          <w:bCs/>
        </w:rPr>
        <w:t>v</w:t>
      </w:r>
      <w:r w:rsidRPr="00A32D2B">
        <w:rPr>
          <w:b/>
          <w:bCs/>
        </w:rPr>
        <w:t xml:space="preserve">orliegenden Studie werden </w:t>
      </w:r>
      <w:r w:rsidRPr="003A0247">
        <w:rPr>
          <w:b/>
          <w:bCs/>
          <w:u w:val="single"/>
        </w:rPr>
        <w:t xml:space="preserve">keinerlei personenbezogene Daten oder </w:t>
      </w:r>
      <w:r w:rsidRPr="003A0247">
        <w:rPr>
          <w:rFonts w:eastAsia="Times New Roman" w:cs="Arial"/>
          <w:b/>
          <w:bCs/>
          <w:u w:val="single"/>
          <w:lang w:eastAsia="de-DE"/>
        </w:rPr>
        <w:t>Patienten-identifizierende Daten zentral erfasst bzw. weitergegeben</w:t>
      </w:r>
      <w:r w:rsidR="00992418">
        <w:rPr>
          <w:rFonts w:eastAsia="Times New Roman" w:cs="Arial"/>
          <w:lang w:eastAsia="de-DE"/>
        </w:rPr>
        <w:t>.</w:t>
      </w:r>
      <w:r w:rsidRPr="00A32D2B">
        <w:rPr>
          <w:rFonts w:eastAsia="Times New Roman" w:cs="Arial"/>
          <w:lang w:eastAsia="de-DE"/>
        </w:rPr>
        <w:t xml:space="preserve"> </w:t>
      </w:r>
      <w:r w:rsidR="00992418">
        <w:rPr>
          <w:rFonts w:eastAsia="Times New Roman" w:cs="Arial"/>
          <w:b/>
          <w:bCs/>
          <w:lang w:eastAsia="de-DE"/>
        </w:rPr>
        <w:t>W</w:t>
      </w:r>
      <w:r w:rsidRPr="00A32D2B">
        <w:rPr>
          <w:rFonts w:eastAsia="Times New Roman" w:cs="Arial"/>
          <w:b/>
          <w:bCs/>
          <w:lang w:eastAsia="de-DE"/>
        </w:rPr>
        <w:t>eiterhin werden keine Datenauswertungen lokal auf Krankenhausebene durchgeführt oder veröffentlicht</w:t>
      </w:r>
      <w:r w:rsidRPr="00A32D2B">
        <w:rPr>
          <w:rFonts w:eastAsia="Times New Roman" w:cs="Arial"/>
          <w:lang w:eastAsia="de-DE"/>
        </w:rPr>
        <w:t>.</w:t>
      </w:r>
    </w:p>
    <w:p w14:paraId="29A3997C" w14:textId="4073D8FB" w:rsidR="00256BAA" w:rsidRDefault="00256BAA" w:rsidP="00256BAA">
      <w:pPr>
        <w:spacing w:line="288" w:lineRule="auto"/>
        <w:jc w:val="both"/>
      </w:pPr>
      <w:r w:rsidRPr="001203AC">
        <w:t>Daten</w:t>
      </w:r>
      <w:r>
        <w:t>,</w:t>
      </w:r>
      <w:r w:rsidRPr="001203AC">
        <w:t xml:space="preserve"> </w:t>
      </w:r>
      <w:r>
        <w:t>die</w:t>
      </w:r>
      <w:r w:rsidRPr="001203AC">
        <w:t xml:space="preserve"> </w:t>
      </w:r>
      <w:r>
        <w:t xml:space="preserve">in die </w:t>
      </w:r>
      <w:r w:rsidRPr="001203AC">
        <w:t xml:space="preserve">Datenbank auf dem Server </w:t>
      </w:r>
      <w:r w:rsidR="00345AA0">
        <w:t xml:space="preserve">über REDCap </w:t>
      </w:r>
      <w:r w:rsidRPr="001203AC">
        <w:t>hochgeladen</w:t>
      </w:r>
      <w:r>
        <w:t xml:space="preserve"> werden, liegen grundsätzlich anonym </w:t>
      </w:r>
      <w:r w:rsidR="007623A5">
        <w:t xml:space="preserve">vor </w:t>
      </w:r>
      <w:r>
        <w:t>und sind von dort nicht zurückverfolgbar</w:t>
      </w:r>
      <w:r w:rsidRPr="001203AC">
        <w:t xml:space="preserve">. Patientendaten, die eine eindeutige Identifizierung </w:t>
      </w:r>
      <w:r>
        <w:t>zulassen würden</w:t>
      </w:r>
      <w:r w:rsidRPr="001203AC">
        <w:t xml:space="preserve">, werden </w:t>
      </w:r>
      <w:r w:rsidR="007623A5">
        <w:t xml:space="preserve">nicht </w:t>
      </w:r>
      <w:r w:rsidRPr="001203AC">
        <w:t xml:space="preserve">gesammelt. Die </w:t>
      </w:r>
      <w:r w:rsidR="007623A5">
        <w:t>vorgesehenen</w:t>
      </w:r>
      <w:r w:rsidRPr="001203AC">
        <w:t xml:space="preserve"> Daten umfassen Variablen aus den Bereichen Komorbidität, physiologische Parameter, Behandlung/OP und Outcome. Es werden dabei auch keinerlei konkrete Zeitangaben (etwa zu Aufnahme, OP-Zeitpunkt, genaues Alter etc.) erfasst.</w:t>
      </w:r>
    </w:p>
    <w:p w14:paraId="737F4884" w14:textId="14D955BD" w:rsidR="008E61C5" w:rsidRDefault="008E61C5" w:rsidP="008E61C5">
      <w:pPr>
        <w:spacing w:line="360" w:lineRule="auto"/>
        <w:jc w:val="both"/>
        <w:rPr>
          <w:rFonts w:ascii="Roboto Light" w:hAnsi="Roboto Light"/>
          <w:szCs w:val="18"/>
        </w:rPr>
      </w:pPr>
      <w:r w:rsidRPr="005175BE">
        <w:rPr>
          <w:rFonts w:ascii="Roboto Light" w:hAnsi="Roboto Light"/>
          <w:szCs w:val="18"/>
        </w:rPr>
        <w:t xml:space="preserve">Die Daten werden online über einen sicheren Server gesammelt und gespeichert, auf dem die Webanwendung Research Electronic Data Capture (REDCap) ausgeführt wird. REDCap ermöglicht es Mitarbeitern, Daten in einem sicheren, verschlüsselten System einzugeben und zu speichern. Ein designierter Mitarbeiter an jedem teilnehmenden Standort wird mit REDCap-Projektserver-Anmeldedaten </w:t>
      </w:r>
      <w:r>
        <w:rPr>
          <w:rFonts w:ascii="Roboto Light" w:hAnsi="Roboto Light"/>
          <w:szCs w:val="18"/>
        </w:rPr>
        <w:t>au</w:t>
      </w:r>
      <w:r w:rsidR="00345AA0">
        <w:rPr>
          <w:rFonts w:ascii="Roboto Light" w:hAnsi="Roboto Light"/>
          <w:szCs w:val="18"/>
        </w:rPr>
        <w:t>s</w:t>
      </w:r>
      <w:r>
        <w:rPr>
          <w:rFonts w:ascii="Roboto Light" w:hAnsi="Roboto Light"/>
          <w:szCs w:val="18"/>
        </w:rPr>
        <w:t>gestattet</w:t>
      </w:r>
      <w:r w:rsidRPr="005175BE">
        <w:rPr>
          <w:rFonts w:ascii="Roboto Light" w:hAnsi="Roboto Light"/>
          <w:szCs w:val="18"/>
        </w:rPr>
        <w:t>, sodass diese Daten sicher an das REDCap-System übermitteln können. Nur anonymisierte Daten werden in die Datenbank hochgeladen. Es werden keine personenbezogenen Daten zentral im REDCap System erfasst.</w:t>
      </w:r>
    </w:p>
    <w:tbl>
      <w:tblPr>
        <w:tblStyle w:val="Tabellenraster"/>
        <w:tblW w:w="0" w:type="auto"/>
        <w:tblLook w:val="04A0" w:firstRow="1" w:lastRow="0" w:firstColumn="1" w:lastColumn="0" w:noHBand="0" w:noVBand="1"/>
      </w:tblPr>
      <w:tblGrid>
        <w:gridCol w:w="9062"/>
      </w:tblGrid>
      <w:tr w:rsidR="00E61C38" w14:paraId="71A76B99" w14:textId="77777777" w:rsidTr="00E61C38">
        <w:tc>
          <w:tcPr>
            <w:tcW w:w="9062" w:type="dxa"/>
            <w:shd w:val="clear" w:color="auto" w:fill="D9D9D9" w:themeFill="background1" w:themeFillShade="D9"/>
          </w:tcPr>
          <w:p w14:paraId="609F19A5" w14:textId="77777777" w:rsidR="00E61C38" w:rsidRPr="00E61C38" w:rsidRDefault="00E61C38" w:rsidP="008E61C5">
            <w:pPr>
              <w:spacing w:line="360" w:lineRule="auto"/>
              <w:jc w:val="both"/>
              <w:rPr>
                <w:rFonts w:ascii="Roboto Light" w:hAnsi="Roboto Light"/>
                <w:b/>
                <w:bCs/>
                <w:szCs w:val="18"/>
              </w:rPr>
            </w:pPr>
            <w:r w:rsidRPr="00E61C38">
              <w:rPr>
                <w:rFonts w:ascii="Roboto Light" w:hAnsi="Roboto Light"/>
                <w:b/>
                <w:bCs/>
                <w:szCs w:val="18"/>
              </w:rPr>
              <w:t>Vorschlag für die Aufgabenverteilung innerhalb eines Datenerhebungsteams</w:t>
            </w:r>
          </w:p>
          <w:p w14:paraId="4EB32CC9" w14:textId="5F677744" w:rsidR="00E61C38" w:rsidRPr="00E61C38" w:rsidRDefault="00E61C38" w:rsidP="00E61C38">
            <w:pPr>
              <w:spacing w:line="360" w:lineRule="auto"/>
              <w:jc w:val="both"/>
              <w:rPr>
                <w:rFonts w:ascii="Roboto Light" w:hAnsi="Roboto Light"/>
                <w:szCs w:val="18"/>
              </w:rPr>
            </w:pPr>
            <w:r w:rsidRPr="00E61C38">
              <w:rPr>
                <w:rFonts w:ascii="Roboto Light" w:hAnsi="Roboto Light"/>
                <w:szCs w:val="18"/>
              </w:rPr>
              <w:t xml:space="preserve">Der </w:t>
            </w:r>
            <w:r>
              <w:rPr>
                <w:rFonts w:ascii="Roboto Light" w:hAnsi="Roboto Light"/>
                <w:szCs w:val="18"/>
              </w:rPr>
              <w:t xml:space="preserve">Studienleiter </w:t>
            </w:r>
            <w:r w:rsidRPr="00E61C38">
              <w:rPr>
                <w:rFonts w:ascii="Roboto Light" w:hAnsi="Roboto Light"/>
                <w:szCs w:val="18"/>
              </w:rPr>
              <w:t xml:space="preserve">an jedem Standort sollte ein Team bestimmen, das </w:t>
            </w:r>
            <w:r>
              <w:rPr>
                <w:rFonts w:ascii="Roboto Light" w:hAnsi="Roboto Light"/>
                <w:szCs w:val="18"/>
              </w:rPr>
              <w:t>folgende</w:t>
            </w:r>
            <w:r w:rsidRPr="00E61C38">
              <w:rPr>
                <w:rFonts w:ascii="Roboto Light" w:hAnsi="Roboto Light"/>
                <w:szCs w:val="18"/>
              </w:rPr>
              <w:t xml:space="preserve"> Aufgabe übernehmen soll</w:t>
            </w:r>
            <w:r>
              <w:rPr>
                <w:rFonts w:ascii="Roboto Light" w:hAnsi="Roboto Light"/>
                <w:szCs w:val="18"/>
              </w:rPr>
              <w:t>te:</w:t>
            </w:r>
          </w:p>
          <w:p w14:paraId="4ACA05F1" w14:textId="1408D2E3" w:rsidR="00E61C38" w:rsidRPr="00E61C38" w:rsidRDefault="00E61C38" w:rsidP="00E61C38">
            <w:pPr>
              <w:spacing w:line="360" w:lineRule="auto"/>
              <w:jc w:val="both"/>
              <w:rPr>
                <w:rFonts w:ascii="Roboto Light" w:hAnsi="Roboto Light"/>
                <w:szCs w:val="18"/>
              </w:rPr>
            </w:pPr>
            <w:r w:rsidRPr="00E61C38">
              <w:rPr>
                <w:rFonts w:ascii="Roboto Light" w:hAnsi="Roboto Light"/>
                <w:szCs w:val="18"/>
              </w:rPr>
              <w:t xml:space="preserve">● Patienten zu identifizieren, die am </w:t>
            </w:r>
            <w:r>
              <w:rPr>
                <w:rFonts w:ascii="Roboto Light" w:hAnsi="Roboto Light"/>
                <w:szCs w:val="18"/>
              </w:rPr>
              <w:t>festgelegten</w:t>
            </w:r>
            <w:r w:rsidRPr="00E61C38">
              <w:rPr>
                <w:rFonts w:ascii="Roboto Light" w:hAnsi="Roboto Light"/>
                <w:szCs w:val="18"/>
              </w:rPr>
              <w:t xml:space="preserve"> Startdatum </w:t>
            </w:r>
            <w:r>
              <w:rPr>
                <w:rFonts w:ascii="Roboto Light" w:hAnsi="Roboto Light"/>
                <w:szCs w:val="18"/>
              </w:rPr>
              <w:t xml:space="preserve">noch </w:t>
            </w:r>
            <w:r w:rsidRPr="00E61C38">
              <w:rPr>
                <w:rFonts w:ascii="Roboto Light" w:hAnsi="Roboto Light"/>
                <w:szCs w:val="18"/>
              </w:rPr>
              <w:t>auf eine kurative Operation warten.</w:t>
            </w:r>
          </w:p>
          <w:p w14:paraId="4352D01C" w14:textId="2A1B4CB7" w:rsidR="00E61C38" w:rsidRPr="00E61C38" w:rsidRDefault="00E61C38" w:rsidP="00E61C38">
            <w:pPr>
              <w:spacing w:line="360" w:lineRule="auto"/>
              <w:jc w:val="both"/>
              <w:rPr>
                <w:rFonts w:ascii="Roboto Light" w:hAnsi="Roboto Light"/>
                <w:szCs w:val="18"/>
              </w:rPr>
            </w:pPr>
            <w:r w:rsidRPr="00E61C38">
              <w:rPr>
                <w:rFonts w:ascii="Roboto Light" w:hAnsi="Roboto Light"/>
                <w:szCs w:val="18"/>
              </w:rPr>
              <w:t>● Proaktive Identifizierung von Patienten, bei denen während des Studien</w:t>
            </w:r>
            <w:r>
              <w:rPr>
                <w:rFonts w:ascii="Roboto Light" w:hAnsi="Roboto Light"/>
                <w:szCs w:val="18"/>
              </w:rPr>
              <w:t>zeitraums</w:t>
            </w:r>
            <w:r w:rsidRPr="00E61C38">
              <w:rPr>
                <w:rFonts w:ascii="Roboto Light" w:hAnsi="Roboto Light"/>
                <w:szCs w:val="18"/>
              </w:rPr>
              <w:t xml:space="preserve"> eine Entscheidung für eine kurative Operation </w:t>
            </w:r>
            <w:r>
              <w:rPr>
                <w:rFonts w:ascii="Roboto Light" w:hAnsi="Roboto Light"/>
                <w:szCs w:val="18"/>
              </w:rPr>
              <w:t>gefallen ist</w:t>
            </w:r>
            <w:r w:rsidRPr="00E61C38">
              <w:rPr>
                <w:rFonts w:ascii="Roboto Light" w:hAnsi="Roboto Light"/>
                <w:szCs w:val="18"/>
              </w:rPr>
              <w:t xml:space="preserve"> (oder in der Zeit vor </w:t>
            </w:r>
            <w:r>
              <w:rPr>
                <w:rFonts w:ascii="Roboto Light" w:hAnsi="Roboto Light"/>
                <w:szCs w:val="18"/>
              </w:rPr>
              <w:t>SARS-CoV-2</w:t>
            </w:r>
            <w:r w:rsidRPr="00E61C38">
              <w:rPr>
                <w:rFonts w:ascii="Roboto Light" w:hAnsi="Roboto Light"/>
                <w:szCs w:val="18"/>
              </w:rPr>
              <w:t xml:space="preserve"> getroffen worden wäre).</w:t>
            </w:r>
          </w:p>
          <w:p w14:paraId="5B0688AE" w14:textId="2ECB6E0A" w:rsidR="00E61C38" w:rsidRPr="00E61C38" w:rsidRDefault="00E61C38" w:rsidP="00E61C38">
            <w:pPr>
              <w:spacing w:line="360" w:lineRule="auto"/>
              <w:jc w:val="both"/>
              <w:rPr>
                <w:rFonts w:ascii="Roboto Light" w:hAnsi="Roboto Light"/>
                <w:szCs w:val="18"/>
              </w:rPr>
            </w:pPr>
            <w:r w:rsidRPr="00E61C38">
              <w:rPr>
                <w:rFonts w:ascii="Roboto Light" w:hAnsi="Roboto Light"/>
                <w:szCs w:val="18"/>
              </w:rPr>
              <w:t>● Überwach</w:t>
            </w:r>
            <w:r>
              <w:rPr>
                <w:rFonts w:ascii="Roboto Light" w:hAnsi="Roboto Light"/>
                <w:szCs w:val="18"/>
              </w:rPr>
              <w:t xml:space="preserve">ung der </w:t>
            </w:r>
            <w:r w:rsidRPr="00E61C38">
              <w:rPr>
                <w:rFonts w:ascii="Roboto Light" w:hAnsi="Roboto Light"/>
                <w:szCs w:val="18"/>
              </w:rPr>
              <w:t xml:space="preserve">Patientenkohorte in regelmäßigen Abständen (z.B. wöchentlich), um </w:t>
            </w:r>
            <w:r>
              <w:rPr>
                <w:rFonts w:ascii="Roboto Light" w:hAnsi="Roboto Light"/>
                <w:szCs w:val="18"/>
              </w:rPr>
              <w:t>den</w:t>
            </w:r>
            <w:r w:rsidRPr="00E61C38">
              <w:rPr>
                <w:rFonts w:ascii="Roboto Light" w:hAnsi="Roboto Light"/>
                <w:szCs w:val="18"/>
              </w:rPr>
              <w:t xml:space="preserve"> Status bis zum Abschluss der Nachbeobachtung</w:t>
            </w:r>
            <w:r>
              <w:rPr>
                <w:rFonts w:ascii="Roboto Light" w:hAnsi="Roboto Light"/>
                <w:szCs w:val="18"/>
              </w:rPr>
              <w:t>szeit</w:t>
            </w:r>
            <w:r w:rsidRPr="00E61C38">
              <w:rPr>
                <w:rFonts w:ascii="Roboto Light" w:hAnsi="Roboto Light"/>
                <w:szCs w:val="18"/>
              </w:rPr>
              <w:t xml:space="preserve"> </w:t>
            </w:r>
            <w:r>
              <w:rPr>
                <w:rFonts w:ascii="Roboto Light" w:hAnsi="Roboto Light"/>
                <w:szCs w:val="18"/>
              </w:rPr>
              <w:t xml:space="preserve">regelmäßig </w:t>
            </w:r>
            <w:r w:rsidRPr="00E61C38">
              <w:rPr>
                <w:rFonts w:ascii="Roboto Light" w:hAnsi="Roboto Light"/>
                <w:szCs w:val="18"/>
              </w:rPr>
              <w:t>zu überprüfen.</w:t>
            </w:r>
          </w:p>
          <w:p w14:paraId="24B65221" w14:textId="43CDC319" w:rsidR="00E61C38" w:rsidRPr="00E61C38" w:rsidRDefault="00E61C38" w:rsidP="00E61C38">
            <w:pPr>
              <w:spacing w:line="360" w:lineRule="auto"/>
              <w:jc w:val="both"/>
              <w:rPr>
                <w:rFonts w:ascii="Roboto Light" w:hAnsi="Roboto Light"/>
                <w:szCs w:val="18"/>
              </w:rPr>
            </w:pPr>
            <w:r w:rsidRPr="00E61C38">
              <w:rPr>
                <w:rFonts w:ascii="Roboto Light" w:hAnsi="Roboto Light"/>
                <w:szCs w:val="18"/>
              </w:rPr>
              <w:t xml:space="preserve">● Erfassen </w:t>
            </w:r>
            <w:r>
              <w:rPr>
                <w:rFonts w:ascii="Roboto Light" w:hAnsi="Roboto Light"/>
                <w:szCs w:val="18"/>
              </w:rPr>
              <w:t>von Ergebnissen</w:t>
            </w:r>
            <w:r w:rsidRPr="00E61C38">
              <w:rPr>
                <w:rFonts w:ascii="Roboto Light" w:hAnsi="Roboto Light"/>
                <w:szCs w:val="18"/>
              </w:rPr>
              <w:t xml:space="preserve"> </w:t>
            </w:r>
            <w:r>
              <w:rPr>
                <w:rFonts w:ascii="Roboto Light" w:hAnsi="Roboto Light"/>
                <w:szCs w:val="18"/>
              </w:rPr>
              <w:t xml:space="preserve">und Daten </w:t>
            </w:r>
            <w:r w:rsidRPr="00E61C38">
              <w:rPr>
                <w:rFonts w:ascii="Roboto Light" w:hAnsi="Roboto Light"/>
                <w:szCs w:val="18"/>
              </w:rPr>
              <w:t xml:space="preserve">für operierte Patienten 30 Tage postoperativ und für nicht operierte Patienten </w:t>
            </w:r>
            <w:r>
              <w:rPr>
                <w:rFonts w:ascii="Roboto Light" w:hAnsi="Roboto Light"/>
                <w:szCs w:val="18"/>
              </w:rPr>
              <w:t xml:space="preserve">über </w:t>
            </w:r>
            <w:r w:rsidRPr="00E61C38">
              <w:rPr>
                <w:rFonts w:ascii="Roboto Light" w:hAnsi="Roboto Light"/>
                <w:szCs w:val="18"/>
              </w:rPr>
              <w:t xml:space="preserve">3 Monate nach </w:t>
            </w:r>
            <w:r>
              <w:rPr>
                <w:rFonts w:ascii="Roboto Light" w:hAnsi="Roboto Light"/>
                <w:szCs w:val="18"/>
              </w:rPr>
              <w:t xml:space="preserve">festgelegtem </w:t>
            </w:r>
            <w:r w:rsidRPr="00E61C38">
              <w:rPr>
                <w:rFonts w:ascii="Roboto Light" w:hAnsi="Roboto Light"/>
                <w:szCs w:val="18"/>
              </w:rPr>
              <w:t>Studienbeginn.</w:t>
            </w:r>
          </w:p>
          <w:p w14:paraId="01798A71" w14:textId="77777777" w:rsidR="00E61C38" w:rsidRPr="00E61C38" w:rsidRDefault="00E61C38" w:rsidP="00E61C38">
            <w:pPr>
              <w:spacing w:line="360" w:lineRule="auto"/>
              <w:jc w:val="both"/>
              <w:rPr>
                <w:rFonts w:ascii="Roboto Light" w:hAnsi="Roboto Light"/>
                <w:szCs w:val="18"/>
              </w:rPr>
            </w:pPr>
          </w:p>
          <w:p w14:paraId="52E68C76" w14:textId="5391B7EE" w:rsidR="00E61C38" w:rsidRDefault="00E61C38" w:rsidP="00E61C38">
            <w:pPr>
              <w:spacing w:line="360" w:lineRule="auto"/>
              <w:jc w:val="both"/>
              <w:rPr>
                <w:rFonts w:ascii="Roboto Light" w:hAnsi="Roboto Light"/>
                <w:szCs w:val="18"/>
              </w:rPr>
            </w:pPr>
            <w:r w:rsidRPr="00E61C38">
              <w:rPr>
                <w:rFonts w:ascii="Roboto Light" w:hAnsi="Roboto Light"/>
                <w:szCs w:val="18"/>
              </w:rPr>
              <w:lastRenderedPageBreak/>
              <w:t>D</w:t>
            </w:r>
            <w:r>
              <w:rPr>
                <w:rFonts w:ascii="Roboto Light" w:hAnsi="Roboto Light"/>
                <w:szCs w:val="18"/>
              </w:rPr>
              <w:t>ie</w:t>
            </w:r>
            <w:r w:rsidRPr="00E61C38">
              <w:rPr>
                <w:rFonts w:ascii="Roboto Light" w:hAnsi="Roboto Light"/>
                <w:szCs w:val="18"/>
              </w:rPr>
              <w:t xml:space="preserve"> Größe die Teams kann flexibel </w:t>
            </w:r>
            <w:r>
              <w:rPr>
                <w:rFonts w:ascii="Roboto Light" w:hAnsi="Roboto Light"/>
                <w:szCs w:val="18"/>
              </w:rPr>
              <w:t>und nach lokalem</w:t>
            </w:r>
            <w:r w:rsidRPr="00E61C38">
              <w:rPr>
                <w:rFonts w:ascii="Roboto Light" w:hAnsi="Roboto Light"/>
                <w:szCs w:val="18"/>
              </w:rPr>
              <w:t xml:space="preserve"> </w:t>
            </w:r>
            <w:r>
              <w:rPr>
                <w:rFonts w:ascii="Roboto Light" w:hAnsi="Roboto Light"/>
                <w:szCs w:val="18"/>
              </w:rPr>
              <w:t>Bedarf, Verfügbarkeit, Arbeitsaufkommen und</w:t>
            </w:r>
            <w:r w:rsidRPr="00E61C38">
              <w:rPr>
                <w:rFonts w:ascii="Roboto Light" w:hAnsi="Roboto Light"/>
                <w:szCs w:val="18"/>
              </w:rPr>
              <w:t xml:space="preserve"> Kapazitäten </w:t>
            </w:r>
            <w:r w:rsidR="006E356B">
              <w:rPr>
                <w:rFonts w:ascii="Roboto Light" w:hAnsi="Roboto Light"/>
                <w:szCs w:val="18"/>
              </w:rPr>
              <w:t>durch</w:t>
            </w:r>
            <w:r>
              <w:rPr>
                <w:rFonts w:ascii="Roboto Light" w:hAnsi="Roboto Light"/>
                <w:szCs w:val="18"/>
              </w:rPr>
              <w:t xml:space="preserve"> den Studienleiter gestaltet werden</w:t>
            </w:r>
            <w:r w:rsidRPr="00E61C38">
              <w:rPr>
                <w:rFonts w:ascii="Roboto Light" w:hAnsi="Roboto Light"/>
                <w:szCs w:val="18"/>
              </w:rPr>
              <w:t>.</w:t>
            </w:r>
          </w:p>
        </w:tc>
      </w:tr>
    </w:tbl>
    <w:p w14:paraId="0415E9EE" w14:textId="77777777" w:rsidR="00E61C38" w:rsidRPr="008E61C5" w:rsidRDefault="00E61C38" w:rsidP="008E61C5">
      <w:pPr>
        <w:spacing w:line="360" w:lineRule="auto"/>
        <w:jc w:val="both"/>
        <w:rPr>
          <w:rFonts w:ascii="Roboto Light" w:hAnsi="Roboto Light"/>
          <w:szCs w:val="18"/>
        </w:rPr>
      </w:pPr>
    </w:p>
    <w:p w14:paraId="0443F282" w14:textId="4109C6EA" w:rsidR="004D61BB" w:rsidRPr="004D61BB" w:rsidRDefault="00B97B51" w:rsidP="004D61BB">
      <w:pPr>
        <w:pStyle w:val="berschrift2"/>
        <w:numPr>
          <w:ilvl w:val="1"/>
          <w:numId w:val="1"/>
        </w:numPr>
        <w:spacing w:before="0" w:after="200" w:line="288" w:lineRule="auto"/>
        <w:jc w:val="both"/>
      </w:pPr>
      <w:bookmarkStart w:id="18" w:name="_Toc38657928"/>
      <w:bookmarkEnd w:id="17"/>
      <w:r>
        <w:t xml:space="preserve">Erwägungsgründe und </w:t>
      </w:r>
      <w:r w:rsidR="00992418">
        <w:t>l</w:t>
      </w:r>
      <w:r w:rsidR="004D61BB" w:rsidRPr="004D61BB">
        <w:t>egale Grundlagen</w:t>
      </w:r>
      <w:bookmarkEnd w:id="18"/>
    </w:p>
    <w:p w14:paraId="3DBB0B24" w14:textId="73625FAF" w:rsidR="004D61BB" w:rsidRDefault="004D61BB" w:rsidP="004D61BB">
      <w:pPr>
        <w:spacing w:line="288" w:lineRule="auto"/>
        <w:jc w:val="both"/>
      </w:pPr>
      <w:r>
        <w:t>Wir gehen</w:t>
      </w:r>
      <w:r w:rsidR="001D115E">
        <w:t>,</w:t>
      </w:r>
      <w:r>
        <w:t xml:space="preserve"> auf Grund des Pandemiefalles sowie des aktuell bestehenden Gesundheitsnotfalls davon aus, dass die schnelle und vollständige Erhebung der oben beschriebenen Daten von überwiegendem öffentlichem Interesse ist.</w:t>
      </w:r>
    </w:p>
    <w:p w14:paraId="4BA73A78" w14:textId="77777777" w:rsidR="004D61BB" w:rsidRDefault="004D61BB" w:rsidP="004D61BB">
      <w:pPr>
        <w:spacing w:line="288" w:lineRule="auto"/>
        <w:jc w:val="both"/>
      </w:pPr>
      <w:r>
        <w:t>Folglich gehen wir davon aus, dass folgende rechtliche Grundlagen für das hier vorliegende Projekt zutreffen:</w:t>
      </w:r>
    </w:p>
    <w:p w14:paraId="697AF7FD" w14:textId="4EFC2F31" w:rsidR="004D61BB" w:rsidRDefault="004D61BB" w:rsidP="004D61BB">
      <w:pPr>
        <w:spacing w:line="288" w:lineRule="auto"/>
        <w:jc w:val="both"/>
      </w:pPr>
      <w:r w:rsidRPr="004D61BB">
        <w:t xml:space="preserve">Für die Datenerhebung und Datenverarbeitung zu Forschungszwecken ist unter den Voraussetzungen des Art. 9 Abs.2 j </w:t>
      </w:r>
      <w:r>
        <w:t>EU</w:t>
      </w:r>
      <w:r w:rsidR="00C82EC3">
        <w:t>-</w:t>
      </w:r>
      <w:r>
        <w:t>Datenschutzgrundve</w:t>
      </w:r>
      <w:r w:rsidR="003467B8">
        <w:t>r</w:t>
      </w:r>
      <w:r>
        <w:t>ordnung (</w:t>
      </w:r>
      <w:r w:rsidRPr="004D61BB">
        <w:t>DSGVO</w:t>
      </w:r>
      <w:r>
        <w:t>)</w:t>
      </w:r>
      <w:r w:rsidRPr="004D61BB">
        <w:t xml:space="preserve"> i. V. mit </w:t>
      </w:r>
      <w:r>
        <w:t>Landesdatenschutzgesetz</w:t>
      </w:r>
      <w:r w:rsidR="00C82EC3">
        <w:t>en</w:t>
      </w:r>
      <w:r>
        <w:t xml:space="preserve"> (für öffentliche Einrichtungen) </w:t>
      </w:r>
      <w:r w:rsidRPr="004D61BB">
        <w:t xml:space="preserve">bzw. § 27 </w:t>
      </w:r>
      <w:bookmarkStart w:id="19" w:name="_Hlk35470572"/>
      <w:r>
        <w:t>Bundesdatenschutzgesetz</w:t>
      </w:r>
      <w:bookmarkEnd w:id="19"/>
      <w:r>
        <w:t xml:space="preserve"> (</w:t>
      </w:r>
      <w:bookmarkStart w:id="20" w:name="_Hlk35470565"/>
      <w:r w:rsidRPr="004D61BB">
        <w:t>BDSG</w:t>
      </w:r>
      <w:bookmarkEnd w:id="20"/>
      <w:r>
        <w:t xml:space="preserve">) (für alle nichtöffentlichen Einrichtungen und </w:t>
      </w:r>
      <w:r w:rsidR="003467B8">
        <w:t>Kliniken</w:t>
      </w:r>
      <w:r>
        <w:t xml:space="preserve"> in Deutschland) </w:t>
      </w:r>
      <w:r w:rsidRPr="004D61BB">
        <w:t>eine Einwilligung nicht erforderlich</w:t>
      </w:r>
      <w:r>
        <w:t>.</w:t>
      </w:r>
      <w:r w:rsidR="00C82EC3">
        <w:t xml:space="preserve"> Für die </w:t>
      </w:r>
      <w:r w:rsidR="006A4FD3">
        <w:t>g</w:t>
      </w:r>
      <w:r w:rsidR="00C82EC3">
        <w:t>esetzlichen Grun</w:t>
      </w:r>
      <w:r w:rsidR="00715941">
        <w:t>d</w:t>
      </w:r>
      <w:r w:rsidR="00C82EC3">
        <w:t>lagen der einzelnen Bundesländer verweisen wir auf Kapitel 5 (</w:t>
      </w:r>
      <w:r w:rsidR="00C82EC3" w:rsidRPr="00C82EC3">
        <w:t>Anwendbare rechtliche Grundlagen und Erwägungsgründe für den Datenschutz</w:t>
      </w:r>
      <w:r w:rsidR="00C82EC3">
        <w:t>) weiter unten in diesem Prüfplan</w:t>
      </w:r>
      <w:r w:rsidR="00C82EC3" w:rsidRPr="00C82EC3">
        <w:t>.</w:t>
      </w:r>
    </w:p>
    <w:p w14:paraId="2D88A26B" w14:textId="31274DE1" w:rsidR="004D61BB" w:rsidRDefault="004D61BB" w:rsidP="004D61BB">
      <w:pPr>
        <w:spacing w:line="288" w:lineRule="auto"/>
        <w:jc w:val="both"/>
      </w:pPr>
      <w:r>
        <w:t xml:space="preserve">Im aktuellen Fall ist deshalb eine </w:t>
      </w:r>
      <w:r w:rsidR="003467B8">
        <w:t>individuelle</w:t>
      </w:r>
      <w:r>
        <w:t xml:space="preserve"> Einwilligung zur </w:t>
      </w:r>
      <w:r w:rsidR="006A4FD3" w:rsidRPr="001203AC">
        <w:t xml:space="preserve">pseudonymisierten Erhebung bzw. </w:t>
      </w:r>
      <w:r>
        <w:t>anonymisierten Weitergabe der Daten, bei überwiegendem öffentlichem Interesse</w:t>
      </w:r>
      <w:r w:rsidR="00EA341E">
        <w:t>,</w:t>
      </w:r>
      <w:r>
        <w:t xml:space="preserve"> nicht erforderlich. Weiterhin w</w:t>
      </w:r>
      <w:r w:rsidR="00B406D1">
        <w:t>i</w:t>
      </w:r>
      <w:r>
        <w:t>rd von allen Beteiligten</w:t>
      </w:r>
      <w:r w:rsidRPr="004D61BB">
        <w:t xml:space="preserve"> durch technische </w:t>
      </w:r>
      <w:r>
        <w:t>und/</w:t>
      </w:r>
      <w:r w:rsidRPr="004D61BB">
        <w:t xml:space="preserve">oder organisatorische Maßnahmen </w:t>
      </w:r>
      <w:r>
        <w:t xml:space="preserve">sichergestellt, dass </w:t>
      </w:r>
      <w:r w:rsidRPr="004D61BB">
        <w:t>die Persönlichkeits- und Freiheitsrechte der Patienten gewahrt werden.</w:t>
      </w:r>
    </w:p>
    <w:p w14:paraId="6DCB9FDC" w14:textId="30EFE12C" w:rsidR="004D61BB" w:rsidRDefault="004D61BB" w:rsidP="004D61BB">
      <w:pPr>
        <w:spacing w:line="288" w:lineRule="auto"/>
        <w:jc w:val="both"/>
      </w:pPr>
      <w:r>
        <w:t>D</w:t>
      </w:r>
      <w:r w:rsidR="00D067FF">
        <w:t>a</w:t>
      </w:r>
      <w:r>
        <w:t>zu werden</w:t>
      </w:r>
      <w:r w:rsidRPr="00992418">
        <w:t xml:space="preserve"> </w:t>
      </w:r>
      <w:r w:rsidR="00B406D1" w:rsidRPr="00992418">
        <w:t xml:space="preserve">die </w:t>
      </w:r>
      <w:r w:rsidRPr="004D61BB">
        <w:t xml:space="preserve">nach Art. 89 Abs.1 S3 DSGVO, </w:t>
      </w:r>
      <w:r w:rsidR="00B406D1">
        <w:t xml:space="preserve">bzw. </w:t>
      </w:r>
      <w:r w:rsidR="00AE68C9">
        <w:t>z.B.</w:t>
      </w:r>
      <w:r w:rsidR="00CA7B74">
        <w:t xml:space="preserve"> </w:t>
      </w:r>
      <w:r w:rsidRPr="004D61BB">
        <w:t>§§ 13 Abs. 2 DSG</w:t>
      </w:r>
      <w:r w:rsidR="00CA7B74">
        <w:t xml:space="preserve"> BW</w:t>
      </w:r>
      <w:r w:rsidRPr="004D61BB">
        <w:t xml:space="preserve">, § 27 Abs.3 BDSG </w:t>
      </w:r>
      <w:r w:rsidR="00715941">
        <w:t xml:space="preserve">üblicherweise zusätzlich </w:t>
      </w:r>
      <w:bookmarkStart w:id="21" w:name="_Hlk35947814"/>
      <w:r w:rsidR="00B406D1">
        <w:t>geforderte</w:t>
      </w:r>
      <w:r w:rsidR="00992418">
        <w:t>n</w:t>
      </w:r>
      <w:r w:rsidR="00B406D1">
        <w:t xml:space="preserve"> Aspekte, </w:t>
      </w:r>
      <w:bookmarkEnd w:id="21"/>
      <w:r w:rsidRPr="004D61BB">
        <w:t>insbesondere die frühzeitige Pseudonymisierung</w:t>
      </w:r>
      <w:r w:rsidR="00715941">
        <w:t xml:space="preserve"> von Forschungsdaten </w:t>
      </w:r>
      <w:r w:rsidR="006A4FD3">
        <w:t>beachtet und es werden geeignete Maßnahmen getroffen</w:t>
      </w:r>
      <w:r w:rsidR="00B406D1">
        <w:t>,</w:t>
      </w:r>
      <w:r w:rsidR="006A4FD3">
        <w:t xml:space="preserve"> um dies</w:t>
      </w:r>
      <w:r w:rsidR="00EA341E">
        <w:t>,</w:t>
      </w:r>
      <w:r w:rsidR="006A4FD3">
        <w:t xml:space="preserve"> so früh wie </w:t>
      </w:r>
      <w:r w:rsidR="00D02DA2">
        <w:t>organisatorisch möglich</w:t>
      </w:r>
      <w:r w:rsidR="00EA341E">
        <w:t>,</w:t>
      </w:r>
      <w:r w:rsidR="006A4FD3">
        <w:t xml:space="preserve"> sicherzustellen</w:t>
      </w:r>
      <w:r w:rsidRPr="004D61BB">
        <w:t xml:space="preserve">. </w:t>
      </w:r>
      <w:r w:rsidR="00CA7B74">
        <w:t>Für die</w:t>
      </w:r>
      <w:r w:rsidRPr="004D61BB">
        <w:t xml:space="preserve"> Datenübermittlung an ein Drittland </w:t>
      </w:r>
      <w:r w:rsidR="00CA7B74">
        <w:t>(hier: UK)</w:t>
      </w:r>
      <w:r w:rsidRPr="004D61BB">
        <w:t xml:space="preserve"> </w:t>
      </w:r>
      <w:r w:rsidR="00CA7B74">
        <w:t>wird</w:t>
      </w:r>
      <w:r w:rsidRPr="004D61BB">
        <w:t xml:space="preserve"> </w:t>
      </w:r>
      <w:r w:rsidR="00715941">
        <w:t xml:space="preserve">zusätzlich </w:t>
      </w:r>
      <w:r w:rsidRPr="004D61BB">
        <w:t>Art. 46 ff. DSGVO beachte</w:t>
      </w:r>
      <w:r w:rsidR="00CA7B74">
        <w:t>t</w:t>
      </w:r>
      <w:r w:rsidRPr="004D61BB">
        <w:t>.</w:t>
      </w:r>
    </w:p>
    <w:p w14:paraId="142701AF" w14:textId="01418E4E" w:rsidR="004A6E77" w:rsidRDefault="004A6E77" w:rsidP="004D61BB">
      <w:pPr>
        <w:spacing w:line="288" w:lineRule="auto"/>
        <w:jc w:val="both"/>
      </w:pPr>
      <w:r>
        <w:t xml:space="preserve">Im Übrigen soll angemerkt werden, dass aktuell in UK die </w:t>
      </w:r>
      <w:r w:rsidRPr="004D61BB">
        <w:t>DSGVO</w:t>
      </w:r>
      <w:r>
        <w:t xml:space="preserve"> </w:t>
      </w:r>
      <w:r w:rsidR="004C0880">
        <w:t xml:space="preserve">als </w:t>
      </w:r>
      <w:r>
        <w:t xml:space="preserve">anwendbare rechtliche Grundlage </w:t>
      </w:r>
      <w:r w:rsidR="004C0880">
        <w:t xml:space="preserve">besteht </w:t>
      </w:r>
      <w:r>
        <w:t xml:space="preserve">und gültiges Recht </w:t>
      </w:r>
      <w:r w:rsidR="004C0880">
        <w:t>darstellt</w:t>
      </w:r>
      <w:r>
        <w:t xml:space="preserve">. Dieser </w:t>
      </w:r>
      <w:r w:rsidR="006E356B">
        <w:t>Zustand</w:t>
      </w:r>
      <w:r>
        <w:t xml:space="preserve"> wird auch bis mindestens </w:t>
      </w:r>
      <w:r w:rsidR="006E356B">
        <w:t>Januar</w:t>
      </w:r>
      <w:r>
        <w:t xml:space="preserve"> 2021 so bestehen, weshalb die </w:t>
      </w:r>
      <w:r w:rsidR="006E356B">
        <w:t>vorliegende</w:t>
      </w:r>
      <w:r>
        <w:t xml:space="preserve"> Studie in diesem Bereich nicht als problematisch anzusehen ist. Ab dem Zeitpunkt, </w:t>
      </w:r>
      <w:r w:rsidR="004C0880">
        <w:t>ab dem</w:t>
      </w:r>
      <w:r>
        <w:t xml:space="preserve"> solche Rechtsverordnungen </w:t>
      </w:r>
      <w:r w:rsidR="006E356B">
        <w:t>möglicherweise</w:t>
      </w:r>
      <w:r>
        <w:t xml:space="preserve"> in UK nicht mehr gelten ist das Projekt nach </w:t>
      </w:r>
      <w:r w:rsidR="006E356B">
        <w:t>aktuelle</w:t>
      </w:r>
      <w:r w:rsidR="004C0880">
        <w:t>r Planung</w:t>
      </w:r>
      <w:r>
        <w:t xml:space="preserve"> abgeschlossen</w:t>
      </w:r>
      <w:r w:rsidR="004C0880">
        <w:t>.</w:t>
      </w:r>
    </w:p>
    <w:p w14:paraId="37C0B595" w14:textId="30DE432B" w:rsidR="004D61BB" w:rsidRPr="004D61BB" w:rsidRDefault="00A32558" w:rsidP="004D61BB">
      <w:pPr>
        <w:spacing w:line="288" w:lineRule="auto"/>
        <w:jc w:val="both"/>
      </w:pPr>
      <w:r>
        <w:t xml:space="preserve">Patienten </w:t>
      </w:r>
      <w:r w:rsidR="00097F4A">
        <w:t>können</w:t>
      </w:r>
      <w:r w:rsidR="00BA6BB3">
        <w:t>,</w:t>
      </w:r>
      <w:r w:rsidR="00D768A1">
        <w:t xml:space="preserve"> zu gegebener Zeit</w:t>
      </w:r>
      <w:r w:rsidR="00BA6BB3">
        <w:t>,</w:t>
      </w:r>
      <w:r w:rsidR="00D768A1">
        <w:t xml:space="preserve"> über die </w:t>
      </w:r>
      <w:r w:rsidR="003467B8">
        <w:t>Verwendung</w:t>
      </w:r>
      <w:r w:rsidR="00D768A1">
        <w:t xml:space="preserve"> ihrer Daten </w:t>
      </w:r>
      <w:r>
        <w:t>mündlich bzw. durch ein Informationsblatt (</w:t>
      </w:r>
      <w:r w:rsidR="00D768A1">
        <w:t>siehe Anhang</w:t>
      </w:r>
      <w:r>
        <w:t>) info</w:t>
      </w:r>
      <w:r w:rsidR="00D768A1">
        <w:t>r</w:t>
      </w:r>
      <w:r>
        <w:t>miert</w:t>
      </w:r>
      <w:r w:rsidR="00D768A1">
        <w:t xml:space="preserve"> werden</w:t>
      </w:r>
      <w:r>
        <w:t xml:space="preserve">. </w:t>
      </w:r>
      <w:r w:rsidR="00097F4A">
        <w:t xml:space="preserve">Außerdem muss über </w:t>
      </w:r>
      <w:r w:rsidR="00097F4A">
        <w:lastRenderedPageBreak/>
        <w:t>dieses Projekt in entsprechender Form und über die Verwendung der Daten, z.B. über Aushang etc. informiert werden.</w:t>
      </w:r>
    </w:p>
    <w:p w14:paraId="7702D5F0" w14:textId="77777777" w:rsidR="004B3FC2" w:rsidRDefault="00D27957" w:rsidP="00862D2B">
      <w:pPr>
        <w:pStyle w:val="berschrift2"/>
        <w:numPr>
          <w:ilvl w:val="1"/>
          <w:numId w:val="1"/>
        </w:numPr>
        <w:spacing w:before="0" w:after="200" w:line="288" w:lineRule="auto"/>
        <w:jc w:val="both"/>
      </w:pPr>
      <w:bookmarkStart w:id="22" w:name="_Toc38657929"/>
      <w:r>
        <w:t>Welche Daten werden verwendet?</w:t>
      </w:r>
      <w:bookmarkEnd w:id="22"/>
    </w:p>
    <w:p w14:paraId="42D65CF6" w14:textId="1358E84C" w:rsidR="00F0094E" w:rsidRPr="00F0094E" w:rsidRDefault="00F0094E" w:rsidP="00F0094E">
      <w:pPr>
        <w:jc w:val="both"/>
      </w:pPr>
      <w:r>
        <w:t>Es werden D</w:t>
      </w:r>
      <w:r w:rsidRPr="00F0094E">
        <w:t xml:space="preserve">aten zu Komorbiditäten, physiologischem Zustand, Behandlung/Operation und </w:t>
      </w:r>
      <w:r w:rsidR="00B960F8">
        <w:t xml:space="preserve">Verlauf bzw. zu </w:t>
      </w:r>
      <w:r w:rsidRPr="00F0094E">
        <w:t>Ergebnis</w:t>
      </w:r>
      <w:r w:rsidR="008D3E81">
        <w:t>sen</w:t>
      </w:r>
      <w:r w:rsidRPr="00F0094E">
        <w:t xml:space="preserve"> </w:t>
      </w:r>
      <w:r>
        <w:t>der oben beschriebenen Patientenkohorten gesammelt und erhoben</w:t>
      </w:r>
      <w:r w:rsidRPr="00F0094E">
        <w:t>.</w:t>
      </w:r>
    </w:p>
    <w:p w14:paraId="34B91E1D" w14:textId="506D65C3" w:rsidR="00FD67A8" w:rsidRDefault="00DA0D3C" w:rsidP="00862D2B">
      <w:pPr>
        <w:spacing w:line="288" w:lineRule="auto"/>
        <w:jc w:val="both"/>
      </w:pPr>
      <w:r>
        <w:t xml:space="preserve">Aktuell liegt ein </w:t>
      </w:r>
      <w:r w:rsidR="00D637F2">
        <w:t>Datene</w:t>
      </w:r>
      <w:r>
        <w:t xml:space="preserve">rhebungsbogen </w:t>
      </w:r>
      <w:r w:rsidR="0080394D">
        <w:t xml:space="preserve">(Eingabemaske) </w:t>
      </w:r>
      <w:r>
        <w:t>in englischer Sprache vor, der diesem Antrag angehängt ist</w:t>
      </w:r>
      <w:r w:rsidR="00C10B98">
        <w:t xml:space="preserve"> (siehe Seite </w:t>
      </w:r>
      <w:r w:rsidR="001B7979">
        <w:t>34-50</w:t>
      </w:r>
      <w:r w:rsidR="00C10B98">
        <w:t>)</w:t>
      </w:r>
      <w:r>
        <w:t>.</w:t>
      </w:r>
    </w:p>
    <w:p w14:paraId="3CC502B8" w14:textId="77777777" w:rsidR="00341C8F" w:rsidRDefault="004D50D1" w:rsidP="004D50D1">
      <w:pPr>
        <w:pStyle w:val="berschrift2"/>
        <w:numPr>
          <w:ilvl w:val="1"/>
          <w:numId w:val="1"/>
        </w:numPr>
        <w:spacing w:before="0" w:after="200" w:line="288" w:lineRule="auto"/>
        <w:jc w:val="both"/>
      </w:pPr>
      <w:bookmarkStart w:id="23" w:name="_Toc38657930"/>
      <w:r>
        <w:t>Datenauswertung</w:t>
      </w:r>
      <w:bookmarkEnd w:id="23"/>
    </w:p>
    <w:p w14:paraId="36103E41" w14:textId="2C9F1537" w:rsidR="00831235" w:rsidRDefault="004D50D1" w:rsidP="005E37DB">
      <w:pPr>
        <w:jc w:val="both"/>
        <w:rPr>
          <w:rFonts w:ascii="Roboto Light" w:hAnsi="Roboto Light"/>
          <w:szCs w:val="18"/>
        </w:rPr>
      </w:pPr>
      <w:r w:rsidRPr="005E37DB">
        <w:t xml:space="preserve">Es wird ein detaillierter Plan für die statistische Analyse erstellt. Die Analysen werden </w:t>
      </w:r>
      <w:r w:rsidR="003467B8" w:rsidRPr="005E37DB">
        <w:t>von</w:t>
      </w:r>
      <w:r w:rsidRPr="005E37DB">
        <w:t xml:space="preserve"> einem unabhängigen Data Monitoring </w:t>
      </w:r>
      <w:r w:rsidR="003467B8" w:rsidRPr="005E37DB">
        <w:t>Committee</w:t>
      </w:r>
      <w:r w:rsidRPr="005E37DB">
        <w:t xml:space="preserve"> (DMC) überwacht.</w:t>
      </w:r>
      <w:r w:rsidR="00831235" w:rsidRPr="00831235">
        <w:rPr>
          <w:rFonts w:ascii="Roboto Light" w:hAnsi="Roboto Light"/>
          <w:szCs w:val="18"/>
        </w:rPr>
        <w:t xml:space="preserve"> </w:t>
      </w:r>
      <w:r w:rsidR="00B960F8">
        <w:rPr>
          <w:rFonts w:ascii="Roboto Light" w:hAnsi="Roboto Light"/>
          <w:szCs w:val="18"/>
        </w:rPr>
        <w:t>Dieser</w:t>
      </w:r>
      <w:r w:rsidR="00831235" w:rsidRPr="005175BE">
        <w:rPr>
          <w:rFonts w:ascii="Roboto Light" w:hAnsi="Roboto Light"/>
          <w:szCs w:val="18"/>
        </w:rPr>
        <w:t xml:space="preserve"> detaillierte statistische Analyseplan wird online unter globalsurg.org/cancercovidsurg veröffentlicht. </w:t>
      </w:r>
    </w:p>
    <w:p w14:paraId="11BC705F" w14:textId="391E22C6" w:rsidR="00831235" w:rsidRPr="00831235" w:rsidRDefault="00831235" w:rsidP="00831235">
      <w:pPr>
        <w:jc w:val="both"/>
      </w:pPr>
      <w:r w:rsidRPr="00831235">
        <w:t>Die Analysen</w:t>
      </w:r>
      <w:r>
        <w:t>/ Zwischenanalysen</w:t>
      </w:r>
      <w:r w:rsidRPr="00831235">
        <w:t xml:space="preserve"> werden von einem unabhängigen Data Monitoring Committee (DMC) überwacht. Die Berichte des </w:t>
      </w:r>
      <w:r w:rsidR="006E356B" w:rsidRPr="00831235">
        <w:t>Komitees</w:t>
      </w:r>
      <w:r w:rsidRPr="00831235">
        <w:t xml:space="preserve"> enthalten eine Beschreibung der </w:t>
      </w:r>
      <w:r w:rsidR="00F44797" w:rsidRPr="00831235">
        <w:t xml:space="preserve">Ergebnisse </w:t>
      </w:r>
      <w:r w:rsidR="00F44797">
        <w:t xml:space="preserve">zu </w:t>
      </w:r>
      <w:r w:rsidRPr="00831235">
        <w:t xml:space="preserve">primären und sekundären </w:t>
      </w:r>
      <w:r w:rsidR="00F44797">
        <w:t xml:space="preserve">Endpunkten </w:t>
      </w:r>
      <w:r w:rsidRPr="00831235">
        <w:t xml:space="preserve">in der Kohorte. Zwischenanalysen werden unter der Leitung des unabhängigen DMC durchgeführt und </w:t>
      </w:r>
      <w:r>
        <w:t xml:space="preserve">Ergebnisse </w:t>
      </w:r>
      <w:r w:rsidR="00F44797">
        <w:t xml:space="preserve">werden auch </w:t>
      </w:r>
      <w:r w:rsidRPr="00831235">
        <w:t xml:space="preserve">über soziale Medien, Blogseiten und Gesundheitsbildungsplattformen schnell an die globale Gesundheitsgemeinschaft verteilt. Die erste Analyse </w:t>
      </w:r>
      <w:r w:rsidR="00F44797">
        <w:t>soll</w:t>
      </w:r>
      <w:r w:rsidRPr="00831235">
        <w:t xml:space="preserve"> durchgeführt</w:t>
      </w:r>
      <w:r w:rsidR="00F44797">
        <w:t xml:space="preserve"> werden</w:t>
      </w:r>
      <w:r w:rsidRPr="00831235">
        <w:t xml:space="preserve">, sobald </w:t>
      </w:r>
      <w:r w:rsidR="00F44797">
        <w:t xml:space="preserve">vollständige Daten von </w:t>
      </w:r>
      <w:r w:rsidRPr="00831235">
        <w:t>mindestens 100 Patienten in die Datenbank eingegeben w</w:t>
      </w:r>
      <w:r w:rsidR="00F44797">
        <w:t>orden sind</w:t>
      </w:r>
      <w:r>
        <w:t>.</w:t>
      </w:r>
      <w:r w:rsidRPr="00831235">
        <w:t xml:space="preserve"> </w:t>
      </w:r>
      <w:r>
        <w:t>Di</w:t>
      </w:r>
      <w:r w:rsidRPr="00831235">
        <w:t>e Häufigkeit nachfolgende</w:t>
      </w:r>
      <w:r>
        <w:t>r</w:t>
      </w:r>
      <w:r w:rsidRPr="00831235">
        <w:t xml:space="preserve"> Analysen wird mit dem DMC abgestimmt. Der Beschluss zur </w:t>
      </w:r>
      <w:r w:rsidR="00F44797">
        <w:t>Einreichung von</w:t>
      </w:r>
      <w:r w:rsidRPr="00831235">
        <w:t xml:space="preserve"> Daten zur Veröffentlichung wird vom Lenkungsausschuss </w:t>
      </w:r>
      <w:r w:rsidRPr="00F44797">
        <w:rPr>
          <w:i/>
          <w:iCs/>
        </w:rPr>
        <w:t>C</w:t>
      </w:r>
      <w:r w:rsidR="006E356B">
        <w:rPr>
          <w:i/>
          <w:iCs/>
        </w:rPr>
        <w:t>OVID</w:t>
      </w:r>
      <w:r w:rsidRPr="00F44797">
        <w:rPr>
          <w:i/>
          <w:iCs/>
        </w:rPr>
        <w:t>Surg-Cancer</w:t>
      </w:r>
      <w:r w:rsidRPr="00831235">
        <w:t xml:space="preserve"> nach </w:t>
      </w:r>
      <w:r w:rsidR="00F44797">
        <w:t>Rücksprache mit dem</w:t>
      </w:r>
      <w:r w:rsidRPr="00831235">
        <w:t xml:space="preserve"> DMC vereinbart. Daten auf Krankenhausebene werden nicht veröffentlicht.</w:t>
      </w:r>
      <w:r>
        <w:t xml:space="preserve"> Publizierte Daten sind immer anonym und nicht zu Individuen rückverfolgbar.</w:t>
      </w:r>
    </w:p>
    <w:p w14:paraId="13887DEC" w14:textId="77777777" w:rsidR="00692A3D" w:rsidRDefault="00692A3D" w:rsidP="00862D2B">
      <w:pPr>
        <w:pStyle w:val="berschrift2"/>
        <w:numPr>
          <w:ilvl w:val="1"/>
          <w:numId w:val="1"/>
        </w:numPr>
        <w:spacing w:before="0" w:after="200" w:line="288" w:lineRule="auto"/>
        <w:jc w:val="both"/>
      </w:pPr>
      <w:bookmarkStart w:id="24" w:name="_Toc38657931"/>
      <w:r>
        <w:t>Pseudonymisierung</w:t>
      </w:r>
      <w:bookmarkEnd w:id="24"/>
    </w:p>
    <w:p w14:paraId="76537CFB" w14:textId="7A82A633" w:rsidR="00692A3D" w:rsidRDefault="00692A3D" w:rsidP="00692A3D">
      <w:pPr>
        <w:jc w:val="both"/>
      </w:pPr>
      <w:r w:rsidRPr="00692A3D">
        <w:t xml:space="preserve">Die Speicherung </w:t>
      </w:r>
      <w:r>
        <w:t>von P</w:t>
      </w:r>
      <w:r w:rsidRPr="00692A3D">
        <w:t>seudonym</w:t>
      </w:r>
      <w:r>
        <w:t>en</w:t>
      </w:r>
      <w:r w:rsidRPr="00692A3D">
        <w:t xml:space="preserve"> </w:t>
      </w:r>
      <w:r>
        <w:t>für die eingegebenen</w:t>
      </w:r>
      <w:r w:rsidRPr="00692A3D">
        <w:t xml:space="preserve"> Daten ist lokal innerhalb der entsprechenden Fachabteilungen und Kliniken durch die behandelnden Ärzte bzw. Abteilungsleitungen </w:t>
      </w:r>
      <w:r w:rsidR="002A2C99">
        <w:t>möglich</w:t>
      </w:r>
      <w:r w:rsidRPr="00692A3D">
        <w:t xml:space="preserve"> und </w:t>
      </w:r>
      <w:r>
        <w:t xml:space="preserve">ggf. </w:t>
      </w:r>
      <w:r w:rsidRPr="00692A3D">
        <w:t xml:space="preserve">vorgesehen. Lokal können </w:t>
      </w:r>
      <w:r>
        <w:t xml:space="preserve">etwa </w:t>
      </w:r>
      <w:r w:rsidRPr="00692A3D">
        <w:t xml:space="preserve">papierbasiert entsprechende </w:t>
      </w:r>
      <w:r>
        <w:t>Listen unter Verschlu</w:t>
      </w:r>
      <w:r w:rsidR="00D02DA2">
        <w:t>ss</w:t>
      </w:r>
      <w:r>
        <w:t xml:space="preserve"> vorgehalten bzw. in </w:t>
      </w:r>
      <w:r w:rsidR="004C0880">
        <w:t>p</w:t>
      </w:r>
      <w:r>
        <w:t>asswortgeschützten Sy</w:t>
      </w:r>
      <w:r w:rsidR="00D02DA2">
        <w:t>s</w:t>
      </w:r>
      <w:r>
        <w:t>temen</w:t>
      </w:r>
      <w:r w:rsidR="00F6798C">
        <w:t>,</w:t>
      </w:r>
      <w:r>
        <w:t xml:space="preserve"> unter </w:t>
      </w:r>
      <w:r w:rsidR="00060C60">
        <w:t>Maßgabe</w:t>
      </w:r>
      <w:r>
        <w:t xml:space="preserve"> eines suffizienten etablierten Datensch</w:t>
      </w:r>
      <w:r w:rsidR="00D02DA2">
        <w:t>u</w:t>
      </w:r>
      <w:r>
        <w:t>tzkonzeptes</w:t>
      </w:r>
      <w:r w:rsidR="00F6798C">
        <w:t>,</w:t>
      </w:r>
      <w:r>
        <w:t xml:space="preserve"> vorgehalten werden. </w:t>
      </w:r>
      <w:r w:rsidRPr="00692A3D">
        <w:t xml:space="preserve">Dafür gelten </w:t>
      </w:r>
      <w:r>
        <w:t xml:space="preserve">jeweils die </w:t>
      </w:r>
      <w:r w:rsidRPr="00692A3D">
        <w:t>lokal implementiert</w:t>
      </w:r>
      <w:r>
        <w:t>en</w:t>
      </w:r>
      <w:r w:rsidRPr="00692A3D">
        <w:t xml:space="preserve"> Regeln.</w:t>
      </w:r>
    </w:p>
    <w:p w14:paraId="7BEE9680" w14:textId="3CDB943C" w:rsidR="00692A3D" w:rsidRDefault="00692A3D" w:rsidP="00692A3D">
      <w:pPr>
        <w:jc w:val="both"/>
      </w:pPr>
      <w:r>
        <w:t xml:space="preserve">Idealerweise liegen die Daten vollständig </w:t>
      </w:r>
      <w:r w:rsidR="002A2C99">
        <w:t xml:space="preserve">vor </w:t>
      </w:r>
      <w:r>
        <w:t>(Verlauf über 30 Tage</w:t>
      </w:r>
      <w:r w:rsidR="009758F8">
        <w:t xml:space="preserve"> bzw. 3 Monate</w:t>
      </w:r>
      <w:r>
        <w:t xml:space="preserve">) und können nach </w:t>
      </w:r>
      <w:r w:rsidR="00C04B69">
        <w:t xml:space="preserve">entsprechender </w:t>
      </w:r>
      <w:r>
        <w:t>Qualitätskontrolle</w:t>
      </w:r>
      <w:r w:rsidR="00324AC6">
        <w:t>,</w:t>
      </w:r>
      <w:r>
        <w:t xml:space="preserve"> ohne Dokumentation des Pseudonyms</w:t>
      </w:r>
      <w:r w:rsidR="00324AC6">
        <w:t>,</w:t>
      </w:r>
      <w:r>
        <w:t xml:space="preserve"> </w:t>
      </w:r>
      <w:r w:rsidR="00C04B69">
        <w:t>abgesendet</w:t>
      </w:r>
      <w:r w:rsidR="002A2C99">
        <w:t xml:space="preserve"> werden. Anderenfalls</w:t>
      </w:r>
      <w:r w:rsidR="00D453A5">
        <w:t xml:space="preserve">, was vermutlich in vielen </w:t>
      </w:r>
      <w:r w:rsidR="006E356B">
        <w:t>Bereichen</w:t>
      </w:r>
      <w:r w:rsidR="00D453A5">
        <w:t xml:space="preserve"> leichter umsetzbar ist,</w:t>
      </w:r>
      <w:r w:rsidR="002A2C99">
        <w:t xml:space="preserve"> kann bis zur vollständigen Eingabe der Daten </w:t>
      </w:r>
      <w:r w:rsidR="00D453A5">
        <w:t xml:space="preserve">und finaler Qualitätsprüfung (was durch </w:t>
      </w:r>
      <w:r w:rsidR="00D453A5" w:rsidRPr="00D453A5">
        <w:rPr>
          <w:i/>
          <w:iCs/>
        </w:rPr>
        <w:t>COVIDSurg</w:t>
      </w:r>
      <w:r w:rsidR="00D453A5">
        <w:t xml:space="preserve"> erfolgt) </w:t>
      </w:r>
      <w:r w:rsidR="002A2C99">
        <w:t xml:space="preserve">ein Pseudonym vorgehalten werden, </w:t>
      </w:r>
      <w:r w:rsidR="002A2C99">
        <w:lastRenderedPageBreak/>
        <w:t xml:space="preserve">um die Daten zu komplettieren (dieses </w:t>
      </w:r>
      <w:r w:rsidR="00324AC6">
        <w:t xml:space="preserve">Pseudonym </w:t>
      </w:r>
      <w:r w:rsidR="002A2C99">
        <w:t xml:space="preserve">wird </w:t>
      </w:r>
      <w:r w:rsidR="00D453A5">
        <w:t xml:space="preserve">je </w:t>
      </w:r>
      <w:r w:rsidR="002A2C99">
        <w:t xml:space="preserve">einmal vom REDCap System bei jeder </w:t>
      </w:r>
      <w:r w:rsidR="00C04B69">
        <w:t>E</w:t>
      </w:r>
      <w:r w:rsidR="002A2C99">
        <w:t xml:space="preserve">ingabe </w:t>
      </w:r>
      <w:r w:rsidR="00C04B69">
        <w:t xml:space="preserve">eines neuen Patientendatensatzes </w:t>
      </w:r>
      <w:r w:rsidR="002A2C99">
        <w:t xml:space="preserve">generiert). Nach vollständiger Dokumentation und Plausibilitäts-/ </w:t>
      </w:r>
      <w:r w:rsidR="00D02DA2">
        <w:t>Qualitätskontrolle</w:t>
      </w:r>
      <w:r w:rsidR="002A2C99">
        <w:t xml:space="preserve"> der Daten </w:t>
      </w:r>
      <w:r w:rsidR="00D453A5">
        <w:t xml:space="preserve">und Abschluss des Projektes (Dezember 2020) </w:t>
      </w:r>
      <w:r w:rsidR="002A2C99">
        <w:t>muss eine etwaige Pseudonymisierung aufgehoben und die entsprechende</w:t>
      </w:r>
      <w:r w:rsidR="00C04B69">
        <w:t>n</w:t>
      </w:r>
      <w:r w:rsidR="002A2C99">
        <w:t xml:space="preserve"> Information</w:t>
      </w:r>
      <w:r w:rsidR="00C04B69">
        <w:t>en</w:t>
      </w:r>
      <w:r w:rsidR="002A2C99">
        <w:t xml:space="preserve"> vernichtet werden.</w:t>
      </w:r>
    </w:p>
    <w:p w14:paraId="0B10AD4E" w14:textId="012EFECC" w:rsidR="00692A3D" w:rsidRPr="00692A3D" w:rsidRDefault="00692A3D" w:rsidP="00692A3D">
      <w:pPr>
        <w:jc w:val="both"/>
      </w:pPr>
      <w:r>
        <w:t xml:space="preserve">Von Seiten </w:t>
      </w:r>
      <w:r w:rsidRPr="00D453A5">
        <w:rPr>
          <w:i/>
          <w:iCs/>
        </w:rPr>
        <w:t>COVIDSurg</w:t>
      </w:r>
      <w:r>
        <w:t xml:space="preserve"> wird Sorge getragen</w:t>
      </w:r>
      <w:r w:rsidR="004C0880">
        <w:t>,</w:t>
      </w:r>
      <w:r>
        <w:t xml:space="preserve"> die Studienteilnehmer </w:t>
      </w:r>
      <w:r w:rsidR="00D453A5">
        <w:t xml:space="preserve">zu gegebener Zeit </w:t>
      </w:r>
      <w:r w:rsidR="006E356B">
        <w:t>bzw.</w:t>
      </w:r>
      <w:r w:rsidR="00D453A5">
        <w:t xml:space="preserve"> </w:t>
      </w:r>
      <w:r>
        <w:t xml:space="preserve">in </w:t>
      </w:r>
      <w:r w:rsidR="002A2C99">
        <w:t>r</w:t>
      </w:r>
      <w:r>
        <w:t xml:space="preserve">egelmäßigen </w:t>
      </w:r>
      <w:r w:rsidR="002A2C99">
        <w:t xml:space="preserve">Abständen auf </w:t>
      </w:r>
      <w:r w:rsidR="00D02DA2">
        <w:t>diesen</w:t>
      </w:r>
      <w:r w:rsidR="002A2C99">
        <w:t xml:space="preserve"> Umstand hinzuweisen.</w:t>
      </w:r>
    </w:p>
    <w:p w14:paraId="19D5461B" w14:textId="77777777" w:rsidR="002932F4" w:rsidRPr="00715941" w:rsidRDefault="00715941" w:rsidP="00862D2B">
      <w:pPr>
        <w:pStyle w:val="berschrift2"/>
        <w:numPr>
          <w:ilvl w:val="1"/>
          <w:numId w:val="1"/>
        </w:numPr>
        <w:spacing w:before="0" w:after="200" w:line="288" w:lineRule="auto"/>
        <w:jc w:val="both"/>
      </w:pPr>
      <w:bookmarkStart w:id="25" w:name="_Toc38657932"/>
      <w:r>
        <w:t>Datenerhebung und Speicherung</w:t>
      </w:r>
      <w:bookmarkEnd w:id="25"/>
    </w:p>
    <w:p w14:paraId="25EF3933" w14:textId="3B6B30C9" w:rsidR="00715941" w:rsidRPr="001203AC" w:rsidRDefault="00715941" w:rsidP="00715941">
      <w:pPr>
        <w:spacing w:line="288" w:lineRule="auto"/>
        <w:jc w:val="both"/>
      </w:pPr>
      <w:r w:rsidRPr="001203AC">
        <w:t xml:space="preserve">Eine lokale Speicherung der Patientendaten ist </w:t>
      </w:r>
      <w:r w:rsidR="00116488">
        <w:t>-</w:t>
      </w:r>
      <w:r w:rsidRPr="001203AC">
        <w:t xml:space="preserve">außerhalb der </w:t>
      </w:r>
      <w:r>
        <w:t xml:space="preserve">(elektronischen) </w:t>
      </w:r>
      <w:r w:rsidRPr="001203AC">
        <w:t>Patientenakte</w:t>
      </w:r>
      <w:r w:rsidR="00BA1FDC">
        <w:t>/ Patientendokumentation</w:t>
      </w:r>
      <w:r w:rsidR="00116488">
        <w:t>-</w:t>
      </w:r>
      <w:r w:rsidRPr="001203AC">
        <w:t xml:space="preserve"> bei dieser, als Registerstudie anzusehenden Studie, aufgrund der direkten Erfassung der Daten auf dem REDCap-Server NICHT vorgesehen. Der Zugriff auf die </w:t>
      </w:r>
      <w:bookmarkStart w:id="26" w:name="_Hlk35524677"/>
      <w:r w:rsidRPr="001203AC">
        <w:t xml:space="preserve">Patientenakte und –dokumentation </w:t>
      </w:r>
      <w:bookmarkEnd w:id="26"/>
      <w:r w:rsidRPr="001203AC">
        <w:t>erfolgt nach lokal implementierten Regeln.</w:t>
      </w:r>
    </w:p>
    <w:p w14:paraId="29055095" w14:textId="192811D4" w:rsidR="008E61C5" w:rsidRPr="00715941" w:rsidRDefault="00715941" w:rsidP="00715941">
      <w:pPr>
        <w:spacing w:line="288" w:lineRule="auto"/>
        <w:jc w:val="both"/>
        <w:rPr>
          <w:rFonts w:eastAsia="Times New Roman" w:cs="Arial"/>
          <w:b/>
          <w:bCs/>
          <w:lang w:eastAsia="de-DE"/>
        </w:rPr>
      </w:pPr>
      <w:r w:rsidRPr="00715941">
        <w:rPr>
          <w:b/>
          <w:bCs/>
        </w:rPr>
        <w:t xml:space="preserve">Für die </w:t>
      </w:r>
      <w:r w:rsidRPr="00D453A5">
        <w:rPr>
          <w:b/>
          <w:bCs/>
          <w:i/>
          <w:iCs/>
        </w:rPr>
        <w:t>COVIDSurg</w:t>
      </w:r>
      <w:r w:rsidR="008E61C5" w:rsidRPr="00D453A5">
        <w:rPr>
          <w:b/>
          <w:bCs/>
          <w:i/>
          <w:iCs/>
        </w:rPr>
        <w:t>-Cancer</w:t>
      </w:r>
      <w:r w:rsidRPr="00715941">
        <w:rPr>
          <w:b/>
          <w:bCs/>
        </w:rPr>
        <w:t xml:space="preserve"> Studie </w:t>
      </w:r>
      <w:r w:rsidR="00225CF1">
        <w:rPr>
          <w:b/>
          <w:bCs/>
        </w:rPr>
        <w:t xml:space="preserve">selbst </w:t>
      </w:r>
      <w:r w:rsidRPr="00715941">
        <w:rPr>
          <w:b/>
          <w:bCs/>
        </w:rPr>
        <w:t xml:space="preserve">werden keinerlei personenbezogene Daten oder </w:t>
      </w:r>
      <w:r w:rsidRPr="00715941">
        <w:rPr>
          <w:rFonts w:eastAsia="Times New Roman" w:cs="Arial"/>
          <w:b/>
          <w:bCs/>
          <w:lang w:eastAsia="de-DE"/>
        </w:rPr>
        <w:t xml:space="preserve">Patienten-identifizierende Daten zentral </w:t>
      </w:r>
      <w:r w:rsidR="00D453A5">
        <w:rPr>
          <w:rFonts w:eastAsia="Times New Roman" w:cs="Arial"/>
          <w:b/>
          <w:bCs/>
          <w:lang w:eastAsia="de-DE"/>
        </w:rPr>
        <w:t>(</w:t>
      </w:r>
      <w:r w:rsidR="00BA1FDC">
        <w:rPr>
          <w:rFonts w:eastAsia="Times New Roman" w:cs="Arial"/>
          <w:b/>
          <w:bCs/>
          <w:lang w:eastAsia="de-DE"/>
        </w:rPr>
        <w:t>auf REDCap</w:t>
      </w:r>
      <w:r w:rsidR="00D453A5">
        <w:rPr>
          <w:rFonts w:eastAsia="Times New Roman" w:cs="Arial"/>
          <w:b/>
          <w:bCs/>
          <w:lang w:eastAsia="de-DE"/>
        </w:rPr>
        <w:t>)</w:t>
      </w:r>
      <w:r w:rsidR="00BA1FDC">
        <w:rPr>
          <w:rFonts w:eastAsia="Times New Roman" w:cs="Arial"/>
          <w:b/>
          <w:bCs/>
          <w:lang w:eastAsia="de-DE"/>
        </w:rPr>
        <w:t xml:space="preserve"> </w:t>
      </w:r>
      <w:r w:rsidRPr="00715941">
        <w:rPr>
          <w:rFonts w:eastAsia="Times New Roman" w:cs="Arial"/>
          <w:b/>
          <w:bCs/>
          <w:lang w:eastAsia="de-DE"/>
        </w:rPr>
        <w:t>erfasst bzw. weitergegeben</w:t>
      </w:r>
      <w:r w:rsidR="004C0880">
        <w:rPr>
          <w:rFonts w:eastAsia="Times New Roman" w:cs="Arial"/>
          <w:lang w:eastAsia="de-DE"/>
        </w:rPr>
        <w:t>.</w:t>
      </w:r>
      <w:r w:rsidRPr="00715941">
        <w:rPr>
          <w:rFonts w:eastAsia="Times New Roman" w:cs="Arial"/>
          <w:lang w:eastAsia="de-DE"/>
        </w:rPr>
        <w:t xml:space="preserve"> </w:t>
      </w:r>
      <w:r w:rsidR="004C0880">
        <w:rPr>
          <w:rFonts w:eastAsia="Times New Roman" w:cs="Arial"/>
          <w:b/>
          <w:bCs/>
          <w:lang w:eastAsia="de-DE"/>
        </w:rPr>
        <w:t>W</w:t>
      </w:r>
      <w:r w:rsidRPr="00715941">
        <w:rPr>
          <w:rFonts w:eastAsia="Times New Roman" w:cs="Arial"/>
          <w:b/>
          <w:bCs/>
          <w:lang w:eastAsia="de-DE"/>
        </w:rPr>
        <w:t>eiterhin werden keine Datenauswertungen lokal auf Krankenhausebene durchgeführt oder veröffentlicht. Die Daten</w:t>
      </w:r>
      <w:r w:rsidR="004C0880">
        <w:rPr>
          <w:rFonts w:eastAsia="Times New Roman" w:cs="Arial"/>
          <w:b/>
          <w:bCs/>
          <w:lang w:eastAsia="de-DE"/>
        </w:rPr>
        <w:t>e</w:t>
      </w:r>
      <w:r w:rsidRPr="00715941">
        <w:rPr>
          <w:rFonts w:eastAsia="Times New Roman" w:cs="Arial"/>
          <w:b/>
          <w:bCs/>
          <w:lang w:eastAsia="de-DE"/>
        </w:rPr>
        <w:t xml:space="preserve">ingabe erfolgt </w:t>
      </w:r>
      <w:r w:rsidR="00695C97" w:rsidRPr="00715941">
        <w:rPr>
          <w:rFonts w:eastAsia="Times New Roman" w:cs="Arial"/>
          <w:b/>
          <w:bCs/>
          <w:lang w:eastAsia="de-DE"/>
        </w:rPr>
        <w:t xml:space="preserve">stets </w:t>
      </w:r>
      <w:r w:rsidRPr="00715941">
        <w:rPr>
          <w:rFonts w:eastAsia="Times New Roman" w:cs="Arial"/>
          <w:b/>
          <w:bCs/>
          <w:lang w:eastAsia="de-DE"/>
        </w:rPr>
        <w:t>anonymisiert.</w:t>
      </w:r>
    </w:p>
    <w:p w14:paraId="6740C4CE" w14:textId="57A48925" w:rsidR="00D27957" w:rsidRDefault="00D27957" w:rsidP="00862D2B">
      <w:pPr>
        <w:pStyle w:val="berschrift2"/>
        <w:numPr>
          <w:ilvl w:val="1"/>
          <w:numId w:val="1"/>
        </w:numPr>
        <w:spacing w:before="0" w:after="200" w:line="288" w:lineRule="auto"/>
        <w:jc w:val="both"/>
      </w:pPr>
      <w:bookmarkStart w:id="27" w:name="_Toc38657933"/>
      <w:r>
        <w:t>Zug</w:t>
      </w:r>
      <w:r w:rsidR="00E450A1">
        <w:t>riffs</w:t>
      </w:r>
      <w:r>
        <w:t>berechtigte</w:t>
      </w:r>
      <w:bookmarkEnd w:id="27"/>
    </w:p>
    <w:p w14:paraId="3ACAF644" w14:textId="4C434069" w:rsidR="003467B8" w:rsidRPr="00E178CE" w:rsidRDefault="00E178CE" w:rsidP="00862D2B">
      <w:pPr>
        <w:spacing w:line="288" w:lineRule="auto"/>
        <w:jc w:val="both"/>
      </w:pPr>
      <w:r w:rsidRPr="00E178CE">
        <w:t xml:space="preserve">Die </w:t>
      </w:r>
      <w:r>
        <w:t xml:space="preserve">ursprünglichen </w:t>
      </w:r>
      <w:r w:rsidRPr="00E178CE">
        <w:t xml:space="preserve">Behandlungsdaten </w:t>
      </w:r>
      <w:r w:rsidR="00BA1FDC">
        <w:t xml:space="preserve">(source data) </w:t>
      </w:r>
      <w:r w:rsidRPr="00E178CE">
        <w:t xml:space="preserve">sind </w:t>
      </w:r>
      <w:r>
        <w:t xml:space="preserve">und bleiben im Rahmen der </w:t>
      </w:r>
      <w:r w:rsidRPr="00D453A5">
        <w:rPr>
          <w:i/>
          <w:iCs/>
        </w:rPr>
        <w:t>COVIDSurg</w:t>
      </w:r>
      <w:r w:rsidR="00D453A5" w:rsidRPr="00D453A5">
        <w:rPr>
          <w:i/>
          <w:iCs/>
        </w:rPr>
        <w:t>-Cancer</w:t>
      </w:r>
      <w:r>
        <w:t xml:space="preserve"> Studie den behandelnden Ärzten bzw. dem Klinikpersonal</w:t>
      </w:r>
      <w:r w:rsidR="00BA1FDC">
        <w:t xml:space="preserve"> </w:t>
      </w:r>
      <w:r w:rsidR="00D453A5">
        <w:t>vorbehalten</w:t>
      </w:r>
      <w:r>
        <w:t xml:space="preserve">, </w:t>
      </w:r>
      <w:r w:rsidR="00695C97">
        <w:t>bzw</w:t>
      </w:r>
      <w:r w:rsidR="002C675F">
        <w:t>.</w:t>
      </w:r>
      <w:r w:rsidR="00695C97">
        <w:t xml:space="preserve"> </w:t>
      </w:r>
      <w:r w:rsidR="00D453A5">
        <w:t xml:space="preserve">dem </w:t>
      </w:r>
      <w:r w:rsidR="00695C97">
        <w:t>Personal</w:t>
      </w:r>
      <w:r w:rsidR="00043E46">
        <w:t>,</w:t>
      </w:r>
      <w:r w:rsidR="00695C97">
        <w:t xml:space="preserve"> </w:t>
      </w:r>
      <w:r>
        <w:t xml:space="preserve">das unter direkter ärztlicher Verantwortung weisungsgebunden handelt und denselben Regeln der ärztlichen Schweigepflicht bzw. anwendbarer Datenschutzregeln unterliegt. </w:t>
      </w:r>
      <w:r w:rsidR="00715941">
        <w:t xml:space="preserve">Die </w:t>
      </w:r>
      <w:r>
        <w:t xml:space="preserve">Eingabe und </w:t>
      </w:r>
      <w:r w:rsidR="005A4269">
        <w:t>Weiterverarbeitung</w:t>
      </w:r>
      <w:r>
        <w:t xml:space="preserve"> von Daten im Rahmen der </w:t>
      </w:r>
      <w:r w:rsidRPr="00D453A5">
        <w:rPr>
          <w:i/>
          <w:iCs/>
        </w:rPr>
        <w:t>COVIDSurg</w:t>
      </w:r>
      <w:r w:rsidR="00D453A5" w:rsidRPr="00D453A5">
        <w:rPr>
          <w:i/>
          <w:iCs/>
        </w:rPr>
        <w:t>-Cancer</w:t>
      </w:r>
      <w:r>
        <w:t xml:space="preserve"> Studie </w:t>
      </w:r>
      <w:r w:rsidR="00715941">
        <w:t xml:space="preserve">erfolgt </w:t>
      </w:r>
      <w:r>
        <w:t xml:space="preserve">stets anonym. Es wird von Seiten </w:t>
      </w:r>
      <w:r w:rsidRPr="00D453A5">
        <w:rPr>
          <w:i/>
          <w:iCs/>
        </w:rPr>
        <w:t>COVIDSurg</w:t>
      </w:r>
      <w:r>
        <w:t xml:space="preserve"> dafür </w:t>
      </w:r>
      <w:r w:rsidR="005A4269">
        <w:t>Sorge</w:t>
      </w:r>
      <w:r>
        <w:t xml:space="preserve"> getragen, </w:t>
      </w:r>
      <w:r w:rsidR="005A4269">
        <w:t>dass</w:t>
      </w:r>
      <w:r>
        <w:t xml:space="preserve"> die</w:t>
      </w:r>
      <w:r w:rsidR="00695C97">
        <w:t>s</w:t>
      </w:r>
      <w:r>
        <w:t xml:space="preserve"> stets gewährleistet ist und technisch auch nicht </w:t>
      </w:r>
      <w:r w:rsidR="005A4269">
        <w:t>anders</w:t>
      </w:r>
      <w:r>
        <w:t xml:space="preserve"> erfolgen kann.</w:t>
      </w:r>
    </w:p>
    <w:p w14:paraId="175669F8" w14:textId="77777777" w:rsidR="00D27957" w:rsidRPr="00F70C7C" w:rsidRDefault="007E4DC1" w:rsidP="00862D2B">
      <w:pPr>
        <w:pStyle w:val="berschrift2"/>
        <w:numPr>
          <w:ilvl w:val="1"/>
          <w:numId w:val="1"/>
        </w:numPr>
        <w:spacing w:before="0" w:after="200" w:line="288" w:lineRule="auto"/>
        <w:jc w:val="both"/>
        <w:rPr>
          <w:rFonts w:cs="Arial"/>
        </w:rPr>
      </w:pPr>
      <w:bookmarkStart w:id="28" w:name="_Toc38657934"/>
      <w:r>
        <w:t>Datenw</w:t>
      </w:r>
      <w:r w:rsidR="00D27957">
        <w:t>eitergabe der Daten an Kooperationspartner</w:t>
      </w:r>
      <w:bookmarkEnd w:id="28"/>
    </w:p>
    <w:p w14:paraId="692C0BB5" w14:textId="24DC29F0" w:rsidR="00A3371D" w:rsidRPr="00A3371D" w:rsidRDefault="007E4DC1" w:rsidP="00862D2B">
      <w:pPr>
        <w:spacing w:line="288" w:lineRule="auto"/>
        <w:jc w:val="both"/>
        <w:rPr>
          <w:rFonts w:cs="Arial"/>
        </w:rPr>
      </w:pPr>
      <w:r w:rsidRPr="007E4DC1">
        <w:rPr>
          <w:rFonts w:cs="Arial"/>
        </w:rPr>
        <w:t xml:space="preserve">Im Rahmen der hier vorliegenden Studie werden keinerlei personenbezogene Daten oder Patienten-identifizierende Daten zentral erfasst bzw. weitergegeben, weiterhin werden keine Datenauswertungen lokal auf Krankenhausebene durchgeführt oder veröffentlicht. </w:t>
      </w:r>
      <w:r w:rsidR="00917315">
        <w:t>D</w:t>
      </w:r>
      <w:r w:rsidR="00BA1FDC" w:rsidRPr="001203AC">
        <w:t xml:space="preserve">ie Pseudonymisierung von Daten </w:t>
      </w:r>
      <w:r w:rsidR="00917315">
        <w:t xml:space="preserve">kann lokal </w:t>
      </w:r>
      <w:r w:rsidR="00BA1FDC" w:rsidRPr="001203AC">
        <w:t xml:space="preserve">notwendig werden, allerdings wird die </w:t>
      </w:r>
      <w:r w:rsidR="00BA1FDC">
        <w:t>Erfassung</w:t>
      </w:r>
      <w:r w:rsidR="00BA1FDC" w:rsidRPr="001203AC">
        <w:t xml:space="preserve"> von Daten im Rahmen der </w:t>
      </w:r>
      <w:r w:rsidR="00BA1FDC" w:rsidRPr="00D453A5">
        <w:rPr>
          <w:i/>
          <w:iCs/>
        </w:rPr>
        <w:t>COVIDSurg</w:t>
      </w:r>
      <w:r w:rsidR="00D453A5" w:rsidRPr="00D453A5">
        <w:rPr>
          <w:i/>
          <w:iCs/>
        </w:rPr>
        <w:t>-Cancer</w:t>
      </w:r>
      <w:r w:rsidR="00BA1FDC" w:rsidRPr="001203AC">
        <w:t xml:space="preserve"> Studie stets </w:t>
      </w:r>
      <w:r w:rsidR="00D02DA2" w:rsidRPr="001203AC">
        <w:t>anonym erfolgen</w:t>
      </w:r>
      <w:r w:rsidR="00BA1FDC">
        <w:t>.</w:t>
      </w:r>
      <w:r w:rsidR="00BA1FDC" w:rsidRPr="007E4DC1">
        <w:rPr>
          <w:rFonts w:cs="Arial"/>
        </w:rPr>
        <w:t xml:space="preserve"> </w:t>
      </w:r>
      <w:r w:rsidR="003F7C78" w:rsidRPr="00A3371D">
        <w:rPr>
          <w:rFonts w:cs="Arial"/>
        </w:rPr>
        <w:t xml:space="preserve">Eine Weitergabe der Daten an Dritte </w:t>
      </w:r>
      <w:r w:rsidR="00A3371D" w:rsidRPr="00A3371D">
        <w:rPr>
          <w:rFonts w:cs="Arial"/>
        </w:rPr>
        <w:t>(</w:t>
      </w:r>
      <w:r w:rsidR="00A3371D" w:rsidRPr="00D453A5">
        <w:rPr>
          <w:rFonts w:cs="Arial"/>
          <w:i/>
          <w:iCs/>
        </w:rPr>
        <w:t>COVIDSurg Initiative</w:t>
      </w:r>
      <w:r w:rsidR="00A3371D" w:rsidRPr="00A3371D">
        <w:rPr>
          <w:rFonts w:cs="Arial"/>
        </w:rPr>
        <w:t xml:space="preserve">) ist geplant und wesentlicher Zweck des vorliegenden Antrags. Die Erfassung </w:t>
      </w:r>
      <w:r w:rsidR="005A4269" w:rsidRPr="00A3371D">
        <w:rPr>
          <w:rFonts w:cs="Arial"/>
        </w:rPr>
        <w:t>erfolgt</w:t>
      </w:r>
      <w:r w:rsidR="00A3371D" w:rsidRPr="00A3371D">
        <w:rPr>
          <w:rFonts w:cs="Arial"/>
        </w:rPr>
        <w:t xml:space="preserve"> online. Der relevante Server für diese </w:t>
      </w:r>
      <w:r w:rsidR="005A4269" w:rsidRPr="00A3371D">
        <w:rPr>
          <w:rFonts w:cs="Arial"/>
        </w:rPr>
        <w:t>Erfassung</w:t>
      </w:r>
      <w:r w:rsidR="00A3371D" w:rsidRPr="00A3371D">
        <w:rPr>
          <w:rFonts w:cs="Arial"/>
        </w:rPr>
        <w:t xml:space="preserve"> befindet sich an der </w:t>
      </w:r>
      <w:r w:rsidR="005A4269" w:rsidRPr="00A3371D">
        <w:rPr>
          <w:rFonts w:cs="Arial"/>
        </w:rPr>
        <w:t>Universität</w:t>
      </w:r>
      <w:r w:rsidR="00A3371D" w:rsidRPr="00A3371D">
        <w:rPr>
          <w:rFonts w:cs="Arial"/>
        </w:rPr>
        <w:t xml:space="preserve"> Birmingham/ UK.</w:t>
      </w:r>
      <w:r w:rsidR="00D453A5">
        <w:rPr>
          <w:rFonts w:cs="Arial"/>
        </w:rPr>
        <w:t xml:space="preserve"> Dabei sind die Vorgaben der DSGVO anwendbare rechtliche Grundlage.</w:t>
      </w:r>
    </w:p>
    <w:p w14:paraId="59CA1CEF" w14:textId="77777777" w:rsidR="00341C8F" w:rsidRDefault="00A3371D" w:rsidP="00327B24">
      <w:pPr>
        <w:pStyle w:val="berschrift1"/>
        <w:numPr>
          <w:ilvl w:val="0"/>
          <w:numId w:val="1"/>
        </w:numPr>
        <w:spacing w:before="0" w:after="200" w:line="288" w:lineRule="auto"/>
        <w:jc w:val="both"/>
        <w:rPr>
          <w:rFonts w:cs="Arial"/>
        </w:rPr>
      </w:pPr>
      <w:bookmarkStart w:id="29" w:name="_Toc38657935"/>
      <w:r>
        <w:lastRenderedPageBreak/>
        <w:t xml:space="preserve">Anwendbare </w:t>
      </w:r>
      <w:r w:rsidR="00B053B2">
        <w:t>datenschutz</w:t>
      </w:r>
      <w:r>
        <w:t>r</w:t>
      </w:r>
      <w:r w:rsidR="00327B24" w:rsidRPr="00327B24">
        <w:t>echtliche</w:t>
      </w:r>
      <w:r w:rsidR="00327B24">
        <w:rPr>
          <w:rFonts w:cs="Arial"/>
        </w:rPr>
        <w:t xml:space="preserve"> Grundlagen</w:t>
      </w:r>
      <w:bookmarkEnd w:id="29"/>
    </w:p>
    <w:p w14:paraId="39C4D22B" w14:textId="77777777" w:rsidR="00D067FF" w:rsidRPr="00291A9D" w:rsidRDefault="00D067FF" w:rsidP="000E7311">
      <w:pPr>
        <w:spacing w:after="160" w:line="288" w:lineRule="auto"/>
        <w:jc w:val="both"/>
        <w:rPr>
          <w:rFonts w:cs="Arial"/>
          <w:b/>
          <w:bCs/>
          <w:i/>
          <w:iCs/>
        </w:rPr>
      </w:pPr>
      <w:r w:rsidRPr="00291A9D">
        <w:rPr>
          <w:rFonts w:cs="Arial"/>
          <w:b/>
          <w:bCs/>
          <w:i/>
          <w:iCs/>
        </w:rPr>
        <w:t>Europa</w:t>
      </w:r>
    </w:p>
    <w:p w14:paraId="4EBF9130" w14:textId="77777777" w:rsidR="00D067FF" w:rsidRDefault="00D067FF" w:rsidP="000E7311">
      <w:pPr>
        <w:spacing w:after="160" w:line="288" w:lineRule="auto"/>
        <w:jc w:val="both"/>
        <w:rPr>
          <w:rFonts w:cs="Arial"/>
          <w:i/>
          <w:iCs/>
        </w:rPr>
      </w:pPr>
      <w:r>
        <w:t>EU</w:t>
      </w:r>
      <w:r w:rsidR="00DC3F25">
        <w:t>-</w:t>
      </w:r>
      <w:r>
        <w:t>Datenschutzgrundve</w:t>
      </w:r>
      <w:r w:rsidR="005A4269">
        <w:t>r</w:t>
      </w:r>
      <w:r>
        <w:t>ordnung (</w:t>
      </w:r>
      <w:r w:rsidRPr="004D61BB">
        <w:t>DSGVO</w:t>
      </w:r>
      <w:r>
        <w:t xml:space="preserve">) </w:t>
      </w:r>
      <w:r w:rsidRPr="004D61BB">
        <w:t>Art. 9 Abs.2 j</w:t>
      </w:r>
      <w:r>
        <w:t xml:space="preserve"> sowie </w:t>
      </w:r>
      <w:r w:rsidRPr="004D61BB">
        <w:t>Art. 46 ff.</w:t>
      </w:r>
    </w:p>
    <w:p w14:paraId="2631C8EA" w14:textId="77777777" w:rsidR="00D067FF" w:rsidRPr="00291A9D" w:rsidRDefault="00D067FF" w:rsidP="000E7311">
      <w:pPr>
        <w:spacing w:after="160" w:line="288" w:lineRule="auto"/>
        <w:jc w:val="both"/>
        <w:rPr>
          <w:rFonts w:cs="Arial"/>
          <w:b/>
          <w:bCs/>
          <w:i/>
          <w:iCs/>
        </w:rPr>
      </w:pPr>
      <w:r w:rsidRPr="00291A9D">
        <w:rPr>
          <w:rFonts w:cs="Arial"/>
          <w:b/>
          <w:bCs/>
          <w:i/>
          <w:iCs/>
        </w:rPr>
        <w:t>Deutschland (</w:t>
      </w:r>
      <w:r w:rsidRPr="00291A9D">
        <w:rPr>
          <w:b/>
          <w:bCs/>
          <w:i/>
          <w:iCs/>
        </w:rPr>
        <w:t>alle nicht</w:t>
      </w:r>
      <w:r w:rsidR="00D651F4" w:rsidRPr="00291A9D">
        <w:rPr>
          <w:b/>
          <w:bCs/>
          <w:i/>
          <w:iCs/>
        </w:rPr>
        <w:t>-</w:t>
      </w:r>
      <w:r w:rsidRPr="00291A9D">
        <w:rPr>
          <w:b/>
          <w:bCs/>
          <w:i/>
          <w:iCs/>
        </w:rPr>
        <w:t xml:space="preserve">öffentlichen Einrichtungen und </w:t>
      </w:r>
      <w:r w:rsidR="005A4269" w:rsidRPr="00291A9D">
        <w:rPr>
          <w:b/>
          <w:bCs/>
          <w:i/>
          <w:iCs/>
        </w:rPr>
        <w:t>Kliniken</w:t>
      </w:r>
      <w:r w:rsidRPr="00291A9D">
        <w:rPr>
          <w:b/>
          <w:bCs/>
          <w:i/>
          <w:iCs/>
        </w:rPr>
        <w:t>)</w:t>
      </w:r>
    </w:p>
    <w:p w14:paraId="5EF570C1" w14:textId="77777777" w:rsidR="00D067FF" w:rsidRDefault="00D067FF" w:rsidP="000E7311">
      <w:pPr>
        <w:spacing w:after="160" w:line="288" w:lineRule="auto"/>
        <w:jc w:val="both"/>
      </w:pPr>
      <w:r w:rsidRPr="00014025">
        <w:rPr>
          <w:i/>
          <w:iCs/>
        </w:rPr>
        <w:t>§ 27</w:t>
      </w:r>
      <w:r w:rsidRPr="004D61BB">
        <w:t xml:space="preserve"> </w:t>
      </w:r>
      <w:r>
        <w:t>Bundesdatenschutzgesetz (</w:t>
      </w:r>
      <w:r w:rsidRPr="004D61BB">
        <w:t>BDSG</w:t>
      </w:r>
      <w:r>
        <w:t xml:space="preserve">) </w:t>
      </w:r>
    </w:p>
    <w:p w14:paraId="08F37B5A" w14:textId="77777777" w:rsidR="00327B24" w:rsidRPr="00291A9D" w:rsidRDefault="00291A9D" w:rsidP="000E7311">
      <w:pPr>
        <w:spacing w:after="160" w:line="288" w:lineRule="auto"/>
        <w:jc w:val="both"/>
        <w:rPr>
          <w:rFonts w:cs="Arial"/>
          <w:b/>
          <w:bCs/>
          <w:i/>
          <w:iCs/>
        </w:rPr>
      </w:pPr>
      <w:r>
        <w:rPr>
          <w:rFonts w:cs="Arial"/>
          <w:b/>
          <w:bCs/>
          <w:i/>
          <w:iCs/>
        </w:rPr>
        <w:t>Ö</w:t>
      </w:r>
      <w:r w:rsidR="00D651F4" w:rsidRPr="00291A9D">
        <w:rPr>
          <w:rFonts w:cs="Arial"/>
          <w:b/>
          <w:bCs/>
          <w:i/>
          <w:iCs/>
        </w:rPr>
        <w:t>ffentliche Einrichtungen</w:t>
      </w:r>
    </w:p>
    <w:p w14:paraId="7FCFD9FF" w14:textId="77777777" w:rsidR="00291A9D" w:rsidRDefault="00291A9D" w:rsidP="000E7311">
      <w:pPr>
        <w:spacing w:after="160" w:line="288" w:lineRule="auto"/>
        <w:jc w:val="both"/>
        <w:rPr>
          <w:rFonts w:cs="Arial"/>
          <w:i/>
          <w:iCs/>
        </w:rPr>
      </w:pPr>
      <w:r w:rsidRPr="00D067FF">
        <w:rPr>
          <w:rFonts w:cs="Arial"/>
          <w:i/>
          <w:iCs/>
        </w:rPr>
        <w:t>Baden-Württemberg</w:t>
      </w:r>
      <w:r>
        <w:rPr>
          <w:rFonts w:cs="Arial"/>
          <w:i/>
          <w:iCs/>
        </w:rPr>
        <w:t xml:space="preserve"> </w:t>
      </w:r>
    </w:p>
    <w:p w14:paraId="63EB1594" w14:textId="77777777" w:rsidR="006E7403" w:rsidRDefault="00D651F4" w:rsidP="000E7311">
      <w:pPr>
        <w:spacing w:after="160" w:line="288" w:lineRule="auto"/>
        <w:jc w:val="both"/>
      </w:pPr>
      <w:r w:rsidRPr="00014025">
        <w:rPr>
          <w:i/>
          <w:iCs/>
        </w:rPr>
        <w:t xml:space="preserve">§ 13 Abs. </w:t>
      </w:r>
      <w:r w:rsidR="007A094D" w:rsidRPr="00014025">
        <w:rPr>
          <w:i/>
          <w:iCs/>
        </w:rPr>
        <w:t xml:space="preserve">1 &amp; </w:t>
      </w:r>
      <w:r w:rsidR="00014025">
        <w:rPr>
          <w:i/>
          <w:iCs/>
        </w:rPr>
        <w:t xml:space="preserve">Abs. </w:t>
      </w:r>
      <w:r w:rsidRPr="00014025">
        <w:rPr>
          <w:i/>
          <w:iCs/>
        </w:rPr>
        <w:t>2</w:t>
      </w:r>
      <w:r>
        <w:t xml:space="preserve"> </w:t>
      </w:r>
      <w:r w:rsidR="00AE68C9" w:rsidRPr="00AE68C9">
        <w:t>Gesetz zur Anpassung des allgemeinen</w:t>
      </w:r>
      <w:r w:rsidR="00D02DA2">
        <w:t xml:space="preserve"> </w:t>
      </w:r>
      <w:r w:rsidR="00AE68C9" w:rsidRPr="00AE68C9">
        <w:t xml:space="preserve">Datenschutzrechts und sonstiger Vorschriften an die Verordnung (EU) 2016/679 </w:t>
      </w:r>
      <w:r>
        <w:t>(DSG</w:t>
      </w:r>
      <w:r w:rsidR="00655578">
        <w:t xml:space="preserve"> BW</w:t>
      </w:r>
      <w:r>
        <w:t>)</w:t>
      </w:r>
    </w:p>
    <w:p w14:paraId="4CA7B80A" w14:textId="77777777" w:rsidR="00291A9D" w:rsidRPr="00291A9D" w:rsidRDefault="00291A9D" w:rsidP="000E7311">
      <w:pPr>
        <w:spacing w:after="160" w:line="288" w:lineRule="auto"/>
        <w:jc w:val="both"/>
        <w:rPr>
          <w:i/>
          <w:iCs/>
        </w:rPr>
      </w:pPr>
      <w:r w:rsidRPr="00291A9D">
        <w:rPr>
          <w:i/>
          <w:iCs/>
        </w:rPr>
        <w:t>Bayern</w:t>
      </w:r>
    </w:p>
    <w:p w14:paraId="594C3957" w14:textId="77777777" w:rsidR="00291A9D" w:rsidRDefault="00291A9D" w:rsidP="000E7311">
      <w:pPr>
        <w:spacing w:after="160" w:line="288" w:lineRule="auto"/>
        <w:jc w:val="both"/>
      </w:pPr>
      <w:r w:rsidRPr="00014025">
        <w:rPr>
          <w:i/>
          <w:iCs/>
        </w:rPr>
        <w:t>§ 25 Abs. 1 – 3</w:t>
      </w:r>
      <w:r>
        <w:t xml:space="preserve"> </w:t>
      </w:r>
      <w:r w:rsidR="00AE68C9">
        <w:rPr>
          <w:rFonts w:cs="Arial"/>
          <w:sz w:val="25"/>
          <w:szCs w:val="25"/>
        </w:rPr>
        <w:t>Bayerisches Datenschutzgesetz</w:t>
      </w:r>
      <w:r w:rsidR="00AE68C9">
        <w:t xml:space="preserve"> (</w:t>
      </w:r>
      <w:r>
        <w:t>B</w:t>
      </w:r>
      <w:r w:rsidR="00C10D83">
        <w:t>a</w:t>
      </w:r>
      <w:r w:rsidR="00AE68C9">
        <w:t>yDSG</w:t>
      </w:r>
      <w:r>
        <w:t>)</w:t>
      </w:r>
    </w:p>
    <w:p w14:paraId="5C40930C" w14:textId="77777777" w:rsidR="00291A9D" w:rsidRDefault="00291A9D" w:rsidP="000E7311">
      <w:pPr>
        <w:spacing w:after="160" w:line="288" w:lineRule="auto"/>
        <w:jc w:val="both"/>
        <w:rPr>
          <w:i/>
          <w:iCs/>
        </w:rPr>
      </w:pPr>
      <w:r>
        <w:rPr>
          <w:i/>
          <w:iCs/>
        </w:rPr>
        <w:t>Berlin</w:t>
      </w:r>
    </w:p>
    <w:p w14:paraId="34562866" w14:textId="5FF9D6A4" w:rsidR="00C10D83" w:rsidRDefault="00C10D83" w:rsidP="000E7311">
      <w:pPr>
        <w:spacing w:after="160" w:line="288" w:lineRule="auto"/>
        <w:jc w:val="both"/>
      </w:pPr>
      <w:r w:rsidRPr="00014025">
        <w:rPr>
          <w:i/>
          <w:iCs/>
        </w:rPr>
        <w:t xml:space="preserve">§ 15 Abs. 1 &amp; </w:t>
      </w:r>
      <w:r w:rsidR="00014025">
        <w:rPr>
          <w:i/>
          <w:iCs/>
        </w:rPr>
        <w:t xml:space="preserve">Abs. </w:t>
      </w:r>
      <w:r w:rsidRPr="00014025">
        <w:rPr>
          <w:i/>
          <w:iCs/>
        </w:rPr>
        <w:t>2</w:t>
      </w:r>
      <w:r>
        <w:t xml:space="preserve"> </w:t>
      </w:r>
      <w:r w:rsidR="007A094D">
        <w:t xml:space="preserve">Berliner Datenschutzgesetz </w:t>
      </w:r>
      <w:r>
        <w:t>(</w:t>
      </w:r>
      <w:r w:rsidR="007A094D">
        <w:t>Bln-</w:t>
      </w:r>
      <w:r>
        <w:t>LDSG)</w:t>
      </w:r>
    </w:p>
    <w:p w14:paraId="0EAC29B2" w14:textId="483C929F" w:rsidR="00D453A5" w:rsidRPr="00C10D83" w:rsidRDefault="00D453A5" w:rsidP="000E7311">
      <w:pPr>
        <w:spacing w:after="160" w:line="288" w:lineRule="auto"/>
        <w:jc w:val="both"/>
      </w:pPr>
      <w:r>
        <w:t>§ 25 Absatz 1 Satz 2 Nr. 1 und 2, Absatz 3 Berliner Landeskrankenhausgesetz</w:t>
      </w:r>
    </w:p>
    <w:p w14:paraId="6858A040" w14:textId="77777777" w:rsidR="00291A9D" w:rsidRDefault="00291A9D" w:rsidP="000E7311">
      <w:pPr>
        <w:spacing w:after="160" w:line="288" w:lineRule="auto"/>
        <w:jc w:val="both"/>
        <w:rPr>
          <w:i/>
          <w:iCs/>
        </w:rPr>
      </w:pPr>
      <w:r>
        <w:rPr>
          <w:i/>
          <w:iCs/>
        </w:rPr>
        <w:t>Brandenburg</w:t>
      </w:r>
    </w:p>
    <w:p w14:paraId="2B08B73B" w14:textId="2B6E02E8" w:rsidR="0024472B" w:rsidRDefault="00C10D83" w:rsidP="000E7311">
      <w:pPr>
        <w:spacing w:after="160" w:line="288" w:lineRule="auto"/>
        <w:jc w:val="both"/>
      </w:pPr>
      <w:r w:rsidRPr="00014025">
        <w:rPr>
          <w:i/>
          <w:iCs/>
        </w:rPr>
        <w:t xml:space="preserve">§ 6 Abs. 1 </w:t>
      </w:r>
      <w:r w:rsidR="007A094D" w:rsidRPr="00014025">
        <w:rPr>
          <w:i/>
          <w:iCs/>
        </w:rPr>
        <w:t xml:space="preserve">(1) </w:t>
      </w:r>
      <w:r w:rsidRPr="00014025">
        <w:rPr>
          <w:i/>
          <w:iCs/>
        </w:rPr>
        <w:t xml:space="preserve">&amp; </w:t>
      </w:r>
      <w:r w:rsidR="007A094D" w:rsidRPr="00014025">
        <w:rPr>
          <w:i/>
          <w:iCs/>
        </w:rPr>
        <w:t>(</w:t>
      </w:r>
      <w:r w:rsidRPr="00014025">
        <w:rPr>
          <w:i/>
          <w:iCs/>
        </w:rPr>
        <w:t>5</w:t>
      </w:r>
      <w:r w:rsidR="007A094D" w:rsidRPr="00014025">
        <w:rPr>
          <w:i/>
          <w:iCs/>
        </w:rPr>
        <w:t xml:space="preserve">) </w:t>
      </w:r>
      <w:r w:rsidRPr="00014025">
        <w:rPr>
          <w:i/>
          <w:iCs/>
        </w:rPr>
        <w:t xml:space="preserve">&amp; </w:t>
      </w:r>
      <w:r w:rsidR="007A094D" w:rsidRPr="00014025">
        <w:rPr>
          <w:i/>
          <w:iCs/>
        </w:rPr>
        <w:t>(</w:t>
      </w:r>
      <w:r w:rsidRPr="00014025">
        <w:rPr>
          <w:i/>
          <w:iCs/>
        </w:rPr>
        <w:t>6</w:t>
      </w:r>
      <w:r w:rsidR="007A094D" w:rsidRPr="00014025">
        <w:rPr>
          <w:i/>
          <w:iCs/>
        </w:rPr>
        <w:t>)</w:t>
      </w:r>
      <w:r>
        <w:t xml:space="preserve"> </w:t>
      </w:r>
      <w:r w:rsidR="007A094D" w:rsidRPr="007A094D">
        <w:t>Gesetz zur Anpassung des Allgemeinen Datenschutzrechts an die Verordnung (EU)</w:t>
      </w:r>
      <w:r w:rsidR="007A094D">
        <w:t xml:space="preserve"> </w:t>
      </w:r>
      <w:r w:rsidR="007A094D" w:rsidRPr="007A094D">
        <w:t xml:space="preserve">2016/679 und zur Umsetzung der Richtlinie (EU) 2016/680 </w:t>
      </w:r>
      <w:r>
        <w:t>(DSG</w:t>
      </w:r>
      <w:r w:rsidR="007A094D">
        <w:t xml:space="preserve"> </w:t>
      </w:r>
      <w:r>
        <w:t>B</w:t>
      </w:r>
      <w:r w:rsidR="007A094D">
        <w:t>bg</w:t>
      </w:r>
      <w:r>
        <w:t>)</w:t>
      </w:r>
    </w:p>
    <w:p w14:paraId="086A0F34" w14:textId="77777777" w:rsidR="00291A9D" w:rsidRDefault="00291A9D" w:rsidP="000E7311">
      <w:pPr>
        <w:spacing w:after="160" w:line="288" w:lineRule="auto"/>
        <w:jc w:val="both"/>
        <w:rPr>
          <w:i/>
          <w:iCs/>
        </w:rPr>
      </w:pPr>
      <w:r w:rsidRPr="00291A9D">
        <w:rPr>
          <w:i/>
          <w:iCs/>
        </w:rPr>
        <w:t>Bremen</w:t>
      </w:r>
    </w:p>
    <w:p w14:paraId="67D5FD47" w14:textId="77777777" w:rsidR="00F618A0" w:rsidRPr="00C10D83" w:rsidRDefault="00F618A0" w:rsidP="000E7311">
      <w:pPr>
        <w:spacing w:after="160" w:line="288" w:lineRule="auto"/>
        <w:jc w:val="both"/>
      </w:pPr>
      <w:r w:rsidRPr="00014025">
        <w:rPr>
          <w:i/>
          <w:iCs/>
        </w:rPr>
        <w:t>§ 1</w:t>
      </w:r>
      <w:r w:rsidR="007A094D" w:rsidRPr="00014025">
        <w:rPr>
          <w:i/>
          <w:iCs/>
        </w:rPr>
        <w:t>3</w:t>
      </w:r>
      <w:r w:rsidRPr="00014025">
        <w:rPr>
          <w:i/>
          <w:iCs/>
        </w:rPr>
        <w:t xml:space="preserve"> Abs. </w:t>
      </w:r>
      <w:r w:rsidR="007A094D" w:rsidRPr="00014025">
        <w:rPr>
          <w:i/>
          <w:iCs/>
        </w:rPr>
        <w:t xml:space="preserve">1 </w:t>
      </w:r>
      <w:r w:rsidR="007E2B42" w:rsidRPr="00014025">
        <w:rPr>
          <w:i/>
          <w:iCs/>
        </w:rPr>
        <w:t xml:space="preserve">&amp; </w:t>
      </w:r>
      <w:r w:rsidR="00014025">
        <w:rPr>
          <w:i/>
          <w:iCs/>
        </w:rPr>
        <w:t xml:space="preserve">Abs. </w:t>
      </w:r>
      <w:r w:rsidRPr="00014025">
        <w:rPr>
          <w:i/>
          <w:iCs/>
        </w:rPr>
        <w:t>2</w:t>
      </w:r>
      <w:r>
        <w:t xml:space="preserve"> </w:t>
      </w:r>
      <w:r w:rsidR="007A094D" w:rsidRPr="007A094D">
        <w:t>Bremisches</w:t>
      </w:r>
      <w:r w:rsidR="007E2B42">
        <w:t xml:space="preserve"> </w:t>
      </w:r>
      <w:r w:rsidR="007A094D" w:rsidRPr="007A094D">
        <w:t>Ausführungsgesetz zur EU-Datenschutz-Grundverordnung</w:t>
      </w:r>
      <w:r>
        <w:t xml:space="preserve"> (Bre</w:t>
      </w:r>
      <w:r w:rsidR="007A094D">
        <w:t>mDSG</w:t>
      </w:r>
      <w:r>
        <w:t>)</w:t>
      </w:r>
    </w:p>
    <w:p w14:paraId="17628043" w14:textId="77777777" w:rsidR="00291A9D" w:rsidRDefault="00291A9D" w:rsidP="000E7311">
      <w:pPr>
        <w:spacing w:after="160" w:line="288" w:lineRule="auto"/>
        <w:jc w:val="both"/>
        <w:rPr>
          <w:i/>
          <w:iCs/>
        </w:rPr>
      </w:pPr>
      <w:r w:rsidRPr="00291A9D">
        <w:rPr>
          <w:i/>
          <w:iCs/>
        </w:rPr>
        <w:t>Hamburg</w:t>
      </w:r>
    </w:p>
    <w:p w14:paraId="38DF3A4B" w14:textId="77777777" w:rsidR="00C10D83" w:rsidRPr="00291A9D" w:rsidRDefault="000D45D2" w:rsidP="000E7311">
      <w:pPr>
        <w:spacing w:after="160" w:line="288" w:lineRule="auto"/>
        <w:jc w:val="both"/>
        <w:rPr>
          <w:i/>
          <w:iCs/>
        </w:rPr>
      </w:pPr>
      <w:r w:rsidRPr="00014025">
        <w:rPr>
          <w:i/>
          <w:iCs/>
        </w:rPr>
        <w:t>§ 11 Abs. 1</w:t>
      </w:r>
      <w:r w:rsidRPr="000D45D2">
        <w:t xml:space="preserve"> </w:t>
      </w:r>
      <w:r>
        <w:t>Hamburg</w:t>
      </w:r>
      <w:r w:rsidR="007E2B42">
        <w:t>isches</w:t>
      </w:r>
      <w:r>
        <w:t xml:space="preserve"> </w:t>
      </w:r>
      <w:r w:rsidR="007E2B42">
        <w:t>D</w:t>
      </w:r>
      <w:r w:rsidR="007E2B42" w:rsidRPr="000D45D2">
        <w:t>atenschutzgesetz</w:t>
      </w:r>
      <w:r w:rsidR="007E2B42">
        <w:t xml:space="preserve"> </w:t>
      </w:r>
      <w:r>
        <w:t>(</w:t>
      </w:r>
      <w:r w:rsidR="006D57E7">
        <w:t>HmbgDSG</w:t>
      </w:r>
      <w:r>
        <w:t>)</w:t>
      </w:r>
    </w:p>
    <w:p w14:paraId="66CC32AD" w14:textId="77777777" w:rsidR="00655578" w:rsidRPr="00291A9D" w:rsidRDefault="00655578" w:rsidP="000E7311">
      <w:pPr>
        <w:spacing w:after="160" w:line="288" w:lineRule="auto"/>
        <w:jc w:val="both"/>
        <w:rPr>
          <w:i/>
          <w:iCs/>
        </w:rPr>
      </w:pPr>
      <w:r w:rsidRPr="00291A9D">
        <w:rPr>
          <w:i/>
          <w:iCs/>
        </w:rPr>
        <w:t>Hessen</w:t>
      </w:r>
    </w:p>
    <w:p w14:paraId="42C0F21C" w14:textId="77777777" w:rsidR="00655578" w:rsidRDefault="00655578" w:rsidP="000E7311">
      <w:pPr>
        <w:spacing w:after="160" w:line="288" w:lineRule="auto"/>
        <w:jc w:val="both"/>
      </w:pPr>
      <w:r w:rsidRPr="00014025">
        <w:rPr>
          <w:i/>
          <w:iCs/>
        </w:rPr>
        <w:t xml:space="preserve">§ </w:t>
      </w:r>
      <w:r w:rsidR="006D57E7" w:rsidRPr="00014025">
        <w:rPr>
          <w:i/>
          <w:iCs/>
        </w:rPr>
        <w:t>45</w:t>
      </w:r>
      <w:r w:rsidRPr="00014025">
        <w:rPr>
          <w:i/>
          <w:iCs/>
        </w:rPr>
        <w:t xml:space="preserve"> Abs. 1 </w:t>
      </w:r>
      <w:r w:rsidR="006D57E7" w:rsidRPr="00014025">
        <w:rPr>
          <w:i/>
          <w:iCs/>
        </w:rPr>
        <w:t>(2)</w:t>
      </w:r>
      <w:r>
        <w:t xml:space="preserve"> </w:t>
      </w:r>
      <w:r w:rsidR="006D57E7">
        <w:t>H</w:t>
      </w:r>
      <w:r w:rsidR="006D57E7" w:rsidRPr="006D57E7">
        <w:t>essisches Gesetz zur Anpassung des Hessischen Datenschutzrechts</w:t>
      </w:r>
      <w:r w:rsidR="00D02DA2">
        <w:t xml:space="preserve"> </w:t>
      </w:r>
      <w:r w:rsidR="006D57E7" w:rsidRPr="006D57E7">
        <w:t>an die Verordnung (EU) Nr. 2016/679 und zur Umsetzung</w:t>
      </w:r>
      <w:r w:rsidR="00D02DA2">
        <w:t xml:space="preserve"> </w:t>
      </w:r>
      <w:r w:rsidR="006D57E7" w:rsidRPr="006D57E7">
        <w:t xml:space="preserve">der Richtlinie (EU) Nr. 2016/680 und zur Informationsfreiheit </w:t>
      </w:r>
      <w:r>
        <w:t>(</w:t>
      </w:r>
      <w:r w:rsidR="006D57E7">
        <w:t>HSDG</w:t>
      </w:r>
      <w:r>
        <w:t>)</w:t>
      </w:r>
    </w:p>
    <w:p w14:paraId="7F14FF26" w14:textId="77777777" w:rsidR="000D45D2" w:rsidRDefault="00291A9D" w:rsidP="000E7311">
      <w:pPr>
        <w:spacing w:after="160" w:line="288" w:lineRule="auto"/>
        <w:jc w:val="both"/>
        <w:rPr>
          <w:i/>
          <w:iCs/>
        </w:rPr>
      </w:pPr>
      <w:r w:rsidRPr="00291A9D">
        <w:rPr>
          <w:i/>
          <w:iCs/>
        </w:rPr>
        <w:t>Mecklenburg-Vorpommern</w:t>
      </w:r>
      <w:r w:rsidR="000D45D2">
        <w:rPr>
          <w:i/>
          <w:iCs/>
        </w:rPr>
        <w:t xml:space="preserve"> </w:t>
      </w:r>
    </w:p>
    <w:p w14:paraId="638D52FB" w14:textId="5B1E10B8" w:rsidR="00291A9D" w:rsidRDefault="00011C3E" w:rsidP="000E7311">
      <w:pPr>
        <w:spacing w:after="160" w:line="288" w:lineRule="auto"/>
        <w:jc w:val="both"/>
      </w:pPr>
      <w:r w:rsidRPr="00014025">
        <w:rPr>
          <w:i/>
          <w:iCs/>
        </w:rPr>
        <w:t xml:space="preserve">§ 9 Abs. 1 &amp; </w:t>
      </w:r>
      <w:r w:rsidR="00014025">
        <w:rPr>
          <w:i/>
          <w:iCs/>
        </w:rPr>
        <w:t xml:space="preserve">Abs. </w:t>
      </w:r>
      <w:r w:rsidRPr="00014025">
        <w:rPr>
          <w:i/>
          <w:iCs/>
        </w:rPr>
        <w:t>2</w:t>
      </w:r>
      <w:r>
        <w:t xml:space="preserve"> </w:t>
      </w:r>
      <w:r w:rsidR="006D57E7" w:rsidRPr="006D57E7">
        <w:t xml:space="preserve">Gesetz zur Anpassung des Landesdatenschutzgesetzes und weiterer datenschutzrechtlicher Vorschriften im Zuständigkeitsbereich des </w:t>
      </w:r>
      <w:r w:rsidR="006D57E7" w:rsidRPr="006D57E7">
        <w:lastRenderedPageBreak/>
        <w:t xml:space="preserve">Ministeriums für Inneres und Europa Mecklenburg-Vorpommern an die Verordnung (EU) 2016/679 und zur Umsetzung der Richtlinie (EU) 2016/680 </w:t>
      </w:r>
      <w:r w:rsidR="000D45D2">
        <w:t>(DSG</w:t>
      </w:r>
      <w:r w:rsidR="006D57E7">
        <w:t xml:space="preserve"> </w:t>
      </w:r>
      <w:r w:rsidR="000D45D2">
        <w:t>M</w:t>
      </w:r>
      <w:r w:rsidR="006D57E7">
        <w:t>-</w:t>
      </w:r>
      <w:r w:rsidR="000D45D2">
        <w:t>V)</w:t>
      </w:r>
    </w:p>
    <w:p w14:paraId="3FB562E4" w14:textId="77777777" w:rsidR="00291A9D" w:rsidRDefault="00291A9D" w:rsidP="000E7311">
      <w:pPr>
        <w:spacing w:after="160" w:line="288" w:lineRule="auto"/>
        <w:jc w:val="both"/>
        <w:rPr>
          <w:i/>
          <w:iCs/>
        </w:rPr>
      </w:pPr>
      <w:r w:rsidRPr="00291A9D">
        <w:rPr>
          <w:i/>
          <w:iCs/>
        </w:rPr>
        <w:t>Niedersachsen</w:t>
      </w:r>
    </w:p>
    <w:p w14:paraId="2C9F9A66" w14:textId="77777777" w:rsidR="00C10D83" w:rsidRPr="00291A9D" w:rsidRDefault="00011C3E" w:rsidP="000E7311">
      <w:pPr>
        <w:spacing w:after="160" w:line="288" w:lineRule="auto"/>
        <w:jc w:val="both"/>
        <w:rPr>
          <w:i/>
          <w:iCs/>
        </w:rPr>
      </w:pPr>
      <w:r w:rsidRPr="00014025">
        <w:rPr>
          <w:i/>
          <w:iCs/>
        </w:rPr>
        <w:t xml:space="preserve">§ 13 Abs 1 &amp; </w:t>
      </w:r>
      <w:r w:rsidR="00014025">
        <w:rPr>
          <w:i/>
          <w:iCs/>
        </w:rPr>
        <w:t xml:space="preserve">Abs. </w:t>
      </w:r>
      <w:r w:rsidRPr="00014025">
        <w:rPr>
          <w:i/>
          <w:iCs/>
        </w:rPr>
        <w:t>2</w:t>
      </w:r>
      <w:r w:rsidRPr="00CA700F">
        <w:t xml:space="preserve"> </w:t>
      </w:r>
      <w:r w:rsidR="006D57E7">
        <w:t>G</w:t>
      </w:r>
      <w:r w:rsidRPr="00CA700F">
        <w:t>esetz</w:t>
      </w:r>
      <w:r>
        <w:t xml:space="preserve"> </w:t>
      </w:r>
      <w:r w:rsidR="006D57E7">
        <w:t>zur Ne</w:t>
      </w:r>
      <w:r w:rsidR="00D02DA2">
        <w:t>u</w:t>
      </w:r>
      <w:r w:rsidR="006D57E7">
        <w:t xml:space="preserve">ordnung des niedersächsischen Datenschutzrechts </w:t>
      </w:r>
      <w:r>
        <w:t>Niedersachsen (N</w:t>
      </w:r>
      <w:r w:rsidR="006D57E7">
        <w:t>DSG</w:t>
      </w:r>
      <w:r>
        <w:t>)</w:t>
      </w:r>
    </w:p>
    <w:p w14:paraId="01F2FF2B" w14:textId="77777777" w:rsidR="00291A9D" w:rsidRDefault="00291A9D" w:rsidP="000E7311">
      <w:pPr>
        <w:spacing w:after="160" w:line="288" w:lineRule="auto"/>
        <w:jc w:val="both"/>
        <w:rPr>
          <w:i/>
          <w:iCs/>
        </w:rPr>
      </w:pPr>
      <w:r w:rsidRPr="00291A9D">
        <w:rPr>
          <w:i/>
          <w:iCs/>
        </w:rPr>
        <w:t>Nordrhein-Westfalen</w:t>
      </w:r>
    </w:p>
    <w:p w14:paraId="6233CC5E" w14:textId="77777777" w:rsidR="00C10D83" w:rsidRPr="00291A9D" w:rsidRDefault="00B97B51" w:rsidP="000E7311">
      <w:pPr>
        <w:spacing w:after="160" w:line="288" w:lineRule="auto"/>
        <w:jc w:val="both"/>
        <w:rPr>
          <w:i/>
          <w:iCs/>
        </w:rPr>
      </w:pPr>
      <w:r w:rsidRPr="00014025">
        <w:rPr>
          <w:i/>
          <w:iCs/>
        </w:rPr>
        <w:t>§ 17 Abs. 1-3</w:t>
      </w:r>
      <w:r w:rsidRPr="00CA700F">
        <w:t xml:space="preserve"> </w:t>
      </w:r>
      <w:r w:rsidR="006D57E7">
        <w:t xml:space="preserve">Datenschutzgesetz </w:t>
      </w:r>
      <w:r w:rsidR="00CA700F">
        <w:t>Nordrhein-Westfalen (DSG</w:t>
      </w:r>
      <w:r w:rsidR="006D57E7">
        <w:t xml:space="preserve"> </w:t>
      </w:r>
      <w:r w:rsidR="00CA700F">
        <w:t>NRW)</w:t>
      </w:r>
    </w:p>
    <w:p w14:paraId="78341162" w14:textId="77777777" w:rsidR="00291A9D" w:rsidRDefault="00291A9D" w:rsidP="000E7311">
      <w:pPr>
        <w:spacing w:after="160" w:line="288" w:lineRule="auto"/>
        <w:jc w:val="both"/>
        <w:rPr>
          <w:i/>
          <w:iCs/>
        </w:rPr>
      </w:pPr>
      <w:r w:rsidRPr="00291A9D">
        <w:rPr>
          <w:i/>
          <w:iCs/>
        </w:rPr>
        <w:t>Rheinland-Pfalz</w:t>
      </w:r>
    </w:p>
    <w:p w14:paraId="008BC847" w14:textId="77777777" w:rsidR="00C61166" w:rsidRDefault="00C61166" w:rsidP="000E7311">
      <w:pPr>
        <w:spacing w:after="160" w:line="288" w:lineRule="auto"/>
        <w:jc w:val="both"/>
        <w:rPr>
          <w:i/>
          <w:iCs/>
        </w:rPr>
      </w:pPr>
      <w:r w:rsidRPr="00014025">
        <w:rPr>
          <w:i/>
          <w:iCs/>
        </w:rPr>
        <w:t xml:space="preserve">§ 22 Abs. 1-2 &amp; </w:t>
      </w:r>
      <w:r w:rsidR="00014025">
        <w:rPr>
          <w:i/>
          <w:iCs/>
        </w:rPr>
        <w:t xml:space="preserve">Abs. </w:t>
      </w:r>
      <w:r w:rsidRPr="00014025">
        <w:rPr>
          <w:i/>
          <w:iCs/>
        </w:rPr>
        <w:t>4-5</w:t>
      </w:r>
      <w:r>
        <w:t xml:space="preserve"> </w:t>
      </w:r>
      <w:r w:rsidRPr="00CA700F">
        <w:t>Landesdatenschutzgesetz</w:t>
      </w:r>
      <w:r>
        <w:t xml:space="preserve"> Rheinland-Pfalz (DSG</w:t>
      </w:r>
      <w:r w:rsidR="006D57E7">
        <w:t xml:space="preserve"> </w:t>
      </w:r>
      <w:r>
        <w:t>RP)</w:t>
      </w:r>
    </w:p>
    <w:p w14:paraId="0D8F0005" w14:textId="77777777" w:rsidR="00291A9D" w:rsidRDefault="00291A9D" w:rsidP="000E7311">
      <w:pPr>
        <w:spacing w:after="160" w:line="288" w:lineRule="auto"/>
        <w:jc w:val="both"/>
        <w:rPr>
          <w:i/>
          <w:iCs/>
        </w:rPr>
      </w:pPr>
      <w:r w:rsidRPr="00291A9D">
        <w:rPr>
          <w:i/>
          <w:iCs/>
        </w:rPr>
        <w:t>Saarland</w:t>
      </w:r>
    </w:p>
    <w:p w14:paraId="42008A72" w14:textId="77777777" w:rsidR="00C10D83" w:rsidRPr="00AE68C9" w:rsidRDefault="001925A9" w:rsidP="000E7311">
      <w:pPr>
        <w:spacing w:after="160" w:line="288" w:lineRule="auto"/>
        <w:jc w:val="both"/>
      </w:pPr>
      <w:r w:rsidRPr="00014025">
        <w:rPr>
          <w:i/>
          <w:iCs/>
        </w:rPr>
        <w:t>§ 23</w:t>
      </w:r>
      <w:r w:rsidR="00AE68C9" w:rsidRPr="00014025">
        <w:rPr>
          <w:i/>
          <w:iCs/>
        </w:rPr>
        <w:t xml:space="preserve"> Abs. 1 &amp; </w:t>
      </w:r>
      <w:r w:rsidR="00014025">
        <w:rPr>
          <w:i/>
          <w:iCs/>
        </w:rPr>
        <w:t>Abs.</w:t>
      </w:r>
      <w:r w:rsidR="00AE68C9" w:rsidRPr="00014025">
        <w:rPr>
          <w:i/>
          <w:iCs/>
        </w:rPr>
        <w:t>2</w:t>
      </w:r>
      <w:r w:rsidR="00AE68C9" w:rsidRPr="00AE68C9">
        <w:t xml:space="preserve"> </w:t>
      </w:r>
      <w:r w:rsidR="006D57E7" w:rsidRPr="006D57E7">
        <w:t>Gesetz Nr. 1941</w:t>
      </w:r>
      <w:r w:rsidR="006D57E7">
        <w:t xml:space="preserve"> </w:t>
      </w:r>
      <w:r w:rsidR="006D57E7" w:rsidRPr="006D57E7">
        <w:t>zur Anpassung des Saarländischen Datenschutzgesetzes an die Verordnung (EU) 2016/679 Vom 16. Mai</w:t>
      </w:r>
      <w:r w:rsidR="006D57E7">
        <w:t xml:space="preserve"> </w:t>
      </w:r>
      <w:r w:rsidR="006D57E7" w:rsidRPr="006D57E7">
        <w:t xml:space="preserve">2018 </w:t>
      </w:r>
      <w:r w:rsidR="006D57E7">
        <w:t xml:space="preserve">(SaarlDSG) </w:t>
      </w:r>
    </w:p>
    <w:p w14:paraId="29CC1976" w14:textId="77777777" w:rsidR="00291A9D" w:rsidRDefault="00291A9D" w:rsidP="000E7311">
      <w:pPr>
        <w:spacing w:after="160" w:line="288" w:lineRule="auto"/>
        <w:jc w:val="both"/>
        <w:rPr>
          <w:i/>
          <w:iCs/>
        </w:rPr>
      </w:pPr>
      <w:r w:rsidRPr="00291A9D">
        <w:rPr>
          <w:i/>
          <w:iCs/>
        </w:rPr>
        <w:t>Sachsen</w:t>
      </w:r>
    </w:p>
    <w:p w14:paraId="5B01F479" w14:textId="0BFB27A5" w:rsidR="00014025" w:rsidRPr="00014025" w:rsidRDefault="00014025" w:rsidP="000E7311">
      <w:pPr>
        <w:spacing w:after="160" w:line="288" w:lineRule="auto"/>
        <w:jc w:val="both"/>
      </w:pPr>
      <w:r w:rsidRPr="00014025">
        <w:rPr>
          <w:i/>
          <w:iCs/>
        </w:rPr>
        <w:t xml:space="preserve">§ 12 Abs. 1 &amp; </w:t>
      </w:r>
      <w:r>
        <w:rPr>
          <w:i/>
          <w:iCs/>
        </w:rPr>
        <w:t xml:space="preserve">Abs. </w:t>
      </w:r>
      <w:r w:rsidRPr="00014025">
        <w:rPr>
          <w:i/>
          <w:iCs/>
        </w:rPr>
        <w:t>2</w:t>
      </w:r>
      <w:r>
        <w:t xml:space="preserve"> </w:t>
      </w:r>
      <w:r w:rsidRPr="00014025">
        <w:t>Gesetz zur Anpassung landesrechtlicher Vorschriften an die Verordnung (EU) 2016/679 des Europäischen Parlaments und des Rates vom 27. April</w:t>
      </w:r>
      <w:r w:rsidR="0024472B">
        <w:t xml:space="preserve"> </w:t>
      </w:r>
      <w:r w:rsidRPr="00014025">
        <w:t>2016 zum Schutz natürlicher Personen bei der</w:t>
      </w:r>
      <w:r w:rsidR="00D02DA2">
        <w:t xml:space="preserve"> </w:t>
      </w:r>
      <w:r w:rsidRPr="00014025">
        <w:t>Verarbeitung personenbezogener Daten, zum</w:t>
      </w:r>
      <w:r w:rsidR="00D02DA2">
        <w:t xml:space="preserve"> </w:t>
      </w:r>
      <w:r w:rsidRPr="00014025">
        <w:t>freien Datenverkehr und zur Aufhebung der Richt-linie 95/46/EG vom 26. April 2018</w:t>
      </w:r>
      <w:r>
        <w:t xml:space="preserve"> (SächsDSG)</w:t>
      </w:r>
    </w:p>
    <w:p w14:paraId="1F69D0E0" w14:textId="77777777" w:rsidR="00291A9D" w:rsidRDefault="00291A9D" w:rsidP="000E7311">
      <w:pPr>
        <w:spacing w:after="160" w:line="288" w:lineRule="auto"/>
        <w:jc w:val="both"/>
        <w:rPr>
          <w:i/>
          <w:iCs/>
        </w:rPr>
      </w:pPr>
      <w:r w:rsidRPr="00291A9D">
        <w:rPr>
          <w:i/>
          <w:iCs/>
        </w:rPr>
        <w:t>Sachsen-Anhalt</w:t>
      </w:r>
    </w:p>
    <w:p w14:paraId="397EDD05" w14:textId="77777777" w:rsidR="00014025" w:rsidRPr="00014025" w:rsidRDefault="00014025" w:rsidP="000E7311">
      <w:pPr>
        <w:spacing w:after="160" w:line="288" w:lineRule="auto"/>
        <w:jc w:val="both"/>
      </w:pPr>
      <w:r>
        <w:rPr>
          <w:i/>
          <w:iCs/>
        </w:rPr>
        <w:t xml:space="preserve">§ 10 Abs. 9 </w:t>
      </w:r>
      <w:r w:rsidRPr="00014025">
        <w:t>Gesetz zum Schutz personenbezogener Daten der Bürger (Datenschutzgesetz Sachsen-Anhalt - DSG LSA)</w:t>
      </w:r>
    </w:p>
    <w:p w14:paraId="52F1D2C5" w14:textId="77777777" w:rsidR="00291A9D" w:rsidRDefault="00291A9D" w:rsidP="000E7311">
      <w:pPr>
        <w:spacing w:after="160" w:line="288" w:lineRule="auto"/>
        <w:jc w:val="both"/>
        <w:rPr>
          <w:i/>
          <w:iCs/>
        </w:rPr>
      </w:pPr>
      <w:r w:rsidRPr="00291A9D">
        <w:rPr>
          <w:i/>
          <w:iCs/>
        </w:rPr>
        <w:t>Schleswig-Holstein</w:t>
      </w:r>
    </w:p>
    <w:p w14:paraId="222FB41F" w14:textId="77777777" w:rsidR="00C10D83" w:rsidRPr="00291A9D" w:rsidRDefault="00014025" w:rsidP="000E7311">
      <w:pPr>
        <w:spacing w:after="160" w:line="288" w:lineRule="auto"/>
        <w:jc w:val="both"/>
        <w:rPr>
          <w:i/>
          <w:iCs/>
        </w:rPr>
      </w:pPr>
      <w:r w:rsidRPr="0036288A">
        <w:rPr>
          <w:i/>
          <w:iCs/>
        </w:rPr>
        <w:t>§ 13 Abs. 1 (2) &amp; Abs. 2</w:t>
      </w:r>
      <w:r>
        <w:t xml:space="preserve"> Schleswig-Holsteinisches Gesetz zum Schutz personenbezogener Daten</w:t>
      </w:r>
      <w:r w:rsidR="0036288A">
        <w:t xml:space="preserve"> (DSG SH)</w:t>
      </w:r>
    </w:p>
    <w:p w14:paraId="1B1DD9F6" w14:textId="77777777" w:rsidR="00291A9D" w:rsidRPr="00291A9D" w:rsidRDefault="00291A9D" w:rsidP="000E7311">
      <w:pPr>
        <w:spacing w:after="160" w:line="288" w:lineRule="auto"/>
        <w:jc w:val="both"/>
        <w:rPr>
          <w:i/>
          <w:iCs/>
        </w:rPr>
      </w:pPr>
      <w:r w:rsidRPr="00291A9D">
        <w:rPr>
          <w:i/>
          <w:iCs/>
        </w:rPr>
        <w:t>Thüringen</w:t>
      </w:r>
    </w:p>
    <w:p w14:paraId="633F7DE5" w14:textId="77777777" w:rsidR="00B97B51" w:rsidRDefault="0036288A" w:rsidP="000E7311">
      <w:pPr>
        <w:spacing w:after="160" w:line="288" w:lineRule="auto"/>
        <w:jc w:val="both"/>
      </w:pPr>
      <w:r>
        <w:t xml:space="preserve">§ 16 Abs. 2 (3) </w:t>
      </w:r>
      <w:r w:rsidRPr="0036288A">
        <w:t>Thüringer Gesetz zur Anpassung des Allgemeinen Datenschutzrechts an die Verordnung (EU) 2016/679 und zur Umsetzung der Richtlinie (EU) 2016/680 (Thüringer Datenschutz-Anpassungs- und -Umsetzungsgesetz EU - ThürDSAnpUG-EU)</w:t>
      </w:r>
    </w:p>
    <w:p w14:paraId="15CD97A1" w14:textId="6FB7A60F" w:rsidR="00745B44" w:rsidRDefault="00B97B51" w:rsidP="000E7311">
      <w:pPr>
        <w:spacing w:after="160" w:line="288" w:lineRule="auto"/>
        <w:jc w:val="both"/>
      </w:pPr>
      <w:r w:rsidRPr="00B97B51">
        <w:rPr>
          <w:b/>
          <w:bCs/>
        </w:rPr>
        <w:t xml:space="preserve">Erwägungsgründe finden sich unter Kapitel </w:t>
      </w:r>
      <w:r w:rsidR="0050076F">
        <w:rPr>
          <w:b/>
          <w:bCs/>
        </w:rPr>
        <w:t>5</w:t>
      </w:r>
      <w:r w:rsidRPr="00B97B51">
        <w:rPr>
          <w:b/>
          <w:bCs/>
        </w:rPr>
        <w:t>.1 (Erwägungsgründe und Legale Grundlagen)</w:t>
      </w:r>
      <w:r>
        <w:rPr>
          <w:b/>
          <w:bCs/>
        </w:rPr>
        <w:t>.</w:t>
      </w:r>
      <w:r w:rsidR="00745B44">
        <w:br w:type="page"/>
      </w:r>
    </w:p>
    <w:p w14:paraId="0B3EC260" w14:textId="77777777" w:rsidR="00B97B51" w:rsidRDefault="00AB4A4F" w:rsidP="00AB4A4F">
      <w:pPr>
        <w:pStyle w:val="berschrift1"/>
        <w:numPr>
          <w:ilvl w:val="0"/>
          <w:numId w:val="1"/>
        </w:numPr>
        <w:spacing w:before="0" w:after="200" w:line="288" w:lineRule="auto"/>
      </w:pPr>
      <w:bookmarkStart w:id="30" w:name="_Toc38657936"/>
      <w:r w:rsidRPr="00AB4A4F">
        <w:rPr>
          <w:rFonts w:cs="Arial"/>
          <w:color w:val="auto"/>
          <w:szCs w:val="24"/>
        </w:rPr>
        <w:lastRenderedPageBreak/>
        <w:t>Verwendete</w:t>
      </w:r>
      <w:r>
        <w:t xml:space="preserve"> Abkürzungen</w:t>
      </w:r>
      <w:bookmarkEnd w:id="30"/>
    </w:p>
    <w:p w14:paraId="01B389E9" w14:textId="77777777" w:rsidR="00864B69" w:rsidRDefault="00864B69" w:rsidP="00864B69"/>
    <w:p w14:paraId="5FBE697D" w14:textId="77777777" w:rsidR="00864B69" w:rsidRDefault="00864B69" w:rsidP="00864B69">
      <w:r>
        <w:t>AMG</w:t>
      </w:r>
      <w:r>
        <w:tab/>
      </w:r>
      <w:r>
        <w:tab/>
      </w:r>
      <w:r>
        <w:tab/>
        <w:t>Arzneimittelgesetz</w:t>
      </w:r>
    </w:p>
    <w:p w14:paraId="26E1C2F2" w14:textId="77777777" w:rsidR="00864B69" w:rsidRDefault="00864B69" w:rsidP="00864B69">
      <w:r>
        <w:t>ARDS</w:t>
      </w:r>
      <w:r>
        <w:tab/>
      </w:r>
      <w:r>
        <w:tab/>
      </w:r>
      <w:r>
        <w:tab/>
        <w:t>Acute Respiratory Distress Syndrom</w:t>
      </w:r>
    </w:p>
    <w:p w14:paraId="3E0082EC" w14:textId="77777777" w:rsidR="00864B69" w:rsidRDefault="00864B69" w:rsidP="00864B69">
      <w:r>
        <w:t>Abs.</w:t>
      </w:r>
      <w:r>
        <w:tab/>
      </w:r>
      <w:r>
        <w:tab/>
      </w:r>
      <w:r>
        <w:tab/>
        <w:t>Absatz</w:t>
      </w:r>
    </w:p>
    <w:p w14:paraId="34AB7CBD" w14:textId="77777777" w:rsidR="00864B69" w:rsidRDefault="00864B69" w:rsidP="00864B69">
      <w:r>
        <w:t>Art.</w:t>
      </w:r>
      <w:r>
        <w:tab/>
      </w:r>
      <w:r>
        <w:tab/>
      </w:r>
      <w:r>
        <w:tab/>
        <w:t>Artikel</w:t>
      </w:r>
    </w:p>
    <w:p w14:paraId="31DD32CE" w14:textId="77777777" w:rsidR="00864B69" w:rsidRDefault="00864B69" w:rsidP="00864B69">
      <w:r>
        <w:t>BDSG</w:t>
      </w:r>
      <w:r>
        <w:tab/>
      </w:r>
      <w:r>
        <w:tab/>
      </w:r>
      <w:r>
        <w:tab/>
        <w:t>Bundesdatenschutzgesetz</w:t>
      </w:r>
    </w:p>
    <w:p w14:paraId="0DF2E201" w14:textId="77777777" w:rsidR="00864B69" w:rsidRDefault="00864B69" w:rsidP="00864B69">
      <w:r>
        <w:t>BW</w:t>
      </w:r>
      <w:r>
        <w:tab/>
      </w:r>
      <w:r>
        <w:tab/>
      </w:r>
      <w:r>
        <w:tab/>
        <w:t>Baden-Württemberg</w:t>
      </w:r>
    </w:p>
    <w:p w14:paraId="39D4F9AF" w14:textId="314C70F2" w:rsidR="00864B69" w:rsidRDefault="00864B69" w:rsidP="00864B69">
      <w:r>
        <w:t>COVID</w:t>
      </w:r>
      <w:r w:rsidR="00572B84">
        <w:t>-</w:t>
      </w:r>
      <w:r>
        <w:t>19</w:t>
      </w:r>
      <w:r>
        <w:tab/>
      </w:r>
      <w:r>
        <w:tab/>
        <w:t>Corona Virus Disease 2019</w:t>
      </w:r>
    </w:p>
    <w:p w14:paraId="5C95CCA1" w14:textId="10234258" w:rsidR="00491EB7" w:rsidRDefault="00491EB7" w:rsidP="00864B69">
      <w:r>
        <w:t>CRF</w:t>
      </w:r>
      <w:r>
        <w:tab/>
      </w:r>
      <w:r>
        <w:tab/>
      </w:r>
      <w:r>
        <w:tab/>
        <w:t>C</w:t>
      </w:r>
      <w:r w:rsidR="006E356B">
        <w:t>a</w:t>
      </w:r>
      <w:r>
        <w:t>se Report Form</w:t>
      </w:r>
    </w:p>
    <w:p w14:paraId="3A7B86B1" w14:textId="77777777" w:rsidR="00864B69" w:rsidRDefault="00864B69" w:rsidP="00864B69">
      <w:r>
        <w:t>CURB65</w:t>
      </w:r>
      <w:r>
        <w:tab/>
      </w:r>
      <w:r>
        <w:tab/>
        <w:t>Pneumonie Score</w:t>
      </w:r>
    </w:p>
    <w:p w14:paraId="2FEAFF28" w14:textId="77777777" w:rsidR="00864B69" w:rsidRDefault="00864B69" w:rsidP="00864B69">
      <w:r>
        <w:t>DMC</w:t>
      </w:r>
      <w:r>
        <w:tab/>
      </w:r>
      <w:r>
        <w:tab/>
      </w:r>
      <w:r>
        <w:tab/>
        <w:t>Data Monitoring Committee</w:t>
      </w:r>
    </w:p>
    <w:p w14:paraId="654B669D" w14:textId="77777777" w:rsidR="00864B69" w:rsidRDefault="00864B69" w:rsidP="00864B69">
      <w:r>
        <w:t>DSG</w:t>
      </w:r>
      <w:r>
        <w:tab/>
      </w:r>
      <w:r>
        <w:tab/>
      </w:r>
      <w:r>
        <w:tab/>
        <w:t>Datenschutzgesetz</w:t>
      </w:r>
    </w:p>
    <w:p w14:paraId="18AC8102" w14:textId="77777777" w:rsidR="00864B69" w:rsidRDefault="00864B69" w:rsidP="00864B69">
      <w:r>
        <w:t>DSGVO</w:t>
      </w:r>
      <w:r>
        <w:tab/>
      </w:r>
      <w:r>
        <w:tab/>
      </w:r>
      <w:r w:rsidR="00D02DA2">
        <w:t>Datenschutz</w:t>
      </w:r>
      <w:r>
        <w:t xml:space="preserve"> Grundverordnung</w:t>
      </w:r>
    </w:p>
    <w:p w14:paraId="2CDDF9C0" w14:textId="3D2C981E" w:rsidR="00864B69" w:rsidRDefault="00864B69" w:rsidP="00864B69">
      <w:r>
        <w:t>ESCP</w:t>
      </w:r>
      <w:r>
        <w:tab/>
      </w:r>
      <w:r>
        <w:tab/>
      </w:r>
      <w:r>
        <w:tab/>
        <w:t>European Society of Coloproctology</w:t>
      </w:r>
    </w:p>
    <w:p w14:paraId="72D4930F" w14:textId="13F20A04" w:rsidR="008B119B" w:rsidRDefault="008B119B" w:rsidP="00864B69">
      <w:r>
        <w:t>EN</w:t>
      </w:r>
      <w:r>
        <w:tab/>
      </w:r>
      <w:r>
        <w:tab/>
      </w:r>
      <w:r>
        <w:tab/>
        <w:t>Englisch</w:t>
      </w:r>
    </w:p>
    <w:p w14:paraId="5AC3144A" w14:textId="77777777" w:rsidR="00864B69" w:rsidRDefault="00864B69" w:rsidP="00864B69">
      <w:r>
        <w:t>EU</w:t>
      </w:r>
      <w:r>
        <w:tab/>
      </w:r>
      <w:r>
        <w:tab/>
      </w:r>
      <w:r>
        <w:tab/>
      </w:r>
      <w:r w:rsidR="00D02DA2">
        <w:t>Europäische</w:t>
      </w:r>
      <w:r>
        <w:t xml:space="preserve"> Union</w:t>
      </w:r>
    </w:p>
    <w:p w14:paraId="08EE370C" w14:textId="77777777" w:rsidR="00864B69" w:rsidRDefault="00864B69" w:rsidP="00864B69">
      <w:r>
        <w:t>ff.</w:t>
      </w:r>
      <w:r>
        <w:tab/>
      </w:r>
      <w:r>
        <w:tab/>
      </w:r>
      <w:r>
        <w:tab/>
        <w:t>fortfolgende</w:t>
      </w:r>
    </w:p>
    <w:p w14:paraId="35C28ADF" w14:textId="77777777" w:rsidR="00864B69" w:rsidRDefault="00864B69" w:rsidP="00864B69">
      <w:r>
        <w:t>i. d. R.</w:t>
      </w:r>
      <w:r>
        <w:tab/>
      </w:r>
      <w:r>
        <w:tab/>
      </w:r>
      <w:r>
        <w:tab/>
        <w:t>in der Regel</w:t>
      </w:r>
    </w:p>
    <w:p w14:paraId="035659BE" w14:textId="77777777" w:rsidR="00864B69" w:rsidRDefault="00864B69" w:rsidP="00864B69">
      <w:r>
        <w:t>MPG</w:t>
      </w:r>
      <w:r>
        <w:tab/>
      </w:r>
      <w:r>
        <w:tab/>
      </w:r>
      <w:r>
        <w:tab/>
        <w:t>Medizinproduktegesetz</w:t>
      </w:r>
    </w:p>
    <w:p w14:paraId="22BD8180" w14:textId="77777777" w:rsidR="00572B84" w:rsidRDefault="00572B84" w:rsidP="00864B69">
      <w:r>
        <w:t>NIHR</w:t>
      </w:r>
      <w:r>
        <w:tab/>
      </w:r>
      <w:r>
        <w:tab/>
      </w:r>
      <w:r>
        <w:tab/>
      </w:r>
      <w:r>
        <w:rPr>
          <w:rFonts w:cs="Arial"/>
          <w:szCs w:val="24"/>
        </w:rPr>
        <w:t>National Institute for Health Research</w:t>
      </w:r>
    </w:p>
    <w:p w14:paraId="5B1DDD2C" w14:textId="77777777" w:rsidR="00864B69" w:rsidRDefault="00864B69" w:rsidP="00864B69">
      <w:r>
        <w:t>OP</w:t>
      </w:r>
      <w:r>
        <w:tab/>
      </w:r>
      <w:r>
        <w:tab/>
      </w:r>
      <w:r>
        <w:tab/>
        <w:t>Operation</w:t>
      </w:r>
    </w:p>
    <w:p w14:paraId="23BABA60" w14:textId="77777777" w:rsidR="00864B69" w:rsidRDefault="00864B69" w:rsidP="00864B69">
      <w:r>
        <w:t>qSOFA</w:t>
      </w:r>
      <w:r>
        <w:tab/>
      </w:r>
      <w:r>
        <w:tab/>
        <w:t>quick Sepsis Related Organ Failure Assessment Score</w:t>
      </w:r>
    </w:p>
    <w:p w14:paraId="4D8CC31A" w14:textId="77777777" w:rsidR="00864B69" w:rsidRDefault="00864B69" w:rsidP="00864B69">
      <w:r>
        <w:t>R</w:t>
      </w:r>
      <w:r w:rsidR="00E27373">
        <w:t>ED</w:t>
      </w:r>
      <w:r>
        <w:t>C</w:t>
      </w:r>
      <w:r w:rsidR="00E27373">
        <w:t>ap</w:t>
      </w:r>
      <w:r>
        <w:tab/>
      </w:r>
      <w:r>
        <w:tab/>
        <w:t>Research Electronic Data Capture</w:t>
      </w:r>
    </w:p>
    <w:p w14:paraId="2C258833" w14:textId="54BB4E64" w:rsidR="00864B69" w:rsidRDefault="00864B69" w:rsidP="00864B69">
      <w:r>
        <w:t>SARS-CoV</w:t>
      </w:r>
      <w:r w:rsidR="00247D89">
        <w:t>-</w:t>
      </w:r>
      <w:r>
        <w:t>2</w:t>
      </w:r>
      <w:r>
        <w:tab/>
      </w:r>
      <w:r>
        <w:tab/>
        <w:t>Severe acute respiratory syndrome-related coronavirus 2</w:t>
      </w:r>
    </w:p>
    <w:p w14:paraId="36E6D881" w14:textId="77777777" w:rsidR="00864B69" w:rsidRDefault="00864B69" w:rsidP="00864B69">
      <w:r>
        <w:t>UK</w:t>
      </w:r>
      <w:r>
        <w:tab/>
      </w:r>
      <w:r>
        <w:tab/>
      </w:r>
      <w:r>
        <w:tab/>
        <w:t xml:space="preserve">United Kingdom </w:t>
      </w:r>
    </w:p>
    <w:p w14:paraId="6E724CE7" w14:textId="4DA192D2" w:rsidR="00AB4A4F" w:rsidRDefault="00864B69">
      <w:pPr>
        <w:rPr>
          <w:rFonts w:eastAsiaTheme="majorEastAsia" w:cs="Arial"/>
          <w:b/>
          <w:bCs/>
          <w:szCs w:val="24"/>
        </w:rPr>
      </w:pPr>
      <w:r>
        <w:t>WHO</w:t>
      </w:r>
      <w:r>
        <w:tab/>
      </w:r>
      <w:r>
        <w:tab/>
      </w:r>
      <w:r>
        <w:tab/>
        <w:t>Weltgesundheitsorganisation</w:t>
      </w:r>
      <w:r w:rsidR="00AB4A4F">
        <w:rPr>
          <w:rFonts w:cs="Arial"/>
          <w:szCs w:val="24"/>
        </w:rPr>
        <w:br w:type="page"/>
      </w:r>
    </w:p>
    <w:p w14:paraId="31FD35ED" w14:textId="77777777" w:rsidR="00F70C7C" w:rsidRDefault="006D3024" w:rsidP="00862D2B">
      <w:pPr>
        <w:pStyle w:val="berschrift1"/>
        <w:numPr>
          <w:ilvl w:val="0"/>
          <w:numId w:val="1"/>
        </w:numPr>
        <w:spacing w:before="0" w:after="200" w:line="288" w:lineRule="auto"/>
        <w:rPr>
          <w:rFonts w:cs="Arial"/>
          <w:color w:val="auto"/>
          <w:szCs w:val="24"/>
        </w:rPr>
      </w:pPr>
      <w:bookmarkStart w:id="31" w:name="_Toc38657937"/>
      <w:r w:rsidRPr="00F70C7C">
        <w:rPr>
          <w:rFonts w:cs="Arial"/>
          <w:color w:val="auto"/>
          <w:szCs w:val="24"/>
        </w:rPr>
        <w:lastRenderedPageBreak/>
        <w:t>Referenze</w:t>
      </w:r>
      <w:r w:rsidR="00F70C7C" w:rsidRPr="00F70C7C">
        <w:rPr>
          <w:rFonts w:cs="Arial"/>
          <w:color w:val="auto"/>
          <w:szCs w:val="24"/>
        </w:rPr>
        <w:t>n</w:t>
      </w:r>
      <w:bookmarkEnd w:id="31"/>
    </w:p>
    <w:p w14:paraId="2E8BEB10" w14:textId="77777777" w:rsidR="006742F3" w:rsidRDefault="006742F3" w:rsidP="006742F3">
      <w:pPr>
        <w:pStyle w:val="Listenabsatz"/>
        <w:numPr>
          <w:ilvl w:val="0"/>
          <w:numId w:val="17"/>
        </w:numPr>
      </w:pPr>
      <w:r>
        <w:t xml:space="preserve">Lisi et al. </w:t>
      </w:r>
      <w:r w:rsidRPr="00330783">
        <w:t>The possible impact of COVID-19 on colorectal surgery in Italy.</w:t>
      </w:r>
      <w:r>
        <w:t xml:space="preserve"> </w:t>
      </w:r>
      <w:r w:rsidRPr="00330783">
        <w:t>World J Surg. 2020 Apr 3. doi: 10.1007/s00268-020-05501-6.</w:t>
      </w:r>
    </w:p>
    <w:p w14:paraId="48C5A0AD" w14:textId="77777777" w:rsidR="006742F3" w:rsidRDefault="006742F3" w:rsidP="006742F3">
      <w:pPr>
        <w:pStyle w:val="Listenabsatz"/>
        <w:numPr>
          <w:ilvl w:val="0"/>
          <w:numId w:val="17"/>
        </w:numPr>
      </w:pPr>
      <w:r>
        <w:t xml:space="preserve">Bartlett et al. </w:t>
      </w:r>
      <w:r w:rsidRPr="00506205">
        <w:t>Management of Cancer Surgery Cases During the COVID-19 Pandemic: Considerations.</w:t>
      </w:r>
      <w:r>
        <w:t xml:space="preserve"> </w:t>
      </w:r>
      <w:r>
        <w:rPr>
          <w:rStyle w:val="jrnl"/>
        </w:rPr>
        <w:t>Ann Surg Oncol</w:t>
      </w:r>
      <w:r>
        <w:t>. (2020); doi: 10.1245/s10434-020-08461-2.</w:t>
      </w:r>
    </w:p>
    <w:p w14:paraId="60B1DAD9" w14:textId="77777777" w:rsidR="006742F3" w:rsidRDefault="006742F3" w:rsidP="006742F3">
      <w:pPr>
        <w:pStyle w:val="Listenabsatz"/>
        <w:numPr>
          <w:ilvl w:val="0"/>
          <w:numId w:val="17"/>
        </w:numPr>
      </w:pPr>
      <w:r>
        <w:t xml:space="preserve">Motlagh et al. </w:t>
      </w:r>
      <w:r w:rsidRPr="007651EC">
        <w:t>COVID19 Prevention &amp; Care; A Cancer Specific Guideline.</w:t>
      </w:r>
      <w:r>
        <w:t xml:space="preserve"> </w:t>
      </w:r>
      <w:r w:rsidRPr="007651EC">
        <w:t xml:space="preserve">Arch Iran Med. </w:t>
      </w:r>
      <w:r>
        <w:t>(</w:t>
      </w:r>
      <w:r w:rsidRPr="007651EC">
        <w:t>2020</w:t>
      </w:r>
      <w:r>
        <w:t xml:space="preserve">); </w:t>
      </w:r>
      <w:r w:rsidRPr="007651EC">
        <w:t>23(4):255-264.</w:t>
      </w:r>
    </w:p>
    <w:p w14:paraId="2225940C" w14:textId="77777777" w:rsidR="006742F3" w:rsidRDefault="006742F3" w:rsidP="006742F3">
      <w:pPr>
        <w:pStyle w:val="Listenabsatz"/>
        <w:numPr>
          <w:ilvl w:val="0"/>
          <w:numId w:val="17"/>
        </w:numPr>
      </w:pPr>
      <w:r>
        <w:t xml:space="preserve">Di Saverio et al. </w:t>
      </w:r>
      <w:r w:rsidRPr="00330783">
        <w:t>Coronavirus pandemic and Colorectal surgery: practical advice based on the Italian experience.</w:t>
      </w:r>
      <w:r>
        <w:t xml:space="preserve"> </w:t>
      </w:r>
      <w:r w:rsidRPr="00330783">
        <w:t xml:space="preserve">Colorectal Dis. </w:t>
      </w:r>
      <w:r>
        <w:t>(</w:t>
      </w:r>
      <w:r w:rsidRPr="00330783">
        <w:t>2020</w:t>
      </w:r>
      <w:r>
        <w:t>);</w:t>
      </w:r>
      <w:r w:rsidRPr="00330783">
        <w:t xml:space="preserve"> doi: 10.1111/codi.</w:t>
      </w:r>
    </w:p>
    <w:p w14:paraId="16AD4257" w14:textId="77777777" w:rsidR="006742F3" w:rsidRDefault="006742F3" w:rsidP="006742F3">
      <w:pPr>
        <w:pStyle w:val="Listenabsatz"/>
        <w:numPr>
          <w:ilvl w:val="0"/>
          <w:numId w:val="17"/>
        </w:numPr>
      </w:pPr>
      <w:r>
        <w:t xml:space="preserve">Mohile et al. </w:t>
      </w:r>
      <w:r w:rsidRPr="007651EC">
        <w:t>Urgent Considerations for the Neuro-oncologic Treatment of Patients with Gliomas During the COVID-19 Pandemic.</w:t>
      </w:r>
      <w:r>
        <w:t xml:space="preserve"> </w:t>
      </w:r>
      <w:r>
        <w:rPr>
          <w:rStyle w:val="jrnl"/>
        </w:rPr>
        <w:t>Neuro Oncol</w:t>
      </w:r>
      <w:r>
        <w:t>. (2020); pii: noaa090. doi: 10.1093/neuonc/noaa090.</w:t>
      </w:r>
    </w:p>
    <w:p w14:paraId="0FD6BD01" w14:textId="77777777" w:rsidR="006742F3" w:rsidRDefault="006742F3" w:rsidP="006742F3">
      <w:pPr>
        <w:pStyle w:val="Listenabsatz"/>
        <w:numPr>
          <w:ilvl w:val="0"/>
          <w:numId w:val="17"/>
        </w:numPr>
      </w:pPr>
      <w:r>
        <w:t xml:space="preserve">Tuech et al. </w:t>
      </w:r>
      <w:r w:rsidRPr="00330783">
        <w:t>Strategy for the practice of digestive and oncological surgery during the Covid-19 epidemic.</w:t>
      </w:r>
      <w:r>
        <w:t xml:space="preserve"> J Visc Surg. (2020); pii: S1878-7886(20)30070-9. </w:t>
      </w:r>
    </w:p>
    <w:p w14:paraId="3C1D8816" w14:textId="77777777" w:rsidR="006742F3" w:rsidRDefault="006742F3" w:rsidP="006742F3">
      <w:pPr>
        <w:pStyle w:val="Listenabsatz"/>
        <w:numPr>
          <w:ilvl w:val="0"/>
          <w:numId w:val="17"/>
        </w:numPr>
      </w:pPr>
      <w:r>
        <w:t xml:space="preserve">Kowalski et al. </w:t>
      </w:r>
      <w:r w:rsidRPr="00D21259">
        <w:t>COVID-19 pandemic: effects and evidence-based recommendations for otolaryngology and head and neck surgery practice.</w:t>
      </w:r>
      <w:r>
        <w:t xml:space="preserve"> </w:t>
      </w:r>
      <w:r w:rsidRPr="00D21259">
        <w:t xml:space="preserve">Head Neck. </w:t>
      </w:r>
      <w:r>
        <w:t>(</w:t>
      </w:r>
      <w:r w:rsidRPr="00D21259">
        <w:t>2020</w:t>
      </w:r>
      <w:r>
        <w:t>);</w:t>
      </w:r>
      <w:r w:rsidRPr="00D21259">
        <w:t xml:space="preserve"> doi: 10.1002/hed.26164.</w:t>
      </w:r>
    </w:p>
    <w:p w14:paraId="53FA7AB9" w14:textId="77777777" w:rsidR="006742F3" w:rsidRDefault="006742F3" w:rsidP="006742F3">
      <w:pPr>
        <w:pStyle w:val="Listenabsatz"/>
        <w:numPr>
          <w:ilvl w:val="0"/>
          <w:numId w:val="17"/>
        </w:numPr>
      </w:pPr>
      <w:r>
        <w:t xml:space="preserve">Slako et al. </w:t>
      </w:r>
      <w:r w:rsidRPr="00506205">
        <w:t xml:space="preserve">Upheaval in cancer care during the COVID-19 outbreak. Ecancermedicalscience. </w:t>
      </w:r>
      <w:r>
        <w:t>(</w:t>
      </w:r>
      <w:r w:rsidRPr="00506205">
        <w:t>2020</w:t>
      </w:r>
      <w:r>
        <w:t>)</w:t>
      </w:r>
      <w:r w:rsidRPr="00506205">
        <w:t>;14:ed97. doi: 10.3332/ecancer.2020.ed97.</w:t>
      </w:r>
    </w:p>
    <w:p w14:paraId="4B42F707" w14:textId="77777777" w:rsidR="006742F3" w:rsidRDefault="006742F3" w:rsidP="006742F3">
      <w:pPr>
        <w:pStyle w:val="Listenabsatz"/>
        <w:numPr>
          <w:ilvl w:val="0"/>
          <w:numId w:val="17"/>
        </w:numPr>
      </w:pPr>
      <w:r>
        <w:t xml:space="preserve">Mallick et al. </w:t>
      </w:r>
      <w:r w:rsidRPr="006D66D0">
        <w:t>Covid 19 pandemic and gynaecological laparoscopic surgery: knowns and unknowns.</w:t>
      </w:r>
      <w:r>
        <w:t xml:space="preserve"> </w:t>
      </w:r>
      <w:r>
        <w:rPr>
          <w:rStyle w:val="jrnl"/>
        </w:rPr>
        <w:t>Facts Views Vis Obgyn</w:t>
      </w:r>
      <w:r>
        <w:t>. (2020); 12(1):3-7.</w:t>
      </w:r>
    </w:p>
    <w:p w14:paraId="630BAFFE" w14:textId="77777777" w:rsidR="006742F3" w:rsidRDefault="006742F3" w:rsidP="006742F3">
      <w:pPr>
        <w:pStyle w:val="Listenabsatz"/>
        <w:numPr>
          <w:ilvl w:val="0"/>
          <w:numId w:val="17"/>
        </w:numPr>
      </w:pPr>
      <w:r>
        <w:t xml:space="preserve">Aklaidos et al. </w:t>
      </w:r>
      <w:r w:rsidRPr="00330783">
        <w:t>Recommendations for the surgical management of gynecological cancers during the COVID-19 pandemic - FRANCOGYN group for the CNGOF.</w:t>
      </w:r>
      <w:r>
        <w:t xml:space="preserve"> </w:t>
      </w:r>
      <w:r w:rsidRPr="00330783">
        <w:t xml:space="preserve">J Gynecol Obstet Hum Reprod. </w:t>
      </w:r>
      <w:r>
        <w:t>(</w:t>
      </w:r>
      <w:r w:rsidRPr="00330783">
        <w:t>2020</w:t>
      </w:r>
      <w:r>
        <w:t xml:space="preserve">); </w:t>
      </w:r>
      <w:r w:rsidRPr="00330783">
        <w:t>101729.</w:t>
      </w:r>
    </w:p>
    <w:p w14:paraId="526B850E" w14:textId="77777777" w:rsidR="006742F3" w:rsidRDefault="006742F3" w:rsidP="006742F3">
      <w:pPr>
        <w:pStyle w:val="Listenabsatz"/>
        <w:numPr>
          <w:ilvl w:val="0"/>
          <w:numId w:val="17"/>
        </w:numPr>
      </w:pPr>
      <w:r w:rsidRPr="00A80312">
        <w:t>Gachabayov</w:t>
      </w:r>
      <w:r>
        <w:t xml:space="preserve"> et al. </w:t>
      </w:r>
      <w:r w:rsidRPr="00A80312">
        <w:t>Considerations on Colorectal Cancer Care in a COVID-19 Pandemic Epicenter.</w:t>
      </w:r>
      <w:r>
        <w:t xml:space="preserve"> </w:t>
      </w:r>
      <w:r w:rsidRPr="00A80312">
        <w:t xml:space="preserve">Surg Technol Int. </w:t>
      </w:r>
      <w:r>
        <w:t>(</w:t>
      </w:r>
      <w:r w:rsidRPr="00A80312">
        <w:t>2020</w:t>
      </w:r>
      <w:r>
        <w:t>)</w:t>
      </w:r>
      <w:r w:rsidRPr="00A80312">
        <w:t>;36.</w:t>
      </w:r>
    </w:p>
    <w:p w14:paraId="01DC4581" w14:textId="77777777" w:rsidR="006742F3" w:rsidRDefault="006742F3" w:rsidP="006742F3">
      <w:pPr>
        <w:pStyle w:val="Listenabsatz"/>
        <w:numPr>
          <w:ilvl w:val="0"/>
          <w:numId w:val="17"/>
        </w:numPr>
      </w:pPr>
      <w:r>
        <w:t xml:space="preserve">Ngoi et al. </w:t>
      </w:r>
      <w:r w:rsidRPr="00A80312">
        <w:t>A segregated-team model to maintain cancer care during the COVID-19 outbreak at an academic center in Singapore.</w:t>
      </w:r>
      <w:r>
        <w:t xml:space="preserve"> </w:t>
      </w:r>
      <w:r>
        <w:rPr>
          <w:rStyle w:val="jrnl"/>
        </w:rPr>
        <w:t>Ann Oncol</w:t>
      </w:r>
      <w:r>
        <w:t>. (2020); pii: S0923-7534(20)36410-3.</w:t>
      </w:r>
    </w:p>
    <w:p w14:paraId="7A630A0D" w14:textId="77777777" w:rsidR="006742F3" w:rsidRDefault="006742F3" w:rsidP="006742F3">
      <w:pPr>
        <w:pStyle w:val="Listenabsatz"/>
        <w:numPr>
          <w:ilvl w:val="0"/>
          <w:numId w:val="17"/>
        </w:numPr>
      </w:pPr>
      <w:r>
        <w:t xml:space="preserve">Besnier et al. </w:t>
      </w:r>
      <w:r w:rsidRPr="00A80312">
        <w:t xml:space="preserve">We Asked the Experts: Covid-19 Outbreak: Is There </w:t>
      </w:r>
      <w:r>
        <w:t>s</w:t>
      </w:r>
      <w:r w:rsidRPr="00A80312">
        <w:t>till a Place for Scheduled Surgery? "Reflection from Pathophysiological Data".</w:t>
      </w:r>
      <w:r>
        <w:t xml:space="preserve"> </w:t>
      </w:r>
      <w:r w:rsidRPr="00A80312">
        <w:t xml:space="preserve">World J Surg. </w:t>
      </w:r>
      <w:r>
        <w:t>(</w:t>
      </w:r>
      <w:r w:rsidRPr="00A80312">
        <w:t>2020</w:t>
      </w:r>
      <w:r>
        <w:t>);</w:t>
      </w:r>
      <w:r w:rsidRPr="00A80312">
        <w:t xml:space="preserve"> doi: 10.1007/s00268-020-05501-6.</w:t>
      </w:r>
    </w:p>
    <w:p w14:paraId="44858AAA" w14:textId="77777777" w:rsidR="006742F3" w:rsidRDefault="006742F3" w:rsidP="006742F3">
      <w:pPr>
        <w:pStyle w:val="Listenabsatz"/>
        <w:numPr>
          <w:ilvl w:val="0"/>
          <w:numId w:val="17"/>
        </w:numPr>
      </w:pPr>
      <w:r>
        <w:t xml:space="preserve">Ueda et al. </w:t>
      </w:r>
      <w:r w:rsidRPr="00A80312">
        <w:t>Managing Cancer Care During the COVID-19 Pandemic: Agility and Collaboration Toward a Common Goal.</w:t>
      </w:r>
      <w:r>
        <w:t xml:space="preserve"> </w:t>
      </w:r>
      <w:r w:rsidRPr="00A80312">
        <w:t xml:space="preserve">J Natl Compr Canc Netw. </w:t>
      </w:r>
      <w:r>
        <w:t>(</w:t>
      </w:r>
      <w:r w:rsidRPr="00A80312">
        <w:t>2020</w:t>
      </w:r>
      <w:r>
        <w:t>);</w:t>
      </w:r>
      <w:r w:rsidRPr="00A80312">
        <w:t xml:space="preserve"> doi: 10.6004/jnccn.2020.7560.</w:t>
      </w:r>
    </w:p>
    <w:p w14:paraId="461DAA89" w14:textId="77777777" w:rsidR="00AA0250" w:rsidRDefault="00721505" w:rsidP="00AA0250">
      <w:pPr>
        <w:rPr>
          <w:i/>
          <w:iCs/>
        </w:rPr>
      </w:pPr>
      <w:r>
        <w:br w:type="page"/>
      </w:r>
    </w:p>
    <w:p w14:paraId="7B2419CA" w14:textId="77777777" w:rsidR="00AA0250" w:rsidRDefault="00AA0250" w:rsidP="00AA0250">
      <w:pPr>
        <w:rPr>
          <w:i/>
          <w:iCs/>
        </w:rPr>
      </w:pPr>
      <w:r>
        <w:rPr>
          <w:i/>
          <w:iCs/>
        </w:rPr>
        <w:lastRenderedPageBreak/>
        <w:t xml:space="preserve">Allgemeine </w:t>
      </w:r>
      <w:r w:rsidRPr="003467B8">
        <w:rPr>
          <w:i/>
          <w:iCs/>
        </w:rPr>
        <w:t>Patienteninformation</w:t>
      </w:r>
      <w:r>
        <w:rPr>
          <w:i/>
          <w:iCs/>
        </w:rPr>
        <w:t>/ Aushang</w:t>
      </w:r>
    </w:p>
    <w:p w14:paraId="32FE5A49" w14:textId="77777777" w:rsidR="00AA0250" w:rsidRDefault="00AA0250" w:rsidP="00AA0250">
      <w:r>
        <w:t>Sehr geehrte Patientin, sehr geehrter Patient,</w:t>
      </w:r>
    </w:p>
    <w:p w14:paraId="3AFB9AAB" w14:textId="41107BF8" w:rsidR="00C52651" w:rsidRDefault="00AA0250" w:rsidP="00AA0250">
      <w:pPr>
        <w:jc w:val="both"/>
      </w:pPr>
      <w:r>
        <w:t xml:space="preserve">hiermit möchten wir Sie darüber informieren, dass an unserer Abteilung eine </w:t>
      </w:r>
      <w:r w:rsidRPr="001203AC">
        <w:t>Kohorten</w:t>
      </w:r>
      <w:r>
        <w:t>-/ Register</w:t>
      </w:r>
      <w:r w:rsidRPr="001203AC">
        <w:t>studie</w:t>
      </w:r>
      <w:r>
        <w:t xml:space="preserve"> durchgeführt wird. Diese untersucht </w:t>
      </w:r>
      <w:r w:rsidR="00C52651">
        <w:t>was</w:t>
      </w:r>
      <w:r>
        <w:t xml:space="preserve"> </w:t>
      </w:r>
      <w:r w:rsidR="00C52651">
        <w:t xml:space="preserve">mit </w:t>
      </w:r>
      <w:r>
        <w:t>Patienten</w:t>
      </w:r>
      <w:r w:rsidR="00C52651">
        <w:t xml:space="preserve">, die eine maligne Tumorerkrankung haben, während </w:t>
      </w:r>
      <w:r w:rsidR="00BA0973">
        <w:t xml:space="preserve">einer </w:t>
      </w:r>
      <w:r w:rsidR="00C52651">
        <w:t>aktuell</w:t>
      </w:r>
      <w:r w:rsidR="00BA0973">
        <w:t>en</w:t>
      </w:r>
      <w:r w:rsidR="00C52651">
        <w:t xml:space="preserve"> Infektionen mit</w:t>
      </w:r>
      <w:r>
        <w:t xml:space="preserve"> dem neuartigen Coronavirus (SARS-CoV2)</w:t>
      </w:r>
      <w:r w:rsidR="00BA0973">
        <w:t>,</w:t>
      </w:r>
      <w:r>
        <w:t xml:space="preserve"> </w:t>
      </w:r>
      <w:r w:rsidR="00BA0973">
        <w:t>passiert</w:t>
      </w:r>
      <w:r w:rsidR="00DE108C">
        <w:t xml:space="preserve"> (Pandemie)</w:t>
      </w:r>
      <w:r w:rsidR="00C52651">
        <w:t xml:space="preserve">. Dabei möchten wir verstehen was mit diesen Patienten geschieht, etwa welche Entscheidungen getroffen werden und ob sich die </w:t>
      </w:r>
      <w:r w:rsidR="006E356B">
        <w:t>Behandlung</w:t>
      </w:r>
      <w:r w:rsidR="00C52651">
        <w:t xml:space="preserve"> ändert, </w:t>
      </w:r>
      <w:r w:rsidR="00DE108C">
        <w:t>außerdem</w:t>
      </w:r>
      <w:r w:rsidR="00C52651">
        <w:t xml:space="preserve"> </w:t>
      </w:r>
      <w:r w:rsidR="006E356B">
        <w:t>wie viele</w:t>
      </w:r>
      <w:r w:rsidR="00C52651">
        <w:t xml:space="preserve"> </w:t>
      </w:r>
      <w:r w:rsidR="00DE108C">
        <w:t xml:space="preserve">Patienten </w:t>
      </w:r>
      <w:r w:rsidR="00C52651">
        <w:t xml:space="preserve">durch eine COVID-19 Erkrankung bzw. eine </w:t>
      </w:r>
      <w:r w:rsidR="006E356B">
        <w:t>Coronavirus Infektion</w:t>
      </w:r>
      <w:r w:rsidR="00C52651">
        <w:t xml:space="preserve"> </w:t>
      </w:r>
      <w:r w:rsidR="00DE108C">
        <w:t>betroffen werden.</w:t>
      </w:r>
    </w:p>
    <w:p w14:paraId="733DA2F4" w14:textId="7A163AFC" w:rsidR="00AA0250" w:rsidRDefault="00DE108C" w:rsidP="00AA0250">
      <w:pPr>
        <w:jc w:val="both"/>
      </w:pPr>
      <w:r>
        <w:t>Durch den</w:t>
      </w:r>
      <w:r w:rsidR="00AA0250">
        <w:t xml:space="preserve"> aktuellen Gesundheitsnotfall und </w:t>
      </w:r>
      <w:r>
        <w:t>die</w:t>
      </w:r>
      <w:r w:rsidR="00AA0250">
        <w:t xml:space="preserve"> Pandemie sind auch wir als Chirurgen mit neuen Herausforderungen konfrontiert und möchten unsere Patienten trotzdem möglichst gut versorgen. Dazu benötigen wir </w:t>
      </w:r>
      <w:r>
        <w:t xml:space="preserve">allerdings </w:t>
      </w:r>
      <w:r w:rsidR="00AA0250">
        <w:t xml:space="preserve">dringend </w:t>
      </w:r>
      <w:r w:rsidR="00AA0250" w:rsidRPr="001203AC">
        <w:t>wissenschaftliche</w:t>
      </w:r>
      <w:r w:rsidR="00AA0250">
        <w:t xml:space="preserve"> Daten dazu, was </w:t>
      </w:r>
      <w:r>
        <w:t xml:space="preserve">mit Patienten passiert, die üblicherweise operiert worden wären und wie sich die Behandlungen ändern aber auch insbesondere dann, </w:t>
      </w:r>
      <w:r w:rsidR="00AA0250">
        <w:t xml:space="preserve">wenn Patienten </w:t>
      </w:r>
      <w:r>
        <w:t xml:space="preserve">während diesen Behandlungen </w:t>
      </w:r>
      <w:r w:rsidR="00AA0250">
        <w:t xml:space="preserve">von COVID-19 betroffen sind. Wir möchten hier, </w:t>
      </w:r>
      <w:r>
        <w:t>zusammen mit</w:t>
      </w:r>
      <w:r w:rsidR="00AA0250">
        <w:t xml:space="preserve"> Chirurgen in bisher über 100 Ländern dazu beitragen, dass Forschung betrieben wird, </w:t>
      </w:r>
      <w:r>
        <w:t xml:space="preserve">um </w:t>
      </w:r>
      <w:r w:rsidR="00AA0250">
        <w:t xml:space="preserve">Patienten auch unter den aktuellen </w:t>
      </w:r>
      <w:r>
        <w:t xml:space="preserve">großen </w:t>
      </w:r>
      <w:r w:rsidR="00AA0250">
        <w:t xml:space="preserve">Herausforderungen gut </w:t>
      </w:r>
      <w:r w:rsidR="007245A5">
        <w:t xml:space="preserve">zu </w:t>
      </w:r>
      <w:r w:rsidR="00AA0250">
        <w:t>betreu</w:t>
      </w:r>
      <w:r>
        <w:t>en</w:t>
      </w:r>
      <w:r w:rsidR="00AA0250">
        <w:t xml:space="preserve"> und sicher </w:t>
      </w:r>
      <w:r w:rsidR="006E356B">
        <w:t>behandeln</w:t>
      </w:r>
      <w:r w:rsidR="00AA0250">
        <w:t xml:space="preserve"> </w:t>
      </w:r>
      <w:r>
        <w:t>zu</w:t>
      </w:r>
      <w:r w:rsidR="00AA0250">
        <w:t xml:space="preserve"> können. Dazu haben wir die globale Initiative „</w:t>
      </w:r>
      <w:r w:rsidR="00AA0250" w:rsidRPr="00DE108C">
        <w:rPr>
          <w:i/>
          <w:iCs/>
        </w:rPr>
        <w:t>COVIDSurg</w:t>
      </w:r>
      <w:r w:rsidRPr="00DE108C">
        <w:rPr>
          <w:i/>
          <w:iCs/>
        </w:rPr>
        <w:t xml:space="preserve"> Collaborative</w:t>
      </w:r>
      <w:r w:rsidR="00AA0250">
        <w:t xml:space="preserve">“ gegründet, um herauszufinden, wie wir unsere Patienten am besten behandeln können und worauf wir achtgeben müssen. Alle Patienten die an unserem Klinikum/ unserer Abteilung </w:t>
      </w:r>
      <w:r>
        <w:t>während der Pandemie unter gewöhnlichen Umständen operiert worden wären</w:t>
      </w:r>
      <w:r w:rsidR="00AA0250">
        <w:t xml:space="preserve">, werden von uns identifiziert und wichtige Daten werden dokumentiert und eventuell für eine kurze Zeit mit </w:t>
      </w:r>
      <w:r>
        <w:t xml:space="preserve">einem </w:t>
      </w:r>
      <w:r w:rsidR="00AA0250">
        <w:t>Pseudonym versehen, um diese Daten später in ein online System eingegeben</w:t>
      </w:r>
      <w:r w:rsidR="00AA0250" w:rsidRPr="0085516F">
        <w:t xml:space="preserve"> </w:t>
      </w:r>
      <w:r w:rsidR="00AA0250">
        <w:t>zu können, wo sie dann anonymisiert vorliegen. Während der Pseudonymisierung kennt nur ein zur Verschwiegenheit und zum Datenschutz verpflichteter Mitarbeiter unsere Klinik die Zuordnung und diese Pseudonymisierung wird auch nach Dateneingabe unwiederbringlich gelöscht werden.</w:t>
      </w:r>
    </w:p>
    <w:p w14:paraId="2EF78FF6" w14:textId="08EEC027" w:rsidR="00AA0250" w:rsidRDefault="00DE108C" w:rsidP="00DE108C">
      <w:pPr>
        <w:jc w:val="both"/>
      </w:pPr>
      <w:r>
        <w:t>Sollten sie</w:t>
      </w:r>
      <w:r w:rsidR="00AA0250">
        <w:t xml:space="preserve"> eine </w:t>
      </w:r>
      <w:r w:rsidR="006E356B">
        <w:t>ausführliche</w:t>
      </w:r>
      <w:r>
        <w:t xml:space="preserve"> Aufklärung und </w:t>
      </w:r>
      <w:r w:rsidR="00AA0250">
        <w:t xml:space="preserve">schriftliche Einwilligung für die Studie </w:t>
      </w:r>
      <w:r>
        <w:t>wünschen</w:t>
      </w:r>
      <w:r w:rsidR="00AA0250">
        <w:t xml:space="preserve">, </w:t>
      </w:r>
      <w:r>
        <w:t>so geben Sie uns gerne Bescheid</w:t>
      </w:r>
      <w:r w:rsidR="00AA0250">
        <w:t xml:space="preserve">. </w:t>
      </w:r>
      <w:r>
        <w:t xml:space="preserve">Auch Ihr behandelnder </w:t>
      </w:r>
      <w:r w:rsidR="006E356B">
        <w:t>Arzt</w:t>
      </w:r>
      <w:r>
        <w:t xml:space="preserve"> wird sie wahrscheinlich, wenn Sie zu diese</w:t>
      </w:r>
      <w:r w:rsidR="007245A5">
        <w:t>r</w:t>
      </w:r>
      <w:r>
        <w:t xml:space="preserve"> Patienten</w:t>
      </w:r>
      <w:r w:rsidR="007245A5">
        <w:t>gruppe</w:t>
      </w:r>
      <w:r>
        <w:t xml:space="preserve"> gehören, auf diese Studie ansprechen. </w:t>
      </w:r>
      <w:r w:rsidR="00AA0250">
        <w:t>Sollten Sie eine Erhebung und anonyme Weitergabe ihrer Daten nicht wünschen, sagen Sie dies gerne den behandelnden Ärzten</w:t>
      </w:r>
      <w:r w:rsidR="00AA0250" w:rsidRPr="0028730A">
        <w:t xml:space="preserve"> </w:t>
      </w:r>
      <w:r w:rsidR="00AA0250">
        <w:t xml:space="preserve">oder teilen uns dies </w:t>
      </w:r>
      <w:commentRangeStart w:id="32"/>
      <w:r w:rsidR="00AA0250">
        <w:t xml:space="preserve">per E-Mail @ an / Tel.: </w:t>
      </w:r>
      <w:commentRangeEnd w:id="32"/>
      <w:r w:rsidR="00AA0250">
        <w:rPr>
          <w:rStyle w:val="Kommentarzeichen"/>
        </w:rPr>
        <w:commentReference w:id="32"/>
      </w:r>
      <w:r w:rsidR="00AA0250">
        <w:t xml:space="preserve">mit. Wir werden uns </w:t>
      </w:r>
      <w:r w:rsidR="006E356B">
        <w:t>selbstverständlich</w:t>
      </w:r>
      <w:r>
        <w:t xml:space="preserve"> </w:t>
      </w:r>
      <w:r w:rsidR="00AA0250">
        <w:t xml:space="preserve">danach richten. Ansonsten bedanken wir uns ganz herzlich, auch im Namen der </w:t>
      </w:r>
      <w:r>
        <w:t xml:space="preserve">internationalen </w:t>
      </w:r>
      <w:r w:rsidRPr="00DE108C">
        <w:t xml:space="preserve">Initiative </w:t>
      </w:r>
      <w:r w:rsidR="00AA0250" w:rsidRPr="00DE108C">
        <w:rPr>
          <w:i/>
          <w:iCs/>
        </w:rPr>
        <w:t xml:space="preserve">COVIDSurg </w:t>
      </w:r>
      <w:r>
        <w:rPr>
          <w:i/>
          <w:iCs/>
        </w:rPr>
        <w:t xml:space="preserve">collaborative </w:t>
      </w:r>
      <w:r w:rsidR="00AA0250">
        <w:t xml:space="preserve">gemeinsam mit Hunderten von Ärzten, bei Ihnen und wünschen Ihnen eine gute Besserung. Sie können sich darauf verlassen, dass nur für die Studie notwendige und relevante </w:t>
      </w:r>
      <w:r>
        <w:t xml:space="preserve">medizinisch </w:t>
      </w:r>
      <w:r w:rsidR="00AA0250">
        <w:t xml:space="preserve">Versorgungsdaten und keinerlei personenbezogene Daten bzw. Daten, die eine Identifikation ihrer Person zulassen würden, weitergegeben werden. Diese Daten werden anonym auf einen Server der Universität Birmingham/ UK transferiert und dort ausgewertet. </w:t>
      </w:r>
      <w:r>
        <w:t xml:space="preserve">Auch dort gilt die </w:t>
      </w:r>
      <w:r>
        <w:lastRenderedPageBreak/>
        <w:t xml:space="preserve">Europäische Datenschutzgrundverordnung. </w:t>
      </w:r>
      <w:r w:rsidR="00AA0250">
        <w:t xml:space="preserve">Weiterhin wird auch von der </w:t>
      </w:r>
      <w:r>
        <w:t xml:space="preserve">Initiative </w:t>
      </w:r>
      <w:r w:rsidR="00AA0250" w:rsidRPr="00DE108C">
        <w:rPr>
          <w:i/>
          <w:iCs/>
        </w:rPr>
        <w:t>COVIDSurg</w:t>
      </w:r>
      <w:r w:rsidR="00AA0250">
        <w:t xml:space="preserve"> </w:t>
      </w:r>
      <w:r w:rsidRPr="00DE108C">
        <w:rPr>
          <w:i/>
          <w:iCs/>
        </w:rPr>
        <w:t>collaborative</w:t>
      </w:r>
      <w:r>
        <w:t xml:space="preserve"> </w:t>
      </w:r>
      <w:r w:rsidR="00AA0250">
        <w:t xml:space="preserve">mit einem eigenen Komitee Sorge </w:t>
      </w:r>
      <w:r>
        <w:t xml:space="preserve">dafür </w:t>
      </w:r>
      <w:r w:rsidR="00AA0250">
        <w:t xml:space="preserve">getragen, dass alle Datenauswertungen </w:t>
      </w:r>
      <w:r>
        <w:t xml:space="preserve">nur </w:t>
      </w:r>
      <w:r w:rsidR="00AA0250">
        <w:t>so erfolgen, dass nicht auf einzelne Krankenhäuser rückgeschlossen werden kann oder nicht-anonymisierte Daten eingegeben werden können.</w:t>
      </w:r>
    </w:p>
    <w:p w14:paraId="6A5AA57C" w14:textId="77777777" w:rsidR="00AA0250" w:rsidRDefault="00AA0250" w:rsidP="00AA0250">
      <w:pPr>
        <w:jc w:val="both"/>
      </w:pPr>
    </w:p>
    <w:p w14:paraId="328B6D13" w14:textId="77777777" w:rsidR="00AA0250" w:rsidRDefault="00AA0250" w:rsidP="00AA0250">
      <w:r>
        <w:t>Vielen herzlichen Dank und werden Sie bald wieder gesund.</w:t>
      </w:r>
    </w:p>
    <w:p w14:paraId="48A84AE0" w14:textId="6580FE0D" w:rsidR="004937B1" w:rsidRDefault="00AA0250" w:rsidP="00AA0250">
      <w:pPr>
        <w:rPr>
          <w:rStyle w:val="bidi"/>
        </w:rPr>
      </w:pPr>
      <w:r>
        <w:rPr>
          <w:rFonts w:eastAsia="Times New Roman" w:cs="Arial"/>
          <w:color w:val="000000"/>
          <w:lang w:eastAsia="de-DE"/>
        </w:rPr>
        <w:t xml:space="preserve">Dr. </w:t>
      </w:r>
      <w:r w:rsidR="004937B1">
        <w:rPr>
          <w:rFonts w:eastAsia="Times New Roman" w:cs="Arial"/>
          <w:color w:val="000000"/>
          <w:lang w:eastAsia="de-DE"/>
        </w:rPr>
        <w:t xml:space="preserve">Aneel </w:t>
      </w:r>
      <w:r>
        <w:rPr>
          <w:rFonts w:eastAsia="Times New Roman" w:cs="Arial"/>
          <w:color w:val="000000"/>
          <w:lang w:eastAsia="de-DE"/>
        </w:rPr>
        <w:t>Bhangu</w:t>
      </w:r>
      <w:r w:rsidR="004937B1">
        <w:rPr>
          <w:rFonts w:eastAsia="Times New Roman" w:cs="Arial"/>
          <w:color w:val="000000"/>
          <w:lang w:eastAsia="de-DE"/>
        </w:rPr>
        <w:t xml:space="preserve">, </w:t>
      </w:r>
      <w:r w:rsidR="006E356B">
        <w:rPr>
          <w:rFonts w:eastAsia="Times New Roman" w:cs="Arial"/>
          <w:color w:val="000000"/>
          <w:lang w:eastAsia="de-DE"/>
        </w:rPr>
        <w:t>Birmingham</w:t>
      </w:r>
      <w:r>
        <w:rPr>
          <w:rFonts w:eastAsia="Times New Roman" w:cs="Arial"/>
          <w:color w:val="000000"/>
          <w:lang w:eastAsia="de-DE"/>
        </w:rPr>
        <w:t xml:space="preserve">/ Dr. </w:t>
      </w:r>
      <w:r w:rsidR="004937B1">
        <w:rPr>
          <w:rFonts w:eastAsia="Times New Roman" w:cs="Arial"/>
          <w:color w:val="000000"/>
          <w:lang w:eastAsia="de-DE"/>
        </w:rPr>
        <w:t xml:space="preserve">Dmitri </w:t>
      </w:r>
      <w:r>
        <w:rPr>
          <w:rStyle w:val="bidi"/>
        </w:rPr>
        <w:t>Nepogodiev</w:t>
      </w:r>
      <w:r w:rsidR="004937B1">
        <w:rPr>
          <w:rStyle w:val="bidi"/>
        </w:rPr>
        <w:t>, Birmingham</w:t>
      </w:r>
      <w:r>
        <w:rPr>
          <w:rStyle w:val="bidi"/>
        </w:rPr>
        <w:t xml:space="preserve"> </w:t>
      </w:r>
      <w:r w:rsidR="004937B1">
        <w:rPr>
          <w:rStyle w:val="bidi"/>
        </w:rPr>
        <w:br/>
      </w:r>
      <w:r>
        <w:rPr>
          <w:rStyle w:val="bidi"/>
        </w:rPr>
        <w:t>(für COVIDSurg, international)</w:t>
      </w:r>
    </w:p>
    <w:p w14:paraId="29E44261" w14:textId="5F5841C1" w:rsidR="00AA0250" w:rsidRDefault="00AA0250" w:rsidP="00AA0250">
      <w:pPr>
        <w:rPr>
          <w:rStyle w:val="bidi"/>
        </w:rPr>
      </w:pPr>
      <w:r>
        <w:rPr>
          <w:rStyle w:val="bidi"/>
        </w:rPr>
        <w:br/>
        <w:t xml:space="preserve">Dr. </w:t>
      </w:r>
      <w:r w:rsidR="004937B1">
        <w:rPr>
          <w:rStyle w:val="bidi"/>
        </w:rPr>
        <w:t xml:space="preserve">Markus </w:t>
      </w:r>
      <w:r>
        <w:rPr>
          <w:rStyle w:val="bidi"/>
        </w:rPr>
        <w:t>Löffler</w:t>
      </w:r>
      <w:r w:rsidR="004937B1">
        <w:rPr>
          <w:rStyle w:val="bidi"/>
        </w:rPr>
        <w:t xml:space="preserve">, Tübingen/ </w:t>
      </w:r>
      <w:r>
        <w:rPr>
          <w:rStyle w:val="bidi"/>
        </w:rPr>
        <w:t xml:space="preserve">Dr. </w:t>
      </w:r>
      <w:r w:rsidR="004937B1">
        <w:rPr>
          <w:rStyle w:val="bidi"/>
        </w:rPr>
        <w:t xml:space="preserve">Hans </w:t>
      </w:r>
      <w:r>
        <w:rPr>
          <w:rStyle w:val="bidi"/>
        </w:rPr>
        <w:t>Lederhuber</w:t>
      </w:r>
      <w:r w:rsidR="004937B1">
        <w:rPr>
          <w:rStyle w:val="bidi"/>
        </w:rPr>
        <w:t>, Seefeld</w:t>
      </w:r>
      <w:r>
        <w:rPr>
          <w:rStyle w:val="bidi"/>
        </w:rPr>
        <w:t xml:space="preserve"> </w:t>
      </w:r>
      <w:r w:rsidR="004937B1">
        <w:rPr>
          <w:rStyle w:val="bidi"/>
        </w:rPr>
        <w:br/>
      </w:r>
      <w:r>
        <w:rPr>
          <w:rStyle w:val="bidi"/>
        </w:rPr>
        <w:t xml:space="preserve">Prof. </w:t>
      </w:r>
      <w:r w:rsidR="004937B1">
        <w:rPr>
          <w:rStyle w:val="bidi"/>
        </w:rPr>
        <w:t xml:space="preserve">Dr. Andreas </w:t>
      </w:r>
      <w:r>
        <w:rPr>
          <w:rStyle w:val="bidi"/>
        </w:rPr>
        <w:t>Schnitzbauer</w:t>
      </w:r>
      <w:r w:rsidR="004937B1">
        <w:rPr>
          <w:rStyle w:val="bidi"/>
        </w:rPr>
        <w:t xml:space="preserve">, Frankfurt/ Main/ </w:t>
      </w:r>
      <w:r w:rsidR="004937B1">
        <w:rPr>
          <w:rStyle w:val="bidi"/>
        </w:rPr>
        <w:br/>
      </w:r>
      <w:r w:rsidR="00DE108C">
        <w:rPr>
          <w:rStyle w:val="bidi"/>
        </w:rPr>
        <w:t>PD Dr. Markus Albertsmeier</w:t>
      </w:r>
      <w:r w:rsidR="004937B1">
        <w:rPr>
          <w:rStyle w:val="bidi"/>
        </w:rPr>
        <w:t xml:space="preserve">, München/ </w:t>
      </w:r>
      <w:r w:rsidR="00DE108C">
        <w:rPr>
          <w:rStyle w:val="bidi"/>
        </w:rPr>
        <w:t>Dr. Magdalena Gründl</w:t>
      </w:r>
      <w:r w:rsidR="004937B1">
        <w:rPr>
          <w:rStyle w:val="bidi"/>
        </w:rPr>
        <w:t>, München</w:t>
      </w:r>
      <w:r w:rsidR="004937B1">
        <w:rPr>
          <w:rStyle w:val="bidi"/>
        </w:rPr>
        <w:br/>
        <w:t>(für COVIDSurg.DE, Deutschland)</w:t>
      </w:r>
    </w:p>
    <w:p w14:paraId="34D339DD" w14:textId="77777777" w:rsidR="00AA0250" w:rsidRDefault="00AA0250" w:rsidP="00AA0250">
      <w:pPr>
        <w:rPr>
          <w:rStyle w:val="bidi"/>
        </w:rPr>
      </w:pPr>
    </w:p>
    <w:p w14:paraId="265F96B9" w14:textId="77777777" w:rsidR="00AA0250" w:rsidRPr="009D0CDE" w:rsidRDefault="00AA0250" w:rsidP="00AA0250">
      <w:pPr>
        <w:rPr>
          <w:rStyle w:val="bidi"/>
          <w:b/>
          <w:bCs/>
        </w:rPr>
      </w:pPr>
      <w:r w:rsidRPr="009D0CDE">
        <w:rPr>
          <w:rStyle w:val="bidi"/>
          <w:b/>
          <w:bCs/>
        </w:rPr>
        <w:t>Weitere Informationen:</w:t>
      </w:r>
    </w:p>
    <w:p w14:paraId="3C25FCF7" w14:textId="424E56FD" w:rsidR="00AA0250" w:rsidRDefault="00AA0250" w:rsidP="00AA0250">
      <w:pPr>
        <w:rPr>
          <w:rStyle w:val="bidi"/>
        </w:rPr>
      </w:pPr>
      <w:r>
        <w:rPr>
          <w:rStyle w:val="bidi"/>
        </w:rPr>
        <w:t xml:space="preserve">Sollten Sie ein persönliches Gespräch zu dieser Studie wünschen oder </w:t>
      </w:r>
      <w:r w:rsidR="0091073E">
        <w:rPr>
          <w:rStyle w:val="bidi"/>
        </w:rPr>
        <w:t xml:space="preserve">weitere </w:t>
      </w:r>
      <w:r>
        <w:rPr>
          <w:rStyle w:val="bidi"/>
        </w:rPr>
        <w:t xml:space="preserve">Fragen haben (auch im </w:t>
      </w:r>
      <w:r w:rsidR="0091073E">
        <w:rPr>
          <w:rStyle w:val="bidi"/>
        </w:rPr>
        <w:t>späteren</w:t>
      </w:r>
      <w:r>
        <w:rPr>
          <w:rStyle w:val="bidi"/>
        </w:rPr>
        <w:t xml:space="preserve"> Verlauf, sobald es Ihnen besser geht, gerne auch </w:t>
      </w:r>
      <w:r w:rsidR="0091073E">
        <w:rPr>
          <w:rStyle w:val="bidi"/>
        </w:rPr>
        <w:t xml:space="preserve">als </w:t>
      </w:r>
      <w:r>
        <w:rPr>
          <w:rStyle w:val="bidi"/>
        </w:rPr>
        <w:t>telefonisch</w:t>
      </w:r>
      <w:r w:rsidR="0091073E">
        <w:rPr>
          <w:rStyle w:val="bidi"/>
        </w:rPr>
        <w:t xml:space="preserve">e Rücksprache </w:t>
      </w:r>
      <w:r>
        <w:rPr>
          <w:rStyle w:val="bidi"/>
        </w:rPr>
        <w:t xml:space="preserve">), wenden Sie sich bitte </w:t>
      </w:r>
      <w:r w:rsidR="0091073E">
        <w:rPr>
          <w:rStyle w:val="bidi"/>
        </w:rPr>
        <w:t xml:space="preserve">gern </w:t>
      </w:r>
      <w:r>
        <w:rPr>
          <w:rStyle w:val="bidi"/>
        </w:rPr>
        <w:t>an uns:</w:t>
      </w:r>
    </w:p>
    <w:p w14:paraId="18666DB1" w14:textId="77777777" w:rsidR="00AA0250" w:rsidRDefault="00AA0250" w:rsidP="00AA0250">
      <w:commentRangeStart w:id="33"/>
      <w:r>
        <w:rPr>
          <w:rStyle w:val="bidi"/>
        </w:rPr>
        <w:t>Dr. med.</w:t>
      </w:r>
      <w:r>
        <w:rPr>
          <w:rStyle w:val="bidi"/>
        </w:rPr>
        <w:br/>
        <w:t>(</w:t>
      </w:r>
      <w:r w:rsidRPr="002C675F">
        <w:t>@) /</w:t>
      </w:r>
      <w:r>
        <w:t xml:space="preserve"> Tel.: </w:t>
      </w:r>
      <w:commentRangeEnd w:id="33"/>
      <w:r>
        <w:rPr>
          <w:rStyle w:val="Kommentarzeichen"/>
        </w:rPr>
        <w:commentReference w:id="33"/>
      </w:r>
    </w:p>
    <w:p w14:paraId="2C8AF099" w14:textId="77777777" w:rsidR="00AA0250" w:rsidRDefault="00AA0250" w:rsidP="00AA0250">
      <w:pPr>
        <w:rPr>
          <w:rStyle w:val="bidi"/>
        </w:rPr>
      </w:pPr>
    </w:p>
    <w:p w14:paraId="693CFA7E" w14:textId="77777777" w:rsidR="00AA0250" w:rsidRPr="009D0CDE" w:rsidRDefault="00AA0250" w:rsidP="0091073E">
      <w:pPr>
        <w:jc w:val="center"/>
        <w:rPr>
          <w:rStyle w:val="bidi"/>
          <w:b/>
          <w:bCs/>
        </w:rPr>
      </w:pPr>
      <w:r w:rsidRPr="009D0CDE">
        <w:rPr>
          <w:rStyle w:val="bidi"/>
          <w:b/>
          <w:bCs/>
        </w:rPr>
        <w:t>Allgemeine Informationen zu diesem Projekt:</w:t>
      </w:r>
    </w:p>
    <w:p w14:paraId="6362969A" w14:textId="77777777" w:rsidR="00AA0250" w:rsidRDefault="00AA0250" w:rsidP="00AA0250">
      <w:pPr>
        <w:rPr>
          <w:rStyle w:val="bidi"/>
        </w:rPr>
      </w:pPr>
    </w:p>
    <w:p w14:paraId="58388230" w14:textId="77777777" w:rsidR="00AA0250" w:rsidRDefault="00AA0250" w:rsidP="00AA0250">
      <w:pPr>
        <w:jc w:val="center"/>
        <w:rPr>
          <w:b/>
          <w:bCs/>
        </w:rPr>
      </w:pPr>
      <w:r w:rsidRPr="002C675F">
        <w:rPr>
          <w:b/>
          <w:bCs/>
        </w:rPr>
        <w:t>https://globalsurg.org/covidsurg/</w:t>
      </w:r>
    </w:p>
    <w:p w14:paraId="0AE74907" w14:textId="77777777" w:rsidR="00AA0250" w:rsidRDefault="00AA0250" w:rsidP="00AA0250">
      <w:pPr>
        <w:jc w:val="center"/>
        <w:rPr>
          <w:b/>
          <w:bCs/>
        </w:rPr>
      </w:pPr>
      <w:r w:rsidRPr="002C675F">
        <w:rPr>
          <w:b/>
          <w:bCs/>
        </w:rPr>
        <w:t>https://globalsurg.org/covidsurgcohortstudy/</w:t>
      </w:r>
    </w:p>
    <w:p w14:paraId="65E93FFF" w14:textId="77777777" w:rsidR="00AA0250" w:rsidRPr="0028730A" w:rsidRDefault="00AA0250" w:rsidP="00AA0250">
      <w:pPr>
        <w:jc w:val="center"/>
      </w:pPr>
      <w:r w:rsidRPr="0028730A">
        <w:t>Twitter: @CovidSurg</w:t>
      </w:r>
    </w:p>
    <w:p w14:paraId="40490B27" w14:textId="77777777" w:rsidR="00AA0250" w:rsidRDefault="00AA0250" w:rsidP="00AA0250">
      <w:pPr>
        <w:rPr>
          <w:rStyle w:val="bidi"/>
        </w:rPr>
      </w:pPr>
    </w:p>
    <w:p w14:paraId="53CD7F1D" w14:textId="5F7D4275" w:rsidR="00AA0250" w:rsidRDefault="00AA0250" w:rsidP="004E1CFC">
      <w:pPr>
        <w:jc w:val="center"/>
        <w:rPr>
          <w:i/>
          <w:iCs/>
        </w:rPr>
      </w:pPr>
      <w:r w:rsidRPr="00040105">
        <w:rPr>
          <w:b/>
          <w:bCs/>
        </w:rPr>
        <w:t>https://globalsurg.org/covidsurg</w:t>
      </w:r>
      <w:r>
        <w:rPr>
          <w:i/>
          <w:iCs/>
        </w:rPr>
        <w:br w:type="page"/>
      </w:r>
    </w:p>
    <w:p w14:paraId="0D924D0F" w14:textId="77777777" w:rsidR="00AA0250" w:rsidRPr="00DE14BE" w:rsidRDefault="00AA0250" w:rsidP="00AA0250">
      <w:pPr>
        <w:rPr>
          <w:i/>
          <w:iCs/>
        </w:rPr>
      </w:pPr>
      <w:r>
        <w:rPr>
          <w:noProof/>
        </w:rPr>
        <w:lastRenderedPageBreak/>
        <w:drawing>
          <wp:anchor distT="0" distB="0" distL="114300" distR="114300" simplePos="0" relativeHeight="251665408" behindDoc="0" locked="0" layoutInCell="1" allowOverlap="1" wp14:anchorId="76C17F33" wp14:editId="7839BCDD">
            <wp:simplePos x="0" y="0"/>
            <wp:positionH relativeFrom="column">
              <wp:posOffset>-90170</wp:posOffset>
            </wp:positionH>
            <wp:positionV relativeFrom="paragraph">
              <wp:posOffset>347980</wp:posOffset>
            </wp:positionV>
            <wp:extent cx="1762760" cy="1711325"/>
            <wp:effectExtent l="0" t="0" r="8890" b="3175"/>
            <wp:wrapSquare wrapText="bothSides"/>
            <wp:docPr id="27" name="officeArt object" descr="image1.png"/>
            <wp:cNvGraphicFramePr/>
            <a:graphic xmlns:a="http://schemas.openxmlformats.org/drawingml/2006/main">
              <a:graphicData uri="http://schemas.openxmlformats.org/drawingml/2006/picture">
                <pic:pic xmlns:pic="http://schemas.openxmlformats.org/drawingml/2006/picture">
                  <pic:nvPicPr>
                    <pic:cNvPr id="1073741827" name="officeArt object" descr="image1.png"/>
                    <pic:cNvPicPr/>
                  </pic:nvPicPr>
                  <pic:blipFill>
                    <a:blip r:embed="rId20">
                      <a:extLst>
                        <a:ext uri="{28A0092B-C50C-407E-A947-70E740481C1C}">
                          <a14:useLocalDpi xmlns:a14="http://schemas.microsoft.com/office/drawing/2010/main" val="0"/>
                        </a:ext>
                      </a:extLst>
                    </a:blip>
                    <a:stretch>
                      <a:fillRect/>
                    </a:stretch>
                  </pic:blipFill>
                  <pic:spPr>
                    <a:xfrm>
                      <a:off x="0" y="0"/>
                      <a:ext cx="1762760" cy="1711325"/>
                    </a:xfrm>
                    <a:prstGeom prst="rect">
                      <a:avLst/>
                    </a:prstGeom>
                    <a:ln w="12700" cap="flat">
                      <a:noFill/>
                      <a:miter lim="400000"/>
                    </a:ln>
                    <a:effectLst/>
                  </pic:spPr>
                </pic:pic>
              </a:graphicData>
            </a:graphic>
          </wp:anchor>
        </w:drawing>
      </w:r>
      <w:r w:rsidRPr="00DE14BE">
        <w:rPr>
          <w:i/>
          <w:iCs/>
        </w:rPr>
        <w:t>Patienteninformation</w:t>
      </w:r>
      <w:r>
        <w:rPr>
          <w:i/>
          <w:iCs/>
        </w:rPr>
        <w:t>/ Informationsblatt</w:t>
      </w:r>
    </w:p>
    <w:p w14:paraId="40A303E7" w14:textId="77777777" w:rsidR="00AA0250" w:rsidRDefault="00AA0250" w:rsidP="00AA0250">
      <w:pPr>
        <w:jc w:val="center"/>
        <w:rPr>
          <w:b/>
          <w:bCs/>
        </w:rPr>
      </w:pPr>
    </w:p>
    <w:p w14:paraId="48D98B63" w14:textId="77777777" w:rsidR="00AA0250" w:rsidRDefault="00AA0250" w:rsidP="00AA0250">
      <w:pPr>
        <w:jc w:val="center"/>
        <w:rPr>
          <w:b/>
          <w:bCs/>
        </w:rPr>
      </w:pPr>
    </w:p>
    <w:p w14:paraId="5CC51FF7" w14:textId="77777777" w:rsidR="00AA0250" w:rsidRDefault="00AA0250" w:rsidP="00AA0250">
      <w:pPr>
        <w:jc w:val="center"/>
        <w:rPr>
          <w:b/>
          <w:bCs/>
        </w:rPr>
      </w:pPr>
      <w:r>
        <w:rPr>
          <w:b/>
          <w:bCs/>
        </w:rPr>
        <w:t>Patienteninformation</w:t>
      </w:r>
    </w:p>
    <w:p w14:paraId="1168401E" w14:textId="77777777" w:rsidR="00AA0250" w:rsidRDefault="00AA0250" w:rsidP="00AA0250">
      <w:pPr>
        <w:jc w:val="center"/>
        <w:rPr>
          <w:b/>
          <w:bCs/>
        </w:rPr>
      </w:pPr>
    </w:p>
    <w:p w14:paraId="67707C43" w14:textId="77777777" w:rsidR="00AA0250" w:rsidRDefault="00AA0250" w:rsidP="00AA0250">
      <w:pPr>
        <w:jc w:val="center"/>
        <w:rPr>
          <w:b/>
          <w:bCs/>
        </w:rPr>
      </w:pPr>
    </w:p>
    <w:p w14:paraId="615C0D79" w14:textId="77777777" w:rsidR="00AA0250" w:rsidRDefault="00AA0250" w:rsidP="00AA0250">
      <w:pPr>
        <w:jc w:val="center"/>
        <w:rPr>
          <w:b/>
          <w:bCs/>
        </w:rPr>
      </w:pPr>
    </w:p>
    <w:p w14:paraId="237DD3D2" w14:textId="77777777" w:rsidR="00AA0250" w:rsidRDefault="00AA0250" w:rsidP="00AA0250">
      <w:pPr>
        <w:jc w:val="center"/>
        <w:rPr>
          <w:b/>
          <w:bCs/>
        </w:rPr>
      </w:pPr>
    </w:p>
    <w:p w14:paraId="378E0E74" w14:textId="77777777" w:rsidR="006607C0" w:rsidRPr="006607C0" w:rsidRDefault="006607C0" w:rsidP="006607C0">
      <w:pPr>
        <w:spacing w:line="264" w:lineRule="auto"/>
        <w:rPr>
          <w:b/>
          <w:bCs/>
          <w:szCs w:val="24"/>
        </w:rPr>
      </w:pPr>
      <w:r w:rsidRPr="006607C0">
        <w:rPr>
          <w:b/>
          <w:bCs/>
          <w:szCs w:val="24"/>
        </w:rPr>
        <w:t xml:space="preserve">Verantwortlicher Prüfer </w:t>
      </w:r>
    </w:p>
    <w:p w14:paraId="5FCD54AD" w14:textId="77777777" w:rsidR="006607C0" w:rsidRPr="006607C0" w:rsidRDefault="006607C0" w:rsidP="006607C0">
      <w:pPr>
        <w:spacing w:line="264" w:lineRule="auto"/>
        <w:rPr>
          <w:b/>
          <w:bCs/>
          <w:szCs w:val="24"/>
        </w:rPr>
      </w:pPr>
      <w:commentRangeStart w:id="34"/>
      <w:r w:rsidRPr="006607C0">
        <w:rPr>
          <w:b/>
          <w:bCs/>
          <w:szCs w:val="24"/>
          <w:highlight w:val="yellow"/>
        </w:rPr>
        <w:t>[Prüfzentrum]:</w:t>
      </w:r>
    </w:p>
    <w:p w14:paraId="63365733" w14:textId="77777777" w:rsidR="006607C0" w:rsidRPr="006607C0" w:rsidRDefault="006607C0" w:rsidP="006607C0">
      <w:pPr>
        <w:spacing w:line="264" w:lineRule="auto"/>
        <w:rPr>
          <w:szCs w:val="24"/>
        </w:rPr>
      </w:pPr>
      <w:r w:rsidRPr="006607C0">
        <w:rPr>
          <w:szCs w:val="24"/>
          <w:highlight w:val="yellow"/>
        </w:rPr>
        <w:t>[Name Prüfer]</w:t>
      </w:r>
    </w:p>
    <w:p w14:paraId="36BC1E03" w14:textId="77777777" w:rsidR="006607C0" w:rsidRPr="006607C0" w:rsidRDefault="006607C0" w:rsidP="006607C0">
      <w:pPr>
        <w:tabs>
          <w:tab w:val="left" w:pos="993"/>
        </w:tabs>
        <w:spacing w:line="264" w:lineRule="auto"/>
        <w:rPr>
          <w:szCs w:val="24"/>
        </w:rPr>
      </w:pPr>
      <w:r w:rsidRPr="006607C0">
        <w:rPr>
          <w:szCs w:val="24"/>
        </w:rPr>
        <w:t>E-Mail:</w:t>
      </w:r>
      <w:r w:rsidRPr="006607C0">
        <w:rPr>
          <w:szCs w:val="24"/>
        </w:rPr>
        <w:tab/>
      </w:r>
      <w:hyperlink r:id="rId21" w:history="1">
        <w:r w:rsidRPr="006607C0">
          <w:rPr>
            <w:rStyle w:val="Hyperlink"/>
            <w:szCs w:val="24"/>
            <w:highlight w:val="yellow"/>
          </w:rPr>
          <w:t>[E-Mail-Adresse]</w:t>
        </w:r>
      </w:hyperlink>
    </w:p>
    <w:p w14:paraId="69D834CD" w14:textId="77777777" w:rsidR="006607C0" w:rsidRPr="006607C0" w:rsidRDefault="006607C0" w:rsidP="006607C0">
      <w:pPr>
        <w:tabs>
          <w:tab w:val="left" w:pos="993"/>
        </w:tabs>
        <w:spacing w:line="264" w:lineRule="auto"/>
        <w:rPr>
          <w:szCs w:val="24"/>
        </w:rPr>
      </w:pPr>
      <w:r w:rsidRPr="006607C0">
        <w:rPr>
          <w:szCs w:val="24"/>
        </w:rPr>
        <w:t>Telefon:</w:t>
      </w:r>
      <w:r w:rsidRPr="006607C0">
        <w:rPr>
          <w:szCs w:val="24"/>
        </w:rPr>
        <w:tab/>
      </w:r>
      <w:r w:rsidRPr="006607C0">
        <w:rPr>
          <w:szCs w:val="24"/>
          <w:highlight w:val="yellow"/>
        </w:rPr>
        <w:t>[Telefonnummer]</w:t>
      </w:r>
      <w:commentRangeEnd w:id="34"/>
      <w:r w:rsidRPr="006607C0">
        <w:rPr>
          <w:rStyle w:val="Kommentarzeichen"/>
          <w:sz w:val="24"/>
          <w:szCs w:val="24"/>
        </w:rPr>
        <w:commentReference w:id="34"/>
      </w:r>
    </w:p>
    <w:p w14:paraId="266E82E7" w14:textId="77777777" w:rsidR="006607C0" w:rsidRPr="00291E22" w:rsidRDefault="006607C0" w:rsidP="006607C0">
      <w:pPr>
        <w:spacing w:line="264" w:lineRule="auto"/>
        <w:rPr>
          <w:sz w:val="22"/>
          <w:szCs w:val="28"/>
        </w:rPr>
      </w:pPr>
    </w:p>
    <w:p w14:paraId="78A09701" w14:textId="77777777" w:rsidR="006607C0" w:rsidRPr="00291E22" w:rsidRDefault="006607C0" w:rsidP="006607C0">
      <w:pPr>
        <w:spacing w:line="264" w:lineRule="auto"/>
        <w:rPr>
          <w:b/>
          <w:bCs/>
          <w:sz w:val="20"/>
          <w:szCs w:val="24"/>
        </w:rPr>
      </w:pPr>
    </w:p>
    <w:p w14:paraId="43CDFF51" w14:textId="77777777" w:rsidR="006607C0" w:rsidRPr="00291E22" w:rsidRDefault="006607C0" w:rsidP="006607C0">
      <w:pPr>
        <w:spacing w:line="264" w:lineRule="auto"/>
        <w:rPr>
          <w:b/>
          <w:bCs/>
          <w:sz w:val="20"/>
          <w:szCs w:val="24"/>
        </w:rPr>
      </w:pPr>
    </w:p>
    <w:p w14:paraId="50C8AD4D" w14:textId="77777777" w:rsidR="006607C0" w:rsidRPr="00291E22" w:rsidRDefault="006607C0" w:rsidP="006607C0">
      <w:pPr>
        <w:spacing w:line="264" w:lineRule="auto"/>
        <w:jc w:val="center"/>
        <w:rPr>
          <w:b/>
          <w:bCs/>
          <w:sz w:val="32"/>
          <w:szCs w:val="40"/>
        </w:rPr>
      </w:pPr>
      <w:r w:rsidRPr="00291E22">
        <w:rPr>
          <w:b/>
          <w:bCs/>
          <w:sz w:val="32"/>
          <w:szCs w:val="40"/>
        </w:rPr>
        <w:t>Patienteninformation</w:t>
      </w:r>
    </w:p>
    <w:p w14:paraId="3DAD4BDF" w14:textId="77777777" w:rsidR="006607C0" w:rsidRPr="00291E22" w:rsidRDefault="006607C0" w:rsidP="006607C0">
      <w:pPr>
        <w:spacing w:line="264" w:lineRule="auto"/>
        <w:jc w:val="center"/>
        <w:rPr>
          <w:b/>
          <w:bCs/>
          <w:sz w:val="32"/>
          <w:szCs w:val="40"/>
        </w:rPr>
      </w:pPr>
    </w:p>
    <w:p w14:paraId="3C448F3E" w14:textId="43089F97" w:rsidR="006607C0" w:rsidRPr="00291E22" w:rsidRDefault="006607C0" w:rsidP="006607C0">
      <w:pPr>
        <w:spacing w:line="264" w:lineRule="auto"/>
        <w:jc w:val="center"/>
        <w:rPr>
          <w:b/>
          <w:bCs/>
          <w:sz w:val="20"/>
          <w:szCs w:val="24"/>
        </w:rPr>
      </w:pPr>
      <w:r w:rsidRPr="00291E22">
        <w:rPr>
          <w:b/>
          <w:bCs/>
          <w:sz w:val="32"/>
          <w:szCs w:val="40"/>
          <w:lang w:val="de"/>
        </w:rPr>
        <w:t xml:space="preserve">Ergebnisse elektiver Tumorchirurgie während der </w:t>
      </w:r>
      <w:r>
        <w:rPr>
          <w:b/>
          <w:bCs/>
          <w:sz w:val="32"/>
          <w:szCs w:val="40"/>
          <w:lang w:val="de"/>
        </w:rPr>
        <w:t>SARS-CoV-2</w:t>
      </w:r>
      <w:r w:rsidRPr="00291E22">
        <w:rPr>
          <w:b/>
          <w:bCs/>
          <w:sz w:val="32"/>
          <w:szCs w:val="40"/>
          <w:lang w:val="de"/>
        </w:rPr>
        <w:t>-Pandemie: eine internationale multizentrische Beobachtungsstudie (</w:t>
      </w:r>
      <w:r w:rsidRPr="006E356B">
        <w:rPr>
          <w:b/>
          <w:bCs/>
          <w:i/>
          <w:iCs/>
          <w:sz w:val="32"/>
          <w:szCs w:val="40"/>
          <w:lang w:val="de"/>
        </w:rPr>
        <w:t>C</w:t>
      </w:r>
      <w:r w:rsidR="006E356B">
        <w:rPr>
          <w:b/>
          <w:bCs/>
          <w:i/>
          <w:iCs/>
          <w:sz w:val="32"/>
          <w:szCs w:val="40"/>
          <w:lang w:val="de"/>
        </w:rPr>
        <w:t>OVID</w:t>
      </w:r>
      <w:r w:rsidRPr="006E356B">
        <w:rPr>
          <w:b/>
          <w:bCs/>
          <w:i/>
          <w:iCs/>
          <w:sz w:val="32"/>
          <w:szCs w:val="40"/>
          <w:lang w:val="de"/>
        </w:rPr>
        <w:t>Surg-Cancer</w:t>
      </w:r>
      <w:r w:rsidRPr="00291E22">
        <w:rPr>
          <w:b/>
          <w:bCs/>
          <w:sz w:val="32"/>
          <w:szCs w:val="40"/>
          <w:lang w:val="de"/>
        </w:rPr>
        <w:t>)</w:t>
      </w:r>
    </w:p>
    <w:p w14:paraId="2D380036" w14:textId="77777777" w:rsidR="006607C0" w:rsidRPr="00291E22" w:rsidRDefault="006607C0" w:rsidP="006607C0">
      <w:pPr>
        <w:spacing w:line="264" w:lineRule="auto"/>
        <w:rPr>
          <w:b/>
          <w:bCs/>
          <w:sz w:val="20"/>
          <w:szCs w:val="24"/>
        </w:rPr>
      </w:pPr>
    </w:p>
    <w:p w14:paraId="586CE46B" w14:textId="77777777" w:rsidR="006607C0" w:rsidRPr="00291E22" w:rsidRDefault="006607C0" w:rsidP="006607C0">
      <w:pPr>
        <w:spacing w:line="264" w:lineRule="auto"/>
        <w:rPr>
          <w:b/>
          <w:bCs/>
          <w:sz w:val="22"/>
          <w:szCs w:val="28"/>
        </w:rPr>
      </w:pPr>
    </w:p>
    <w:p w14:paraId="6483BDAD" w14:textId="07295A3D" w:rsidR="006607C0" w:rsidRPr="006607C0" w:rsidRDefault="006607C0" w:rsidP="006607C0">
      <w:pPr>
        <w:spacing w:line="264" w:lineRule="auto"/>
        <w:jc w:val="both"/>
        <w:rPr>
          <w:b/>
          <w:bCs/>
          <w:szCs w:val="24"/>
        </w:rPr>
      </w:pPr>
      <w:r w:rsidRPr="006E356B">
        <w:rPr>
          <w:b/>
          <w:bCs/>
          <w:i/>
          <w:iCs/>
          <w:szCs w:val="24"/>
          <w:lang w:val="de"/>
        </w:rPr>
        <w:t>C</w:t>
      </w:r>
      <w:r w:rsidR="006E356B" w:rsidRPr="006E356B">
        <w:rPr>
          <w:b/>
          <w:bCs/>
          <w:i/>
          <w:iCs/>
          <w:szCs w:val="24"/>
          <w:lang w:val="de"/>
        </w:rPr>
        <w:t>OVID</w:t>
      </w:r>
      <w:r w:rsidRPr="006E356B">
        <w:rPr>
          <w:b/>
          <w:bCs/>
          <w:i/>
          <w:iCs/>
          <w:szCs w:val="24"/>
          <w:lang w:val="de"/>
        </w:rPr>
        <w:t>Surg-Cancer</w:t>
      </w:r>
      <w:r w:rsidRPr="006607C0">
        <w:rPr>
          <w:b/>
          <w:bCs/>
          <w:szCs w:val="24"/>
          <w:lang w:val="de"/>
        </w:rPr>
        <w:t xml:space="preserve"> ist eine globale Studie, die sich mit den Auswirkungen der Coronavirus-Krankheit (COVID-19) auf die Versorgung von Krebspatienten befasst, die operiert werden müssen.</w:t>
      </w:r>
    </w:p>
    <w:p w14:paraId="2D1089C3" w14:textId="77777777" w:rsidR="006607C0" w:rsidRPr="00291E22" w:rsidRDefault="006607C0" w:rsidP="006607C0">
      <w:pPr>
        <w:spacing w:line="264" w:lineRule="auto"/>
        <w:jc w:val="both"/>
        <w:rPr>
          <w:b/>
          <w:bCs/>
          <w:sz w:val="22"/>
          <w:szCs w:val="28"/>
        </w:rPr>
      </w:pPr>
    </w:p>
    <w:p w14:paraId="6E81D79A" w14:textId="585ABE20" w:rsidR="006607C0" w:rsidRDefault="006607C0">
      <w:pPr>
        <w:rPr>
          <w:b/>
          <w:bCs/>
          <w:sz w:val="22"/>
          <w:szCs w:val="28"/>
          <w:lang w:val="de"/>
        </w:rPr>
      </w:pPr>
      <w:r>
        <w:rPr>
          <w:b/>
          <w:bCs/>
          <w:sz w:val="22"/>
          <w:szCs w:val="28"/>
          <w:lang w:val="de"/>
        </w:rPr>
        <w:br w:type="page"/>
      </w:r>
    </w:p>
    <w:p w14:paraId="2C3CA6AC" w14:textId="77777777" w:rsidR="006607C0" w:rsidRPr="00291E22" w:rsidRDefault="006607C0" w:rsidP="006607C0">
      <w:pPr>
        <w:spacing w:line="264" w:lineRule="auto"/>
        <w:jc w:val="both"/>
        <w:rPr>
          <w:b/>
          <w:bCs/>
          <w:sz w:val="22"/>
          <w:szCs w:val="28"/>
          <w:lang w:val="de"/>
        </w:rPr>
      </w:pPr>
    </w:p>
    <w:p w14:paraId="06392004" w14:textId="77777777" w:rsidR="006607C0" w:rsidRPr="006607C0" w:rsidRDefault="006607C0" w:rsidP="006607C0">
      <w:pPr>
        <w:spacing w:line="264" w:lineRule="auto"/>
        <w:jc w:val="both"/>
        <w:rPr>
          <w:b/>
          <w:bCs/>
          <w:szCs w:val="24"/>
        </w:rPr>
      </w:pPr>
      <w:r w:rsidRPr="006607C0">
        <w:rPr>
          <w:b/>
          <w:bCs/>
          <w:szCs w:val="24"/>
          <w:lang w:val="de"/>
        </w:rPr>
        <w:t>Hintergrund</w:t>
      </w:r>
    </w:p>
    <w:p w14:paraId="588DF0AD" w14:textId="7478C918" w:rsidR="006607C0" w:rsidRPr="006607C0" w:rsidRDefault="006607C0" w:rsidP="006607C0">
      <w:pPr>
        <w:spacing w:line="264" w:lineRule="auto"/>
        <w:jc w:val="both"/>
        <w:rPr>
          <w:szCs w:val="24"/>
        </w:rPr>
      </w:pPr>
      <w:r w:rsidRPr="006607C0">
        <w:rPr>
          <w:szCs w:val="24"/>
          <w:lang w:val="de"/>
        </w:rPr>
        <w:t xml:space="preserve">Die Coronavirus-Krankheit 2019 (COVID-19) ist eine Atemwegserkrankung, die sich von Mensch zu Mensch ausbreiten kann. Sie wird durch ein Virus verursacht, das zuerst in Wuhan, China, identifiziert wurde und sich schnell auf der ganzen Welt ausgebreitet hat. Es gibt nur sehr wenige Daten über diese neue, hochansteckende Krankheit. Während dieser </w:t>
      </w:r>
      <w:r>
        <w:rPr>
          <w:szCs w:val="24"/>
          <w:lang w:val="de"/>
        </w:rPr>
        <w:t xml:space="preserve">bislang </w:t>
      </w:r>
      <w:r w:rsidRPr="006607C0">
        <w:rPr>
          <w:szCs w:val="24"/>
          <w:lang w:val="de"/>
        </w:rPr>
        <w:t>beispiellosen globalen Pandemie ist es dringend notwendig, die Auswirkungen von COVID-19 auf die Versorgung von Krebspatienten, die operiert werden müssen, zu verstehen.</w:t>
      </w:r>
    </w:p>
    <w:p w14:paraId="1A81F847" w14:textId="51A216C9" w:rsidR="006607C0" w:rsidRPr="006607C0" w:rsidRDefault="006607C0" w:rsidP="006607C0">
      <w:pPr>
        <w:spacing w:line="264" w:lineRule="auto"/>
        <w:jc w:val="both"/>
        <w:rPr>
          <w:b/>
          <w:bCs/>
          <w:szCs w:val="24"/>
        </w:rPr>
      </w:pPr>
      <w:r w:rsidRPr="006607C0">
        <w:rPr>
          <w:b/>
          <w:bCs/>
          <w:szCs w:val="24"/>
          <w:lang w:val="de"/>
        </w:rPr>
        <w:t>Was ist der Zweck d</w:t>
      </w:r>
      <w:r>
        <w:rPr>
          <w:b/>
          <w:bCs/>
          <w:szCs w:val="24"/>
          <w:lang w:val="de"/>
        </w:rPr>
        <w:t>ies</w:t>
      </w:r>
      <w:r w:rsidRPr="006607C0">
        <w:rPr>
          <w:b/>
          <w:bCs/>
          <w:szCs w:val="24"/>
          <w:lang w:val="de"/>
        </w:rPr>
        <w:t>er Studie?</w:t>
      </w:r>
    </w:p>
    <w:p w14:paraId="071E7664" w14:textId="46DFB3B9" w:rsidR="006607C0" w:rsidRPr="006607C0" w:rsidRDefault="006607C0" w:rsidP="006607C0">
      <w:pPr>
        <w:spacing w:line="264" w:lineRule="auto"/>
        <w:jc w:val="both"/>
        <w:rPr>
          <w:szCs w:val="24"/>
        </w:rPr>
      </w:pPr>
      <w:r w:rsidRPr="006607C0">
        <w:rPr>
          <w:szCs w:val="24"/>
          <w:lang w:val="de"/>
        </w:rPr>
        <w:t xml:space="preserve">Die Auswirkungen </w:t>
      </w:r>
      <w:r w:rsidR="006E356B" w:rsidRPr="006607C0">
        <w:rPr>
          <w:szCs w:val="24"/>
          <w:lang w:val="de"/>
        </w:rPr>
        <w:t>d</w:t>
      </w:r>
      <w:r w:rsidR="00043E46">
        <w:rPr>
          <w:szCs w:val="24"/>
          <w:lang w:val="de"/>
        </w:rPr>
        <w:t>er</w:t>
      </w:r>
      <w:r w:rsidR="006E356B" w:rsidRPr="006607C0">
        <w:rPr>
          <w:szCs w:val="24"/>
          <w:lang w:val="de"/>
        </w:rPr>
        <w:t xml:space="preserve"> Coronavirus</w:t>
      </w:r>
      <w:r>
        <w:rPr>
          <w:szCs w:val="24"/>
          <w:lang w:val="de"/>
        </w:rPr>
        <w:t xml:space="preserve"> (SARS-CoV-2) </w:t>
      </w:r>
      <w:r w:rsidRPr="006607C0">
        <w:rPr>
          <w:szCs w:val="24"/>
          <w:lang w:val="de"/>
        </w:rPr>
        <w:t xml:space="preserve">Pandemie auf die Durchführung und Ergebnisse von Tumoroperationen sind derzeit </w:t>
      </w:r>
      <w:r>
        <w:rPr>
          <w:szCs w:val="24"/>
          <w:lang w:val="de"/>
        </w:rPr>
        <w:t xml:space="preserve">noch </w:t>
      </w:r>
      <w:r w:rsidRPr="006607C0">
        <w:rPr>
          <w:szCs w:val="24"/>
          <w:lang w:val="de"/>
        </w:rPr>
        <w:t>nicht bekannt. Aufgrund von Ressourcenengpässen i</w:t>
      </w:r>
      <w:r>
        <w:rPr>
          <w:szCs w:val="24"/>
          <w:lang w:val="de"/>
        </w:rPr>
        <w:t>n</w:t>
      </w:r>
      <w:r w:rsidRPr="006607C0">
        <w:rPr>
          <w:szCs w:val="24"/>
          <w:lang w:val="de"/>
        </w:rPr>
        <w:t xml:space="preserve"> Kranken</w:t>
      </w:r>
      <w:r>
        <w:rPr>
          <w:szCs w:val="24"/>
          <w:lang w:val="de"/>
        </w:rPr>
        <w:t>hä</w:t>
      </w:r>
      <w:r w:rsidRPr="006607C0">
        <w:rPr>
          <w:szCs w:val="24"/>
          <w:lang w:val="de"/>
        </w:rPr>
        <w:t>us</w:t>
      </w:r>
      <w:r>
        <w:rPr>
          <w:szCs w:val="24"/>
          <w:lang w:val="de"/>
        </w:rPr>
        <w:t>er</w:t>
      </w:r>
      <w:r w:rsidR="00043E46">
        <w:rPr>
          <w:szCs w:val="24"/>
          <w:lang w:val="de"/>
        </w:rPr>
        <w:t>n</w:t>
      </w:r>
      <w:r w:rsidRPr="006607C0">
        <w:rPr>
          <w:szCs w:val="24"/>
          <w:lang w:val="de"/>
        </w:rPr>
        <w:t xml:space="preserve"> oder </w:t>
      </w:r>
      <w:r>
        <w:rPr>
          <w:szCs w:val="24"/>
          <w:lang w:val="de"/>
        </w:rPr>
        <w:t xml:space="preserve">Bemühungen </w:t>
      </w:r>
      <w:r w:rsidRPr="006607C0">
        <w:rPr>
          <w:szCs w:val="24"/>
          <w:lang w:val="de"/>
        </w:rPr>
        <w:t>mit dem Ziel, das Infektionsrisiko zu verm</w:t>
      </w:r>
      <w:r>
        <w:rPr>
          <w:szCs w:val="24"/>
          <w:lang w:val="de"/>
        </w:rPr>
        <w:t>indern</w:t>
      </w:r>
      <w:r w:rsidRPr="006607C0">
        <w:rPr>
          <w:szCs w:val="24"/>
          <w:lang w:val="de"/>
        </w:rPr>
        <w:t xml:space="preserve">, könnten Krebspatienten mit einer Verzögerung der Operation konfrontiert </w:t>
      </w:r>
      <w:r>
        <w:rPr>
          <w:szCs w:val="24"/>
          <w:lang w:val="de"/>
        </w:rPr>
        <w:t>sein</w:t>
      </w:r>
      <w:r w:rsidRPr="006607C0">
        <w:rPr>
          <w:szCs w:val="24"/>
          <w:lang w:val="de"/>
        </w:rPr>
        <w:t xml:space="preserve"> oder sich alternativen therapeutischen Optionen unterziehen. Wir führen daher eine Studie durch, um weltweit genaue Daten über Krebspatienten, die operiert werden müssen, und </w:t>
      </w:r>
      <w:r w:rsidR="007F6E16">
        <w:rPr>
          <w:szCs w:val="24"/>
          <w:lang w:val="de"/>
        </w:rPr>
        <w:t xml:space="preserve">über </w:t>
      </w:r>
      <w:r w:rsidRPr="006607C0">
        <w:rPr>
          <w:szCs w:val="24"/>
          <w:lang w:val="de"/>
        </w:rPr>
        <w:t>die Ergebnisse ihrer Behandlung zu sammeln.</w:t>
      </w:r>
    </w:p>
    <w:p w14:paraId="2E7C26AA" w14:textId="77777777" w:rsidR="006607C0" w:rsidRPr="006607C0" w:rsidRDefault="006607C0" w:rsidP="006607C0">
      <w:pPr>
        <w:spacing w:line="264" w:lineRule="auto"/>
        <w:jc w:val="both"/>
        <w:rPr>
          <w:b/>
          <w:bCs/>
          <w:szCs w:val="24"/>
        </w:rPr>
      </w:pPr>
      <w:r w:rsidRPr="006607C0">
        <w:rPr>
          <w:b/>
          <w:bCs/>
          <w:szCs w:val="24"/>
        </w:rPr>
        <w:t>Was würde eine Teilnahme für Sie bedeuten?</w:t>
      </w:r>
    </w:p>
    <w:p w14:paraId="6BE41335" w14:textId="426EED7B" w:rsidR="006607C0" w:rsidRPr="006607C0" w:rsidRDefault="006607C0" w:rsidP="006607C0">
      <w:pPr>
        <w:spacing w:line="264" w:lineRule="auto"/>
        <w:jc w:val="both"/>
        <w:rPr>
          <w:szCs w:val="24"/>
        </w:rPr>
      </w:pPr>
      <w:r w:rsidRPr="006607C0">
        <w:rPr>
          <w:szCs w:val="24"/>
        </w:rPr>
        <w:t>Die Teilnahme an dieser Studie bedeutet, dass wir den Verlauf Ihrer Behandlung im Krankenhaus überwachen und einige zusätzliche Daten für Forschungszwecke sammeln. Ihre klinische Versorgung wird sich nicht ändern, unabhängig davon, ob Sie an der Studie teilnehmen oder nicht. Sie müssen sich keine</w:t>
      </w:r>
      <w:r w:rsidR="007F6E16">
        <w:rPr>
          <w:szCs w:val="24"/>
        </w:rPr>
        <w:t>rlei</w:t>
      </w:r>
      <w:r w:rsidRPr="006607C0">
        <w:rPr>
          <w:szCs w:val="24"/>
        </w:rPr>
        <w:t xml:space="preserve"> zusätzlichen Tests oder Untersuchungen unterziehen.</w:t>
      </w:r>
    </w:p>
    <w:p w14:paraId="52187825" w14:textId="63635A7A" w:rsidR="006607C0" w:rsidRPr="006607C0" w:rsidRDefault="006607C0" w:rsidP="006607C0">
      <w:pPr>
        <w:spacing w:line="264" w:lineRule="auto"/>
        <w:jc w:val="both"/>
        <w:rPr>
          <w:szCs w:val="24"/>
          <w:lang w:val="de"/>
        </w:rPr>
      </w:pPr>
      <w:r w:rsidRPr="006607C0">
        <w:rPr>
          <w:szCs w:val="24"/>
          <w:lang w:val="de"/>
        </w:rPr>
        <w:t xml:space="preserve">Wenn Sie teilnehmen möchten, wird ein Arzt des Behandlungsteams Sie über diese Studie aufklären und bitten, ein Einverständnisformular zu unterzeichnen. </w:t>
      </w:r>
      <w:r w:rsidR="006E356B">
        <w:rPr>
          <w:szCs w:val="24"/>
          <w:lang w:val="de"/>
        </w:rPr>
        <w:t>Das</w:t>
      </w:r>
      <w:r w:rsidR="007F6E16">
        <w:rPr>
          <w:szCs w:val="24"/>
          <w:lang w:val="de"/>
        </w:rPr>
        <w:t xml:space="preserve"> ist im Grunde genommen für Sie alles.</w:t>
      </w:r>
    </w:p>
    <w:p w14:paraId="3AA3988B" w14:textId="77568DAB" w:rsidR="006607C0" w:rsidRPr="006607C0" w:rsidRDefault="006607C0" w:rsidP="006607C0">
      <w:pPr>
        <w:spacing w:line="264" w:lineRule="auto"/>
        <w:jc w:val="both"/>
        <w:rPr>
          <w:szCs w:val="24"/>
        </w:rPr>
      </w:pPr>
      <w:r w:rsidRPr="006607C0">
        <w:rPr>
          <w:szCs w:val="24"/>
        </w:rPr>
        <w:t xml:space="preserve">Während der Studie sollen Daten aus Ihren medizinischen Unterlagen bzw. zu Ihrer Behandlung gesammelt werden. Diese Daten werden am Ende vollständig anonymisiert, so dass Sie </w:t>
      </w:r>
      <w:r w:rsidR="006E356B" w:rsidRPr="006607C0">
        <w:rPr>
          <w:szCs w:val="24"/>
        </w:rPr>
        <w:t>m</w:t>
      </w:r>
      <w:r w:rsidR="006E356B">
        <w:rPr>
          <w:szCs w:val="24"/>
        </w:rPr>
        <w:t>it</w:t>
      </w:r>
      <w:r w:rsidRPr="006607C0">
        <w:rPr>
          <w:szCs w:val="24"/>
        </w:rPr>
        <w:t xml:space="preserve"> Sicherheit niemals identifiziert werden können. Es kann allerdings sein, dass Ihre Gesundheitsinformationen für eine kurze Zeit für Mitarbeiter hier im Haus (die zu Verschwiegenheit und zum Datenschutz verpflichtet sind) durch einen Code zu Ihrer Person zuordenbar gemacht werden müssen, um die Daten vervollständigen zu können. Mit Abschluss der Dateneingabe wird dieser Zuordnungscode unwiederbringlich gelöscht und damit liegen die Daten sicher anonym vor und sind für niemanden mehr nachverfolgbar. Entsprechende Zuordnungsdaten werden Dritten unter keinen Umständen zugänglich gemacht.</w:t>
      </w:r>
    </w:p>
    <w:p w14:paraId="58DD828C" w14:textId="77777777" w:rsidR="007F6E16" w:rsidRDefault="007F6E16">
      <w:pPr>
        <w:rPr>
          <w:b/>
          <w:bCs/>
          <w:szCs w:val="24"/>
        </w:rPr>
      </w:pPr>
      <w:r>
        <w:rPr>
          <w:b/>
          <w:bCs/>
          <w:szCs w:val="24"/>
        </w:rPr>
        <w:br w:type="page"/>
      </w:r>
    </w:p>
    <w:p w14:paraId="6C7B88CD" w14:textId="77777777" w:rsidR="007F6E16" w:rsidRDefault="007F6E16" w:rsidP="006607C0">
      <w:pPr>
        <w:spacing w:line="264" w:lineRule="auto"/>
        <w:jc w:val="both"/>
        <w:rPr>
          <w:b/>
          <w:bCs/>
          <w:szCs w:val="24"/>
        </w:rPr>
      </w:pPr>
    </w:p>
    <w:p w14:paraId="2E953145" w14:textId="4CAB8E36" w:rsidR="006607C0" w:rsidRPr="006607C0" w:rsidRDefault="006607C0" w:rsidP="006607C0">
      <w:pPr>
        <w:spacing w:line="264" w:lineRule="auto"/>
        <w:jc w:val="both"/>
        <w:rPr>
          <w:b/>
          <w:bCs/>
          <w:szCs w:val="24"/>
        </w:rPr>
      </w:pPr>
      <w:r w:rsidRPr="006607C0">
        <w:rPr>
          <w:b/>
          <w:bCs/>
          <w:szCs w:val="24"/>
        </w:rPr>
        <w:t>Was sind die Risiken und Auswirkungen einer Teilnahme?</w:t>
      </w:r>
    </w:p>
    <w:p w14:paraId="2C8FFA89" w14:textId="78E2F237" w:rsidR="006607C0" w:rsidRPr="006607C0" w:rsidRDefault="006607C0" w:rsidP="006607C0">
      <w:pPr>
        <w:spacing w:line="264" w:lineRule="auto"/>
        <w:jc w:val="both"/>
        <w:rPr>
          <w:szCs w:val="24"/>
        </w:rPr>
      </w:pPr>
      <w:r w:rsidRPr="006607C0">
        <w:rPr>
          <w:szCs w:val="24"/>
        </w:rPr>
        <w:t xml:space="preserve">Ob Sie an dieser Studie teilnehmen oder nicht, es besteht für Sie in keinem Fall ein zusätzliches Risiko. Denn an Ihrer Behandlung wird sich nichts ändern. Wir möchten lediglich Ihre normale Behandlung beobachten. Es werden keine Änderungen an Ihrer Behandlung vorgenommen, </w:t>
      </w:r>
      <w:r w:rsidR="007F6E16">
        <w:rPr>
          <w:szCs w:val="24"/>
        </w:rPr>
        <w:t xml:space="preserve">unabhängig davon </w:t>
      </w:r>
      <w:r w:rsidRPr="006607C0">
        <w:rPr>
          <w:szCs w:val="24"/>
        </w:rPr>
        <w:t xml:space="preserve">ob Sie sich </w:t>
      </w:r>
      <w:r w:rsidR="007F6E16">
        <w:rPr>
          <w:szCs w:val="24"/>
        </w:rPr>
        <w:t>für oder gegen die</w:t>
      </w:r>
      <w:r w:rsidRPr="006607C0">
        <w:rPr>
          <w:szCs w:val="24"/>
        </w:rPr>
        <w:t xml:space="preserve"> </w:t>
      </w:r>
      <w:r w:rsidR="007F6E16">
        <w:rPr>
          <w:szCs w:val="24"/>
        </w:rPr>
        <w:t>Studient</w:t>
      </w:r>
      <w:r w:rsidRPr="006607C0">
        <w:rPr>
          <w:szCs w:val="24"/>
        </w:rPr>
        <w:t>eilnahme entscheiden. Die von Ihnen gesammelten Informationen werden aber nützlich sein, um die Belastung</w:t>
      </w:r>
      <w:r w:rsidR="007F6E16">
        <w:rPr>
          <w:szCs w:val="24"/>
        </w:rPr>
        <w:t>en</w:t>
      </w:r>
      <w:r w:rsidRPr="006607C0">
        <w:rPr>
          <w:szCs w:val="24"/>
        </w:rPr>
        <w:t xml:space="preserve"> von Patienten durch </w:t>
      </w:r>
      <w:r w:rsidR="007F6E16">
        <w:rPr>
          <w:szCs w:val="24"/>
        </w:rPr>
        <w:t xml:space="preserve">die aktuelle Pandemie bzw. durch </w:t>
      </w:r>
      <w:r w:rsidRPr="006607C0">
        <w:rPr>
          <w:szCs w:val="24"/>
        </w:rPr>
        <w:t xml:space="preserve">COVID-19 zu verstehen, und diese Daten werden uns </w:t>
      </w:r>
      <w:r w:rsidR="007F6E16">
        <w:rPr>
          <w:szCs w:val="24"/>
        </w:rPr>
        <w:t xml:space="preserve">in Zukunft </w:t>
      </w:r>
      <w:r w:rsidRPr="006607C0">
        <w:rPr>
          <w:szCs w:val="24"/>
        </w:rPr>
        <w:t>helfen, die Behandlung von Patienten zu verbessern.</w:t>
      </w:r>
    </w:p>
    <w:p w14:paraId="370E92F3" w14:textId="77777777" w:rsidR="006607C0" w:rsidRPr="006607C0" w:rsidRDefault="006607C0" w:rsidP="006607C0">
      <w:pPr>
        <w:spacing w:line="264" w:lineRule="auto"/>
        <w:jc w:val="both"/>
        <w:rPr>
          <w:b/>
          <w:bCs/>
          <w:szCs w:val="24"/>
        </w:rPr>
      </w:pPr>
      <w:r w:rsidRPr="006607C0">
        <w:rPr>
          <w:b/>
          <w:bCs/>
          <w:szCs w:val="24"/>
        </w:rPr>
        <w:t>Welche Informationen werden von mir gesammelt?</w:t>
      </w:r>
    </w:p>
    <w:p w14:paraId="45285802" w14:textId="77777777" w:rsidR="006607C0" w:rsidRPr="006607C0" w:rsidRDefault="006607C0" w:rsidP="006607C0">
      <w:pPr>
        <w:spacing w:line="264" w:lineRule="auto"/>
        <w:jc w:val="both"/>
        <w:rPr>
          <w:szCs w:val="24"/>
        </w:rPr>
      </w:pPr>
      <w:r w:rsidRPr="006607C0">
        <w:rPr>
          <w:szCs w:val="24"/>
        </w:rPr>
        <w:t>Wir werden medizinische Hintergrundinformationen sammeln, Informationen über den Grund, warum Sie ins Krankenhaus gekommen sind, über die Untersuchungen, die gemacht wurden, und über die Behandlung, die Sie im Krankenhaus erhalten haben.</w:t>
      </w:r>
    </w:p>
    <w:p w14:paraId="37C51580" w14:textId="77777777" w:rsidR="006607C0" w:rsidRPr="006607C0" w:rsidRDefault="006607C0" w:rsidP="006607C0">
      <w:pPr>
        <w:spacing w:line="264" w:lineRule="auto"/>
        <w:jc w:val="both"/>
        <w:rPr>
          <w:szCs w:val="24"/>
        </w:rPr>
      </w:pPr>
    </w:p>
    <w:p w14:paraId="1ED6A200" w14:textId="77777777" w:rsidR="006607C0" w:rsidRPr="006607C0" w:rsidRDefault="006607C0" w:rsidP="006607C0">
      <w:pPr>
        <w:spacing w:line="264" w:lineRule="auto"/>
        <w:jc w:val="both"/>
        <w:rPr>
          <w:szCs w:val="24"/>
        </w:rPr>
      </w:pPr>
      <w:r w:rsidRPr="006607C0">
        <w:rPr>
          <w:b/>
          <w:bCs/>
          <w:szCs w:val="24"/>
          <w:lang w:val="de"/>
        </w:rPr>
        <w:t>Weitere Informationen</w:t>
      </w:r>
    </w:p>
    <w:p w14:paraId="2B118CF4" w14:textId="50930E7E" w:rsidR="006607C0" w:rsidRPr="006607C0" w:rsidRDefault="006607C0" w:rsidP="006607C0">
      <w:pPr>
        <w:spacing w:line="264" w:lineRule="auto"/>
        <w:jc w:val="both"/>
        <w:rPr>
          <w:szCs w:val="24"/>
        </w:rPr>
      </w:pPr>
      <w:r w:rsidRPr="006607C0">
        <w:rPr>
          <w:szCs w:val="24"/>
          <w:lang w:val="de"/>
        </w:rPr>
        <w:t xml:space="preserve">Wenn Sie weitere Fragen haben, zögern Sie bitte nicht, Ihren Arzt zu </w:t>
      </w:r>
      <w:r w:rsidR="007F6E16">
        <w:rPr>
          <w:szCs w:val="24"/>
          <w:lang w:val="de"/>
        </w:rPr>
        <w:t xml:space="preserve">allen </w:t>
      </w:r>
      <w:r w:rsidRPr="006607C0">
        <w:rPr>
          <w:szCs w:val="24"/>
          <w:lang w:val="de"/>
        </w:rPr>
        <w:t>Aspekt</w:t>
      </w:r>
      <w:r w:rsidR="007F6E16">
        <w:rPr>
          <w:szCs w:val="24"/>
          <w:lang w:val="de"/>
        </w:rPr>
        <w:t xml:space="preserve">en </w:t>
      </w:r>
      <w:r w:rsidRPr="006607C0">
        <w:rPr>
          <w:szCs w:val="24"/>
          <w:lang w:val="de"/>
        </w:rPr>
        <w:t>dieser Studie</w:t>
      </w:r>
      <w:r w:rsidR="007F6E16">
        <w:rPr>
          <w:szCs w:val="24"/>
          <w:lang w:val="de"/>
        </w:rPr>
        <w:t>, die Sie interessieren,</w:t>
      </w:r>
      <w:r w:rsidRPr="006607C0">
        <w:rPr>
          <w:szCs w:val="24"/>
          <w:lang w:val="de"/>
        </w:rPr>
        <w:t xml:space="preserve"> zu fragen. Sie können auch unsere Website besuchen oder das zentrale Forschungsteam kontaktieren.</w:t>
      </w:r>
    </w:p>
    <w:p w14:paraId="5B5933E5" w14:textId="77777777" w:rsidR="006607C0" w:rsidRPr="006607C0" w:rsidRDefault="006607C0" w:rsidP="006607C0">
      <w:pPr>
        <w:spacing w:line="264" w:lineRule="auto"/>
        <w:jc w:val="both"/>
        <w:rPr>
          <w:b/>
          <w:bCs/>
          <w:szCs w:val="24"/>
        </w:rPr>
      </w:pPr>
    </w:p>
    <w:p w14:paraId="0828CE6F" w14:textId="77777777" w:rsidR="006607C0" w:rsidRPr="006607C0" w:rsidRDefault="006607C0" w:rsidP="006607C0">
      <w:pPr>
        <w:spacing w:line="264" w:lineRule="auto"/>
        <w:jc w:val="both"/>
        <w:rPr>
          <w:szCs w:val="24"/>
        </w:rPr>
      </w:pPr>
      <w:r w:rsidRPr="006607C0">
        <w:rPr>
          <w:b/>
          <w:bCs/>
          <w:szCs w:val="24"/>
        </w:rPr>
        <w:t>Website:</w:t>
      </w:r>
      <w:r w:rsidRPr="006607C0">
        <w:rPr>
          <w:b/>
          <w:bCs/>
          <w:szCs w:val="24"/>
        </w:rPr>
        <w:tab/>
      </w:r>
      <w:hyperlink r:id="rId22" w:history="1">
        <w:r w:rsidRPr="006607C0">
          <w:rPr>
            <w:rStyle w:val="Hyperlink"/>
            <w:szCs w:val="24"/>
          </w:rPr>
          <w:t>https://globalsurg.org/covidsurg</w:t>
        </w:r>
      </w:hyperlink>
    </w:p>
    <w:p w14:paraId="20841D91" w14:textId="58F67423" w:rsidR="006607C0" w:rsidRPr="006607C0" w:rsidRDefault="006E356B" w:rsidP="006607C0">
      <w:pPr>
        <w:spacing w:line="264" w:lineRule="auto"/>
        <w:jc w:val="both"/>
        <w:rPr>
          <w:szCs w:val="24"/>
        </w:rPr>
      </w:pPr>
      <w:r w:rsidRPr="006607C0">
        <w:rPr>
          <w:b/>
          <w:bCs/>
          <w:szCs w:val="24"/>
        </w:rPr>
        <w:t>E-Mail</w:t>
      </w:r>
      <w:r w:rsidR="006607C0" w:rsidRPr="006607C0">
        <w:rPr>
          <w:b/>
          <w:bCs/>
          <w:szCs w:val="24"/>
        </w:rPr>
        <w:t>:</w:t>
      </w:r>
      <w:r w:rsidR="006607C0" w:rsidRPr="006607C0">
        <w:rPr>
          <w:szCs w:val="24"/>
        </w:rPr>
        <w:t xml:space="preserve"> </w:t>
      </w:r>
      <w:r w:rsidR="006607C0" w:rsidRPr="006607C0">
        <w:rPr>
          <w:szCs w:val="24"/>
        </w:rPr>
        <w:tab/>
      </w:r>
      <w:r w:rsidR="006607C0" w:rsidRPr="006607C0">
        <w:rPr>
          <w:szCs w:val="24"/>
        </w:rPr>
        <w:tab/>
      </w:r>
      <w:hyperlink r:id="rId23" w:history="1">
        <w:r w:rsidR="006607C0" w:rsidRPr="006607C0">
          <w:rPr>
            <w:rStyle w:val="Hyperlink"/>
            <w:szCs w:val="24"/>
          </w:rPr>
          <w:t>covidsurg@contacts.bham.ac.uk</w:t>
        </w:r>
      </w:hyperlink>
    </w:p>
    <w:p w14:paraId="076F01B8" w14:textId="77777777" w:rsidR="006607C0" w:rsidRPr="006607C0" w:rsidRDefault="006607C0" w:rsidP="006607C0">
      <w:pPr>
        <w:spacing w:line="264" w:lineRule="auto"/>
        <w:jc w:val="both"/>
        <w:rPr>
          <w:szCs w:val="24"/>
        </w:rPr>
      </w:pPr>
      <w:r w:rsidRPr="006607C0">
        <w:rPr>
          <w:b/>
          <w:bCs/>
          <w:szCs w:val="24"/>
        </w:rPr>
        <w:t>Twitter</w:t>
      </w:r>
      <w:r w:rsidRPr="006607C0">
        <w:rPr>
          <w:szCs w:val="24"/>
        </w:rPr>
        <w:t xml:space="preserve">: </w:t>
      </w:r>
      <w:r w:rsidRPr="006607C0">
        <w:rPr>
          <w:szCs w:val="24"/>
        </w:rPr>
        <w:tab/>
        <w:t>@Covidsurg</w:t>
      </w:r>
    </w:p>
    <w:p w14:paraId="48A1B29B" w14:textId="77777777" w:rsidR="006607C0" w:rsidRPr="006607C0" w:rsidRDefault="006607C0" w:rsidP="006607C0">
      <w:pPr>
        <w:spacing w:line="264" w:lineRule="auto"/>
        <w:jc w:val="both"/>
        <w:rPr>
          <w:b/>
          <w:bCs/>
          <w:szCs w:val="24"/>
        </w:rPr>
      </w:pPr>
    </w:p>
    <w:p w14:paraId="7E4DB813" w14:textId="77777777" w:rsidR="006607C0" w:rsidRPr="006607C0" w:rsidRDefault="006607C0" w:rsidP="006607C0">
      <w:pPr>
        <w:spacing w:line="264" w:lineRule="auto"/>
        <w:jc w:val="both"/>
        <w:rPr>
          <w:szCs w:val="24"/>
        </w:rPr>
      </w:pPr>
      <w:r w:rsidRPr="006607C0">
        <w:rPr>
          <w:szCs w:val="24"/>
        </w:rPr>
        <w:t>Herzlichen Dank für Ihre Unterstützung, wir wünschen Ihnen alles Gute,</w:t>
      </w:r>
    </w:p>
    <w:p w14:paraId="069BB3F5" w14:textId="77777777" w:rsidR="006607C0" w:rsidRPr="006607C0" w:rsidRDefault="006607C0" w:rsidP="006607C0">
      <w:pPr>
        <w:spacing w:line="264" w:lineRule="auto"/>
        <w:jc w:val="both"/>
        <w:rPr>
          <w:szCs w:val="24"/>
        </w:rPr>
      </w:pPr>
    </w:p>
    <w:p w14:paraId="1E5365A5" w14:textId="65CDEDD4" w:rsidR="006607C0" w:rsidRPr="006607C0" w:rsidRDefault="006607C0" w:rsidP="006607C0">
      <w:pPr>
        <w:spacing w:line="264" w:lineRule="auto"/>
        <w:jc w:val="both"/>
        <w:rPr>
          <w:szCs w:val="24"/>
        </w:rPr>
      </w:pPr>
      <w:r w:rsidRPr="006607C0">
        <w:rPr>
          <w:szCs w:val="24"/>
        </w:rPr>
        <w:t xml:space="preserve">Dr. </w:t>
      </w:r>
      <w:r w:rsidR="007F6E16">
        <w:rPr>
          <w:szCs w:val="24"/>
        </w:rPr>
        <w:t xml:space="preserve">Aneel </w:t>
      </w:r>
      <w:r w:rsidRPr="006607C0">
        <w:rPr>
          <w:szCs w:val="24"/>
        </w:rPr>
        <w:t xml:space="preserve">Bhangu/ Dr. </w:t>
      </w:r>
      <w:r w:rsidR="007F6E16">
        <w:rPr>
          <w:szCs w:val="24"/>
        </w:rPr>
        <w:t xml:space="preserve">Dmitri </w:t>
      </w:r>
      <w:r w:rsidRPr="006607C0">
        <w:rPr>
          <w:szCs w:val="24"/>
        </w:rPr>
        <w:t>Nepogodiev (für COVIDSurg, international)</w:t>
      </w:r>
    </w:p>
    <w:p w14:paraId="006F21CB" w14:textId="056330FA" w:rsidR="006607C0" w:rsidRPr="006607C0" w:rsidRDefault="006607C0" w:rsidP="006607C0">
      <w:pPr>
        <w:spacing w:line="264" w:lineRule="auto"/>
        <w:jc w:val="both"/>
        <w:rPr>
          <w:szCs w:val="24"/>
        </w:rPr>
      </w:pPr>
      <w:r w:rsidRPr="006607C0">
        <w:rPr>
          <w:szCs w:val="24"/>
        </w:rPr>
        <w:t xml:space="preserve">Dr. </w:t>
      </w:r>
      <w:r w:rsidR="007F6E16">
        <w:rPr>
          <w:szCs w:val="24"/>
        </w:rPr>
        <w:t xml:space="preserve">Markus </w:t>
      </w:r>
      <w:r w:rsidRPr="006607C0">
        <w:rPr>
          <w:szCs w:val="24"/>
        </w:rPr>
        <w:t xml:space="preserve">Löffler/ Dr. </w:t>
      </w:r>
      <w:r w:rsidR="007F6E16">
        <w:rPr>
          <w:szCs w:val="24"/>
        </w:rPr>
        <w:t xml:space="preserve">Hans </w:t>
      </w:r>
      <w:r w:rsidRPr="006607C0">
        <w:rPr>
          <w:szCs w:val="24"/>
        </w:rPr>
        <w:t xml:space="preserve">Lederhuber/ Prof. </w:t>
      </w:r>
      <w:r w:rsidR="007F6E16">
        <w:rPr>
          <w:szCs w:val="24"/>
        </w:rPr>
        <w:t xml:space="preserve">Andreas </w:t>
      </w:r>
      <w:r w:rsidRPr="006607C0">
        <w:rPr>
          <w:szCs w:val="24"/>
        </w:rPr>
        <w:t>Schnitzbauer</w:t>
      </w:r>
      <w:r w:rsidR="007F6E16">
        <w:rPr>
          <w:szCs w:val="24"/>
        </w:rPr>
        <w:t xml:space="preserve">/ PD Dr. Markus Albertsmeier und Dr. Magdalena Gründl </w:t>
      </w:r>
      <w:r w:rsidRPr="006607C0">
        <w:rPr>
          <w:szCs w:val="24"/>
        </w:rPr>
        <w:t>(für COVIDSurg.DE, Deutschland)</w:t>
      </w:r>
    </w:p>
    <w:p w14:paraId="42701AB9" w14:textId="77777777" w:rsidR="006607C0" w:rsidRPr="006607C0" w:rsidRDefault="006607C0" w:rsidP="006607C0">
      <w:pPr>
        <w:spacing w:line="264" w:lineRule="auto"/>
        <w:jc w:val="both"/>
        <w:rPr>
          <w:szCs w:val="24"/>
        </w:rPr>
      </w:pPr>
      <w:r w:rsidRPr="006607C0">
        <w:rPr>
          <w:szCs w:val="24"/>
          <w:highlight w:val="yellow"/>
        </w:rPr>
        <w:t>[</w:t>
      </w:r>
      <w:commentRangeStart w:id="35"/>
      <w:r w:rsidRPr="006607C0">
        <w:rPr>
          <w:szCs w:val="24"/>
          <w:highlight w:val="yellow"/>
        </w:rPr>
        <w:t>Name Prüfer] ([Prüfzentrum])</w:t>
      </w:r>
      <w:commentRangeEnd w:id="35"/>
      <w:r w:rsidR="007F6E16">
        <w:rPr>
          <w:rStyle w:val="Kommentarzeichen"/>
        </w:rPr>
        <w:commentReference w:id="35"/>
      </w:r>
    </w:p>
    <w:p w14:paraId="61BE0AF7" w14:textId="77777777" w:rsidR="006607C0" w:rsidRDefault="006607C0" w:rsidP="006607C0">
      <w:pPr>
        <w:spacing w:after="160" w:line="259" w:lineRule="auto"/>
        <w:rPr>
          <w:b/>
          <w:bCs/>
          <w:sz w:val="28"/>
          <w:szCs w:val="36"/>
        </w:rPr>
      </w:pPr>
    </w:p>
    <w:p w14:paraId="38B4AF67" w14:textId="61D15A9C" w:rsidR="00AA0250" w:rsidRDefault="00AA0250" w:rsidP="00AA0250">
      <w:pPr>
        <w:rPr>
          <w:rStyle w:val="bidi"/>
        </w:rPr>
      </w:pPr>
      <w:r>
        <w:rPr>
          <w:rStyle w:val="bidi"/>
        </w:rPr>
        <w:br w:type="page"/>
      </w:r>
    </w:p>
    <w:p w14:paraId="06B9D6DE" w14:textId="77777777" w:rsidR="00AA0250" w:rsidRDefault="00AA0250" w:rsidP="00AA0250">
      <w:pPr>
        <w:rPr>
          <w:b/>
          <w:bCs/>
        </w:rPr>
      </w:pPr>
    </w:p>
    <w:p w14:paraId="63F5FA64" w14:textId="77777777" w:rsidR="00E13AA8" w:rsidRPr="00291E22" w:rsidRDefault="00E13AA8" w:rsidP="00E13AA8">
      <w:pPr>
        <w:shd w:val="clear" w:color="auto" w:fill="EEECE1" w:themeFill="background2"/>
        <w:spacing w:line="264" w:lineRule="auto"/>
        <w:jc w:val="center"/>
        <w:rPr>
          <w:b/>
          <w:bCs/>
          <w:sz w:val="28"/>
          <w:szCs w:val="36"/>
        </w:rPr>
      </w:pPr>
      <w:r>
        <w:rPr>
          <w:b/>
          <w:bCs/>
          <w:sz w:val="28"/>
          <w:szCs w:val="36"/>
        </w:rPr>
        <w:t>I</w:t>
      </w:r>
      <w:r w:rsidRPr="00291E22">
        <w:rPr>
          <w:b/>
          <w:bCs/>
          <w:sz w:val="28"/>
          <w:szCs w:val="36"/>
        </w:rPr>
        <w:t>nformationen zum Datenschutz</w:t>
      </w:r>
      <w:r w:rsidRPr="00291E22">
        <w:rPr>
          <w:b/>
          <w:bCs/>
          <w:sz w:val="28"/>
          <w:szCs w:val="36"/>
        </w:rPr>
        <w:br/>
        <w:t>(nach EU-Datenschutzgrundverordnung)</w:t>
      </w:r>
    </w:p>
    <w:p w14:paraId="6E93BF3E" w14:textId="77777777" w:rsidR="00E13AA8" w:rsidRPr="00291E22" w:rsidRDefault="00E13AA8" w:rsidP="00E13AA8">
      <w:pPr>
        <w:shd w:val="clear" w:color="auto" w:fill="EEECE1" w:themeFill="background2"/>
        <w:spacing w:line="264" w:lineRule="auto"/>
        <w:rPr>
          <w:b/>
          <w:bCs/>
          <w:sz w:val="22"/>
          <w:szCs w:val="28"/>
        </w:rPr>
      </w:pPr>
    </w:p>
    <w:p w14:paraId="1B2675BD" w14:textId="7658C1DE" w:rsidR="00DF0978" w:rsidRPr="00291E22" w:rsidRDefault="00E13AA8" w:rsidP="00DF0978">
      <w:pPr>
        <w:shd w:val="clear" w:color="auto" w:fill="EEECE1" w:themeFill="background2"/>
        <w:spacing w:line="264" w:lineRule="auto"/>
        <w:jc w:val="both"/>
        <w:rPr>
          <w:sz w:val="22"/>
          <w:szCs w:val="28"/>
        </w:rPr>
      </w:pPr>
      <w:r w:rsidRPr="00291E22">
        <w:rPr>
          <w:sz w:val="22"/>
          <w:szCs w:val="28"/>
        </w:rPr>
        <w:t xml:space="preserve">Rechtsgrundlage für die Datenverarbeitung ist Ihre freiwillige Einwilligung (Art. 6 Abs. 1 Buchst. a, Art. 9 Abs. 2 Buchst. a) </w:t>
      </w:r>
      <w:r w:rsidR="00C8330B">
        <w:rPr>
          <w:sz w:val="22"/>
          <w:szCs w:val="28"/>
        </w:rPr>
        <w:t>Datenschutzgrundverordnung (</w:t>
      </w:r>
      <w:r w:rsidRPr="00291E22">
        <w:rPr>
          <w:sz w:val="22"/>
          <w:szCs w:val="28"/>
        </w:rPr>
        <w:t>DSGVO)</w:t>
      </w:r>
      <w:r w:rsidR="00C8330B">
        <w:rPr>
          <w:sz w:val="22"/>
          <w:szCs w:val="28"/>
        </w:rPr>
        <w:t>)</w:t>
      </w:r>
      <w:r w:rsidR="00DF0978">
        <w:rPr>
          <w:sz w:val="22"/>
          <w:szCs w:val="28"/>
        </w:rPr>
        <w:t xml:space="preserve"> bzw. ein fehlender Widerspruch (</w:t>
      </w:r>
      <w:r w:rsidR="00DF0978" w:rsidRPr="00DF0978">
        <w:rPr>
          <w:sz w:val="22"/>
          <w:szCs w:val="28"/>
        </w:rPr>
        <w:t xml:space="preserve">des Art. 9 Abs.2 j DSGVO i.V. mit </w:t>
      </w:r>
      <w:r w:rsidR="00DF0978">
        <w:rPr>
          <w:sz w:val="22"/>
          <w:szCs w:val="28"/>
        </w:rPr>
        <w:t>föderalem</w:t>
      </w:r>
      <w:r w:rsidR="00DF0978" w:rsidRPr="00DF0978">
        <w:rPr>
          <w:sz w:val="22"/>
          <w:szCs w:val="28"/>
        </w:rPr>
        <w:t xml:space="preserve"> Datenschutzrecht bzw. § 27 </w:t>
      </w:r>
      <w:r w:rsidR="00C8330B">
        <w:rPr>
          <w:sz w:val="22"/>
          <w:szCs w:val="28"/>
        </w:rPr>
        <w:t>Bundesdatenschutzgesetz (</w:t>
      </w:r>
      <w:r w:rsidR="00DF0978" w:rsidRPr="00DF0978">
        <w:rPr>
          <w:sz w:val="22"/>
          <w:szCs w:val="28"/>
        </w:rPr>
        <w:t>BDSG</w:t>
      </w:r>
      <w:r w:rsidR="00C8330B">
        <w:rPr>
          <w:sz w:val="22"/>
          <w:szCs w:val="28"/>
        </w:rPr>
        <w:t>)</w:t>
      </w:r>
      <w:r w:rsidR="00DF0978" w:rsidRPr="00DF0978">
        <w:rPr>
          <w:sz w:val="22"/>
          <w:szCs w:val="28"/>
        </w:rPr>
        <w:t xml:space="preserve">) die für den vorliegenden Fall nicht zwingende eine explizite Einwilligung </w:t>
      </w:r>
      <w:r w:rsidR="006E356B" w:rsidRPr="00DF0978">
        <w:rPr>
          <w:sz w:val="22"/>
          <w:szCs w:val="28"/>
        </w:rPr>
        <w:t>vorsehen</w:t>
      </w:r>
      <w:r w:rsidR="00DF0978" w:rsidRPr="00DF0978">
        <w:rPr>
          <w:sz w:val="22"/>
          <w:szCs w:val="28"/>
        </w:rPr>
        <w:t xml:space="preserve"> soweit des öffentliche Interesse überwiegt und durch technische oder organisatorische Maßnahmen die Persönlichkeits- und Freiheitsrechte der Patienten gewahrt werden. </w:t>
      </w:r>
      <w:r w:rsidR="00DF0978">
        <w:rPr>
          <w:sz w:val="22"/>
          <w:szCs w:val="28"/>
        </w:rPr>
        <w:t>Zu diesem Zweck werden</w:t>
      </w:r>
      <w:r w:rsidR="00DF0978" w:rsidRPr="00291E22">
        <w:rPr>
          <w:sz w:val="22"/>
          <w:szCs w:val="28"/>
        </w:rPr>
        <w:t xml:space="preserve"> </w:t>
      </w:r>
      <w:r w:rsidR="00DF0978">
        <w:rPr>
          <w:sz w:val="22"/>
          <w:szCs w:val="28"/>
        </w:rPr>
        <w:t xml:space="preserve">die </w:t>
      </w:r>
      <w:r w:rsidR="00DF0978" w:rsidRPr="00291E22">
        <w:rPr>
          <w:sz w:val="22"/>
          <w:szCs w:val="28"/>
        </w:rPr>
        <w:t xml:space="preserve">Daten </w:t>
      </w:r>
      <w:r w:rsidR="006E356B">
        <w:rPr>
          <w:sz w:val="22"/>
          <w:szCs w:val="28"/>
        </w:rPr>
        <w:t>fakultativ</w:t>
      </w:r>
      <w:r w:rsidR="00DF0978">
        <w:rPr>
          <w:sz w:val="22"/>
          <w:szCs w:val="28"/>
        </w:rPr>
        <w:t xml:space="preserve"> lokal pseudonymisiert</w:t>
      </w:r>
      <w:r w:rsidR="00DF0978" w:rsidRPr="00291E22">
        <w:rPr>
          <w:sz w:val="22"/>
          <w:szCs w:val="28"/>
        </w:rPr>
        <w:t xml:space="preserve"> erhoben</w:t>
      </w:r>
      <w:r w:rsidR="00DF0978">
        <w:rPr>
          <w:sz w:val="22"/>
          <w:szCs w:val="28"/>
        </w:rPr>
        <w:t xml:space="preserve">. Es wird lokal immer eine zumindest eine Pseudonymisierung (entsprechend </w:t>
      </w:r>
      <w:r w:rsidR="00DF0978" w:rsidRPr="00DF0978">
        <w:rPr>
          <w:sz w:val="22"/>
          <w:szCs w:val="28"/>
        </w:rPr>
        <w:t xml:space="preserve">Art. 89 Abs.1 S3 DSGVO, </w:t>
      </w:r>
      <w:r w:rsidR="00DF0978">
        <w:rPr>
          <w:sz w:val="22"/>
          <w:szCs w:val="28"/>
        </w:rPr>
        <w:t>föderalem</w:t>
      </w:r>
      <w:r w:rsidR="00DF0978" w:rsidRPr="00DF0978">
        <w:rPr>
          <w:sz w:val="22"/>
          <w:szCs w:val="28"/>
        </w:rPr>
        <w:t xml:space="preserve"> Datenschutzrecht, </w:t>
      </w:r>
      <w:r w:rsidR="00DF0978">
        <w:rPr>
          <w:sz w:val="22"/>
          <w:szCs w:val="28"/>
        </w:rPr>
        <w:t xml:space="preserve">bzw. </w:t>
      </w:r>
      <w:r w:rsidR="00DF0978" w:rsidRPr="00DF0978">
        <w:rPr>
          <w:sz w:val="22"/>
          <w:szCs w:val="28"/>
        </w:rPr>
        <w:t>§ 27 Abs.3 BDSG</w:t>
      </w:r>
      <w:r w:rsidR="00DF0978">
        <w:rPr>
          <w:sz w:val="22"/>
          <w:szCs w:val="28"/>
        </w:rPr>
        <w:t xml:space="preserve">) und nachfolgend kurzfristig eine Anonymisierung der Daten eingesetzt. </w:t>
      </w:r>
    </w:p>
    <w:p w14:paraId="351CA376" w14:textId="7529A747" w:rsidR="00E13AA8" w:rsidRPr="00291E22" w:rsidRDefault="00DF0978" w:rsidP="00E13AA8">
      <w:pPr>
        <w:shd w:val="clear" w:color="auto" w:fill="EEECE1" w:themeFill="background2"/>
        <w:spacing w:line="264" w:lineRule="auto"/>
        <w:jc w:val="both"/>
        <w:rPr>
          <w:sz w:val="22"/>
          <w:szCs w:val="28"/>
        </w:rPr>
      </w:pPr>
      <w:r>
        <w:rPr>
          <w:sz w:val="22"/>
          <w:szCs w:val="28"/>
        </w:rPr>
        <w:t>W</w:t>
      </w:r>
      <w:r w:rsidR="00E13AA8" w:rsidRPr="00291E22">
        <w:rPr>
          <w:sz w:val="22"/>
          <w:szCs w:val="28"/>
        </w:rPr>
        <w:t xml:space="preserve">enn Sie Ihre Einwilligung zunächst erteilen, </w:t>
      </w:r>
      <w:r>
        <w:rPr>
          <w:sz w:val="22"/>
          <w:szCs w:val="28"/>
        </w:rPr>
        <w:t>haben Sie die Möglichkeit diese</w:t>
      </w:r>
      <w:r w:rsidR="00E13AA8" w:rsidRPr="00291E22">
        <w:rPr>
          <w:sz w:val="22"/>
          <w:szCs w:val="28"/>
        </w:rPr>
        <w:t xml:space="preserve"> ohne Angabe von Gründen </w:t>
      </w:r>
      <w:r w:rsidR="006E356B">
        <w:rPr>
          <w:sz w:val="22"/>
          <w:szCs w:val="28"/>
        </w:rPr>
        <w:t>jederzeit</w:t>
      </w:r>
      <w:r>
        <w:rPr>
          <w:sz w:val="22"/>
          <w:szCs w:val="28"/>
        </w:rPr>
        <w:t xml:space="preserve"> zu </w:t>
      </w:r>
      <w:r w:rsidR="00E13AA8" w:rsidRPr="00291E22">
        <w:rPr>
          <w:sz w:val="22"/>
          <w:szCs w:val="28"/>
        </w:rPr>
        <w:t xml:space="preserve">widerrufen. </w:t>
      </w:r>
      <w:r>
        <w:rPr>
          <w:sz w:val="22"/>
          <w:szCs w:val="28"/>
        </w:rPr>
        <w:t>Bis zur Anonymisierung werden wir die Daten dann ihrem Wunsch entsprechend löschen.</w:t>
      </w:r>
    </w:p>
    <w:p w14:paraId="71B85AA1" w14:textId="77777777" w:rsidR="00E13AA8" w:rsidRPr="00291E22" w:rsidRDefault="00E13AA8" w:rsidP="00E13AA8">
      <w:pPr>
        <w:shd w:val="clear" w:color="auto" w:fill="EEECE1" w:themeFill="background2"/>
        <w:spacing w:after="120" w:line="264" w:lineRule="auto"/>
        <w:jc w:val="both"/>
        <w:rPr>
          <w:sz w:val="22"/>
          <w:szCs w:val="28"/>
        </w:rPr>
      </w:pPr>
      <w:r w:rsidRPr="00291E22">
        <w:rPr>
          <w:sz w:val="22"/>
          <w:szCs w:val="28"/>
        </w:rPr>
        <w:t>Der Verantwortliche für die Datenverarbeitung ist:</w:t>
      </w:r>
    </w:p>
    <w:p w14:paraId="4879D83C" w14:textId="77777777" w:rsidR="00E13AA8" w:rsidRPr="00291E22" w:rsidRDefault="00E13AA8" w:rsidP="00E13AA8">
      <w:pPr>
        <w:shd w:val="clear" w:color="auto" w:fill="EEECE1" w:themeFill="background2"/>
        <w:spacing w:line="264" w:lineRule="auto"/>
        <w:jc w:val="both"/>
        <w:rPr>
          <w:sz w:val="22"/>
          <w:szCs w:val="28"/>
          <w:highlight w:val="yellow"/>
        </w:rPr>
      </w:pPr>
      <w:r w:rsidRPr="00291E22">
        <w:rPr>
          <w:sz w:val="22"/>
          <w:szCs w:val="28"/>
          <w:highlight w:val="yellow"/>
        </w:rPr>
        <w:t>[</w:t>
      </w:r>
      <w:commentRangeStart w:id="36"/>
      <w:r w:rsidRPr="00291E22">
        <w:rPr>
          <w:sz w:val="22"/>
          <w:szCs w:val="28"/>
          <w:highlight w:val="yellow"/>
        </w:rPr>
        <w:t>Name Prüfer]</w:t>
      </w:r>
    </w:p>
    <w:p w14:paraId="0569587B" w14:textId="77777777" w:rsidR="00E13AA8" w:rsidRPr="00291E22" w:rsidRDefault="00E13AA8" w:rsidP="00E13AA8">
      <w:pPr>
        <w:shd w:val="clear" w:color="auto" w:fill="EEECE1" w:themeFill="background2"/>
        <w:spacing w:line="264" w:lineRule="auto"/>
        <w:jc w:val="both"/>
        <w:rPr>
          <w:sz w:val="22"/>
          <w:szCs w:val="28"/>
        </w:rPr>
      </w:pPr>
      <w:r w:rsidRPr="00291E22">
        <w:rPr>
          <w:sz w:val="22"/>
          <w:szCs w:val="28"/>
          <w:highlight w:val="yellow"/>
        </w:rPr>
        <w:t>[Prüfzentrum]</w:t>
      </w:r>
    </w:p>
    <w:p w14:paraId="357422A1" w14:textId="77777777" w:rsidR="00E13AA8" w:rsidRPr="00291E22" w:rsidRDefault="00E13AA8" w:rsidP="00E13AA8">
      <w:pPr>
        <w:shd w:val="clear" w:color="auto" w:fill="EEECE1" w:themeFill="background2"/>
        <w:spacing w:line="264" w:lineRule="auto"/>
        <w:jc w:val="both"/>
        <w:rPr>
          <w:sz w:val="22"/>
          <w:szCs w:val="28"/>
        </w:rPr>
      </w:pPr>
      <w:r w:rsidRPr="00291E22">
        <w:rPr>
          <w:sz w:val="22"/>
          <w:szCs w:val="28"/>
        </w:rPr>
        <w:t>E-Mail:</w:t>
      </w:r>
      <w:r w:rsidRPr="00291E22">
        <w:rPr>
          <w:sz w:val="22"/>
          <w:szCs w:val="28"/>
        </w:rPr>
        <w:tab/>
      </w:r>
      <w:r>
        <w:rPr>
          <w:sz w:val="22"/>
          <w:szCs w:val="28"/>
        </w:rPr>
        <w:tab/>
      </w:r>
      <w:r w:rsidRPr="00291E22">
        <w:rPr>
          <w:sz w:val="22"/>
          <w:szCs w:val="28"/>
          <w:highlight w:val="yellow"/>
        </w:rPr>
        <w:t>[E-Mail-Adresse]</w:t>
      </w:r>
    </w:p>
    <w:p w14:paraId="436139F4" w14:textId="77777777" w:rsidR="00E13AA8" w:rsidRDefault="00E13AA8" w:rsidP="00E13AA8">
      <w:pPr>
        <w:shd w:val="clear" w:color="auto" w:fill="EEECE1" w:themeFill="background2"/>
        <w:spacing w:line="264" w:lineRule="auto"/>
        <w:jc w:val="both"/>
        <w:rPr>
          <w:sz w:val="22"/>
          <w:szCs w:val="28"/>
        </w:rPr>
      </w:pPr>
      <w:r w:rsidRPr="00291E22">
        <w:rPr>
          <w:sz w:val="22"/>
          <w:szCs w:val="28"/>
        </w:rPr>
        <w:t>Telefon:</w:t>
      </w:r>
      <w:r w:rsidRPr="00291E22">
        <w:rPr>
          <w:sz w:val="22"/>
          <w:szCs w:val="28"/>
        </w:rPr>
        <w:tab/>
      </w:r>
      <w:r w:rsidRPr="00291E22">
        <w:rPr>
          <w:sz w:val="22"/>
          <w:szCs w:val="28"/>
          <w:highlight w:val="yellow"/>
        </w:rPr>
        <w:t>[Telefonnummer]</w:t>
      </w:r>
      <w:commentRangeEnd w:id="36"/>
      <w:r w:rsidR="00DF0978">
        <w:rPr>
          <w:rStyle w:val="Kommentarzeichen"/>
        </w:rPr>
        <w:commentReference w:id="36"/>
      </w:r>
    </w:p>
    <w:p w14:paraId="065C2D51" w14:textId="4D1F9131" w:rsidR="00E13AA8" w:rsidRPr="00291E22" w:rsidRDefault="00E13AA8" w:rsidP="00E13AA8">
      <w:pPr>
        <w:shd w:val="clear" w:color="auto" w:fill="EEECE1" w:themeFill="background2"/>
        <w:spacing w:line="264" w:lineRule="auto"/>
        <w:jc w:val="both"/>
        <w:rPr>
          <w:sz w:val="22"/>
          <w:szCs w:val="28"/>
        </w:rPr>
      </w:pPr>
      <w:r w:rsidRPr="00291E22">
        <w:rPr>
          <w:sz w:val="22"/>
          <w:szCs w:val="28"/>
        </w:rPr>
        <w:t>Bei dieser Studie werden die Vorschriften über die ärztliche Schweigepflicht und den Daten</w:t>
      </w:r>
      <w:r w:rsidRPr="00291E22">
        <w:rPr>
          <w:sz w:val="22"/>
          <w:szCs w:val="28"/>
        </w:rPr>
        <w:softHyphen/>
        <w:t>schutz eingehalten. Es werden persönliche Daten und Befunde von Ihnen in verschlüsselter (</w:t>
      </w:r>
      <w:r w:rsidRPr="00291E22">
        <w:rPr>
          <w:b/>
          <w:bCs/>
          <w:sz w:val="22"/>
          <w:szCs w:val="28"/>
        </w:rPr>
        <w:t>pseudonymisierter</w:t>
      </w:r>
      <w:r w:rsidRPr="00291E22">
        <w:rPr>
          <w:sz w:val="22"/>
          <w:szCs w:val="28"/>
        </w:rPr>
        <w:t>) Form verarbeitet, d.h. weder Ihr Name noch Ihre Initialen oder das Ge</w:t>
      </w:r>
      <w:r w:rsidRPr="00291E22">
        <w:rPr>
          <w:sz w:val="22"/>
          <w:szCs w:val="28"/>
        </w:rPr>
        <w:softHyphen/>
        <w:t>burtsdatum erscheinen im Verschlüsselungscode. Die verschlüsselte Speicherung vor Ort er</w:t>
      </w:r>
      <w:r w:rsidRPr="00291E22">
        <w:rPr>
          <w:sz w:val="22"/>
          <w:szCs w:val="28"/>
        </w:rPr>
        <w:softHyphen/>
        <w:t>folgt nur vorübergehend zum Zweck der Datenkontrolle.</w:t>
      </w:r>
      <w:r w:rsidR="00DF0978">
        <w:rPr>
          <w:sz w:val="22"/>
          <w:szCs w:val="28"/>
        </w:rPr>
        <w:t xml:space="preserve"> Nachfolgend werden die Pseudonyme gelöscht und der Bezug zu </w:t>
      </w:r>
      <w:r w:rsidR="00C8330B">
        <w:rPr>
          <w:sz w:val="22"/>
          <w:szCs w:val="28"/>
        </w:rPr>
        <w:t xml:space="preserve">Ihnen </w:t>
      </w:r>
      <w:r w:rsidR="006E356B">
        <w:rPr>
          <w:sz w:val="22"/>
          <w:szCs w:val="28"/>
        </w:rPr>
        <w:t>vernichtet</w:t>
      </w:r>
      <w:r w:rsidR="00C8330B">
        <w:rPr>
          <w:sz w:val="22"/>
          <w:szCs w:val="28"/>
        </w:rPr>
        <w:t>, wodurch die Daten anonymisiert vorliegen</w:t>
      </w:r>
    </w:p>
    <w:p w14:paraId="430FD164" w14:textId="6D71B289" w:rsidR="00E13AA8" w:rsidRPr="00291E22" w:rsidRDefault="00E13AA8" w:rsidP="00E13AA8">
      <w:pPr>
        <w:shd w:val="clear" w:color="auto" w:fill="EEECE1" w:themeFill="background2"/>
        <w:spacing w:line="264" w:lineRule="auto"/>
        <w:jc w:val="both"/>
        <w:rPr>
          <w:sz w:val="22"/>
          <w:szCs w:val="28"/>
        </w:rPr>
      </w:pPr>
      <w:r w:rsidRPr="00291E22">
        <w:rPr>
          <w:sz w:val="22"/>
          <w:szCs w:val="28"/>
        </w:rPr>
        <w:t>Pseudonymisieren bedeutet, dass die erhobenen Daten ohne Hinzuziehung einer Liste nicht mehr einer spezifischen betroffenen Person zugeordnet werden können. Die personenbezoge</w:t>
      </w:r>
      <w:r w:rsidRPr="00291E22">
        <w:rPr>
          <w:sz w:val="22"/>
          <w:szCs w:val="28"/>
        </w:rPr>
        <w:softHyphen/>
        <w:t xml:space="preserve">nen Daten, wie z.B. der Name und das Geburtsdatum, werden durch einen Nummerncode ersetzt. </w:t>
      </w:r>
      <w:r w:rsidR="00C8330B">
        <w:rPr>
          <w:sz w:val="22"/>
          <w:szCs w:val="28"/>
        </w:rPr>
        <w:t>Er wird in</w:t>
      </w:r>
      <w:r w:rsidRPr="00291E22">
        <w:rPr>
          <w:sz w:val="22"/>
          <w:szCs w:val="28"/>
        </w:rPr>
        <w:t xml:space="preserve"> eine</w:t>
      </w:r>
      <w:r w:rsidR="00C8330B">
        <w:rPr>
          <w:sz w:val="22"/>
          <w:szCs w:val="28"/>
        </w:rPr>
        <w:t>r</w:t>
      </w:r>
      <w:r w:rsidRPr="00291E22">
        <w:rPr>
          <w:sz w:val="22"/>
          <w:szCs w:val="28"/>
        </w:rPr>
        <w:t xml:space="preserve"> Liste hinterlegt, auf der die Namen den Nummern- und/oder Buchstabencodes zugeordnet sind. Diese Liste wird gesondert </w:t>
      </w:r>
      <w:r w:rsidR="00C8330B">
        <w:rPr>
          <w:sz w:val="22"/>
          <w:szCs w:val="28"/>
        </w:rPr>
        <w:t xml:space="preserve">in Papierform oder elektronisch geführt und gesichert </w:t>
      </w:r>
      <w:r w:rsidRPr="00291E22">
        <w:rPr>
          <w:sz w:val="22"/>
          <w:szCs w:val="28"/>
        </w:rPr>
        <w:t>aufbewahrt und unterlieg</w:t>
      </w:r>
      <w:r w:rsidR="00C8330B">
        <w:rPr>
          <w:sz w:val="22"/>
          <w:szCs w:val="28"/>
        </w:rPr>
        <w:t xml:space="preserve">t </w:t>
      </w:r>
      <w:r w:rsidRPr="00291E22">
        <w:rPr>
          <w:sz w:val="22"/>
          <w:szCs w:val="28"/>
        </w:rPr>
        <w:t>technischen und organisatorischen Maßnahmen, die gewährleisten, dass die von Ihnen erhobenen Daten Ihnen durch unbefugte Personen nicht zugeordnet werden können. Eine Entschlüsselung erfolgt nur zur Kontrolle der erhobenen Daten.</w:t>
      </w:r>
    </w:p>
    <w:p w14:paraId="23193A59" w14:textId="609285B8" w:rsidR="00E13AA8" w:rsidRPr="00291E22" w:rsidRDefault="00E13AA8" w:rsidP="00E13AA8">
      <w:pPr>
        <w:shd w:val="clear" w:color="auto" w:fill="EEECE1" w:themeFill="background2"/>
        <w:spacing w:line="264" w:lineRule="auto"/>
        <w:jc w:val="both"/>
        <w:rPr>
          <w:sz w:val="22"/>
          <w:szCs w:val="28"/>
        </w:rPr>
      </w:pPr>
      <w:r w:rsidRPr="00291E22">
        <w:rPr>
          <w:sz w:val="22"/>
          <w:szCs w:val="28"/>
        </w:rPr>
        <w:t>Die Weitergabe der Daten an den Initiator der Studie</w:t>
      </w:r>
      <w:r w:rsidRPr="00291E22">
        <w:t xml:space="preserve"> (</w:t>
      </w:r>
      <w:r w:rsidRPr="00291E22">
        <w:rPr>
          <w:sz w:val="22"/>
          <w:szCs w:val="28"/>
        </w:rPr>
        <w:t xml:space="preserve">NIHR Global Research Unit on Global Surgery, Birmingham bzw. von ihm beauftragte Stellen zum Zweck der wissenschaftlichen Auswertung erfolgt vollständig </w:t>
      </w:r>
      <w:r w:rsidR="006E356B" w:rsidRPr="00291E22">
        <w:rPr>
          <w:b/>
          <w:bCs/>
          <w:sz w:val="22"/>
          <w:szCs w:val="28"/>
        </w:rPr>
        <w:t>anonymisiert</w:t>
      </w:r>
      <w:r w:rsidR="00C8330B">
        <w:rPr>
          <w:b/>
          <w:bCs/>
          <w:sz w:val="22"/>
          <w:szCs w:val="28"/>
        </w:rPr>
        <w:t xml:space="preserve"> </w:t>
      </w:r>
      <w:r w:rsidR="00C8330B">
        <w:rPr>
          <w:sz w:val="22"/>
          <w:szCs w:val="28"/>
        </w:rPr>
        <w:t xml:space="preserve">in Übereinstimmung mit </w:t>
      </w:r>
      <w:r w:rsidR="00C8330B" w:rsidRPr="00C8330B">
        <w:rPr>
          <w:sz w:val="22"/>
          <w:szCs w:val="28"/>
        </w:rPr>
        <w:t>Art. 46 ff. DSGVO</w:t>
      </w:r>
      <w:r w:rsidRPr="00291E22">
        <w:rPr>
          <w:sz w:val="22"/>
          <w:szCs w:val="28"/>
        </w:rPr>
        <w:t xml:space="preserve">. </w:t>
      </w:r>
      <w:r w:rsidRPr="00291E22">
        <w:rPr>
          <w:sz w:val="22"/>
          <w:szCs w:val="28"/>
        </w:rPr>
        <w:lastRenderedPageBreak/>
        <w:t>Zugriff auf die personenbezogenen Daten haben nur der Studienleiter sowie vom Studienleiter zur Verschwiegenheit verpflichtete Mitglieder des Studienteams.</w:t>
      </w:r>
    </w:p>
    <w:p w14:paraId="19E03B48" w14:textId="5A7CFE1A" w:rsidR="00E13AA8" w:rsidRPr="00291E22" w:rsidRDefault="00E13AA8" w:rsidP="00E13AA8">
      <w:pPr>
        <w:shd w:val="clear" w:color="auto" w:fill="EEECE1" w:themeFill="background2"/>
        <w:spacing w:line="264" w:lineRule="auto"/>
        <w:jc w:val="both"/>
        <w:rPr>
          <w:sz w:val="22"/>
          <w:szCs w:val="28"/>
        </w:rPr>
      </w:pPr>
      <w:r w:rsidRPr="00291E22">
        <w:rPr>
          <w:sz w:val="22"/>
          <w:szCs w:val="28"/>
        </w:rPr>
        <w:t>Die Daten werden zu jeder Zeit vertraulich behandelt.</w:t>
      </w:r>
      <w:r w:rsidR="00416CC9" w:rsidRPr="00416CC9">
        <w:rPr>
          <w:sz w:val="22"/>
          <w:szCs w:val="28"/>
        </w:rPr>
        <w:t xml:space="preserve"> </w:t>
      </w:r>
      <w:r w:rsidR="00416CC9" w:rsidRPr="00291E22">
        <w:rPr>
          <w:sz w:val="22"/>
          <w:szCs w:val="28"/>
        </w:rPr>
        <w:t>m Falle der Veröffentlichung der Studienergebnisse</w:t>
      </w:r>
      <w:r w:rsidR="00416CC9">
        <w:rPr>
          <w:sz w:val="22"/>
          <w:szCs w:val="28"/>
        </w:rPr>
        <w:t xml:space="preserve"> ist zu jederzeit sichergestellt, dass keine Informationen enthalten sind, die einzelne Personen identifizierbar machen könnten.</w:t>
      </w:r>
    </w:p>
    <w:p w14:paraId="5148EF7B" w14:textId="77777777" w:rsidR="00E13AA8" w:rsidRPr="00291E22" w:rsidRDefault="00E13AA8" w:rsidP="00E13AA8">
      <w:pPr>
        <w:shd w:val="clear" w:color="auto" w:fill="EEECE1" w:themeFill="background2"/>
        <w:spacing w:after="120" w:line="264" w:lineRule="auto"/>
        <w:jc w:val="both"/>
        <w:rPr>
          <w:sz w:val="22"/>
          <w:szCs w:val="28"/>
        </w:rPr>
      </w:pPr>
      <w:r w:rsidRPr="00291E22">
        <w:rPr>
          <w:b/>
          <w:bCs/>
          <w:sz w:val="22"/>
          <w:szCs w:val="28"/>
        </w:rPr>
        <w:t xml:space="preserve">Sind mit der Datenverarbeitung Risiken verbunden? </w:t>
      </w:r>
    </w:p>
    <w:p w14:paraId="761813CD" w14:textId="476392C1" w:rsidR="00E13AA8" w:rsidRPr="00291E22" w:rsidRDefault="00E13AA8" w:rsidP="00E13AA8">
      <w:pPr>
        <w:shd w:val="clear" w:color="auto" w:fill="EEECE1" w:themeFill="background2"/>
        <w:spacing w:line="264" w:lineRule="auto"/>
        <w:jc w:val="both"/>
        <w:rPr>
          <w:sz w:val="22"/>
          <w:szCs w:val="28"/>
        </w:rPr>
      </w:pPr>
      <w:r w:rsidRPr="00291E22">
        <w:rPr>
          <w:sz w:val="22"/>
          <w:szCs w:val="28"/>
        </w:rPr>
        <w:t xml:space="preserve">Bei jeder Erhebung, Speicherung, Nutzung und Übermittlung von Daten bestehen </w:t>
      </w:r>
      <w:r w:rsidR="00416CC9">
        <w:rPr>
          <w:sz w:val="22"/>
          <w:szCs w:val="28"/>
        </w:rPr>
        <w:t xml:space="preserve">grundsätzlich </w:t>
      </w:r>
      <w:r w:rsidRPr="00291E22">
        <w:rPr>
          <w:sz w:val="22"/>
          <w:szCs w:val="28"/>
        </w:rPr>
        <w:t xml:space="preserve">Vertraulichkeitsrisiken (z.B. die Möglichkeit, die betreffende Person zu identifizieren). Diese Risiken lassen sich nicht völlig ausschließen und steigen, je mehr Daten miteinander verknüpft werden können. Der Initiator der Studie versichert Ihnen, </w:t>
      </w:r>
      <w:r w:rsidR="00416CC9">
        <w:rPr>
          <w:sz w:val="22"/>
          <w:szCs w:val="28"/>
        </w:rPr>
        <w:t xml:space="preserve">dass </w:t>
      </w:r>
      <w:r w:rsidRPr="00291E22">
        <w:rPr>
          <w:sz w:val="22"/>
          <w:szCs w:val="28"/>
        </w:rPr>
        <w:t xml:space="preserve">alles nach dem Stand der Technik Mögliche zum Schutz Ihrer Privatsphäre </w:t>
      </w:r>
      <w:r w:rsidR="00416CC9">
        <w:rPr>
          <w:sz w:val="22"/>
          <w:szCs w:val="28"/>
        </w:rPr>
        <w:t>getan wird</w:t>
      </w:r>
      <w:r w:rsidRPr="00291E22">
        <w:rPr>
          <w:sz w:val="22"/>
          <w:szCs w:val="28"/>
        </w:rPr>
        <w:t xml:space="preserve"> und Daten nur an Stellen weiterge</w:t>
      </w:r>
      <w:r w:rsidR="00416CC9">
        <w:rPr>
          <w:sz w:val="22"/>
          <w:szCs w:val="28"/>
        </w:rPr>
        <w:t>ge</w:t>
      </w:r>
      <w:r w:rsidRPr="00291E22">
        <w:rPr>
          <w:sz w:val="22"/>
          <w:szCs w:val="28"/>
        </w:rPr>
        <w:t>ben</w:t>
      </w:r>
      <w:r w:rsidR="00416CC9">
        <w:rPr>
          <w:sz w:val="22"/>
          <w:szCs w:val="28"/>
        </w:rPr>
        <w:t xml:space="preserve"> werden</w:t>
      </w:r>
      <w:r w:rsidRPr="00291E22">
        <w:rPr>
          <w:sz w:val="22"/>
          <w:szCs w:val="28"/>
        </w:rPr>
        <w:t>, die ein geeignetes Datenschutzkonzept vorweisen können</w:t>
      </w:r>
      <w:r w:rsidR="00416CC9">
        <w:rPr>
          <w:sz w:val="22"/>
          <w:szCs w:val="28"/>
        </w:rPr>
        <w:t xml:space="preserve"> bzw. in einer Form, die eine Identifikation und Zurückführung auf Ihre Person unmöglich machen</w:t>
      </w:r>
      <w:r w:rsidRPr="00291E22">
        <w:rPr>
          <w:sz w:val="22"/>
          <w:szCs w:val="28"/>
        </w:rPr>
        <w:t>. Medizinische Risiken sind mit der Datenverarbeitung nicht verbunden.</w:t>
      </w:r>
    </w:p>
    <w:p w14:paraId="1DE71035" w14:textId="2B084C92" w:rsidR="00E13AA8" w:rsidRPr="00291E22" w:rsidRDefault="00E13AA8" w:rsidP="00E13AA8">
      <w:pPr>
        <w:shd w:val="clear" w:color="auto" w:fill="EEECE1" w:themeFill="background2"/>
        <w:spacing w:line="264" w:lineRule="auto"/>
        <w:jc w:val="both"/>
        <w:rPr>
          <w:sz w:val="22"/>
          <w:szCs w:val="28"/>
        </w:rPr>
      </w:pPr>
      <w:r w:rsidRPr="00291E22">
        <w:rPr>
          <w:sz w:val="22"/>
          <w:szCs w:val="28"/>
        </w:rPr>
        <w:t xml:space="preserve">Die anonymisierten Daten sollen an </w:t>
      </w:r>
      <w:r w:rsidR="00416CC9">
        <w:rPr>
          <w:sz w:val="22"/>
          <w:szCs w:val="28"/>
        </w:rPr>
        <w:t xml:space="preserve">das </w:t>
      </w:r>
      <w:r w:rsidR="00416CC9" w:rsidRPr="00416CC9">
        <w:rPr>
          <w:sz w:val="22"/>
          <w:szCs w:val="28"/>
        </w:rPr>
        <w:t>National Institute for Health Research</w:t>
      </w:r>
      <w:r w:rsidRPr="00291E22">
        <w:rPr>
          <w:sz w:val="22"/>
          <w:szCs w:val="28"/>
        </w:rPr>
        <w:t xml:space="preserve"> in Birmingham (Vereinigtes Königreich) weitergegeben werden. Nach dem Austritt des Vereinigten Königreiches aus der Europäischen Union besteht dort zwar nach dem 31.12.2020 </w:t>
      </w:r>
      <w:r w:rsidRPr="00291E22">
        <w:rPr>
          <w:b/>
          <w:bCs/>
          <w:sz w:val="22"/>
          <w:szCs w:val="28"/>
        </w:rPr>
        <w:t>möglicherweise ein niedrigeres Datenschutzniveau</w:t>
      </w:r>
      <w:r w:rsidR="00416CC9" w:rsidRPr="00416CC9">
        <w:rPr>
          <w:sz w:val="22"/>
          <w:szCs w:val="28"/>
        </w:rPr>
        <w:t xml:space="preserve">, aber </w:t>
      </w:r>
      <w:r w:rsidR="00416CC9">
        <w:rPr>
          <w:sz w:val="22"/>
          <w:szCs w:val="28"/>
        </w:rPr>
        <w:t xml:space="preserve">bis zu diesem Zeitpunkt wird die Studie abgeschlossen sein. </w:t>
      </w:r>
      <w:r w:rsidRPr="00291E22">
        <w:rPr>
          <w:sz w:val="22"/>
          <w:szCs w:val="28"/>
        </w:rPr>
        <w:t xml:space="preserve">Beachten Sie </w:t>
      </w:r>
      <w:r w:rsidR="00416CC9">
        <w:rPr>
          <w:sz w:val="22"/>
          <w:szCs w:val="28"/>
        </w:rPr>
        <w:t>dabei</w:t>
      </w:r>
      <w:r w:rsidRPr="00291E22">
        <w:rPr>
          <w:sz w:val="22"/>
          <w:szCs w:val="28"/>
        </w:rPr>
        <w:t xml:space="preserve"> bitte: D</w:t>
      </w:r>
      <w:r w:rsidR="00416CC9">
        <w:rPr>
          <w:sz w:val="22"/>
          <w:szCs w:val="28"/>
        </w:rPr>
        <w:t>ass d</w:t>
      </w:r>
      <w:r w:rsidRPr="00291E22">
        <w:rPr>
          <w:sz w:val="22"/>
          <w:szCs w:val="28"/>
        </w:rPr>
        <w:t>ie Daten nur in anonymisierter Form weitergegeben</w:t>
      </w:r>
      <w:r w:rsidR="00416CC9">
        <w:rPr>
          <w:sz w:val="22"/>
          <w:szCs w:val="28"/>
        </w:rPr>
        <w:t xml:space="preserve"> werden</w:t>
      </w:r>
      <w:r w:rsidRPr="00291E22">
        <w:rPr>
          <w:sz w:val="22"/>
          <w:szCs w:val="28"/>
        </w:rPr>
        <w:t xml:space="preserve"> und Ihnen </w:t>
      </w:r>
      <w:r w:rsidR="00416CC9">
        <w:rPr>
          <w:sz w:val="22"/>
          <w:szCs w:val="28"/>
        </w:rPr>
        <w:t xml:space="preserve">entsprechend keinesfalls </w:t>
      </w:r>
      <w:r w:rsidRPr="00291E22">
        <w:rPr>
          <w:sz w:val="22"/>
          <w:szCs w:val="28"/>
        </w:rPr>
        <w:t xml:space="preserve">zugeordnet werden </w:t>
      </w:r>
      <w:r w:rsidR="00416CC9">
        <w:rPr>
          <w:sz w:val="22"/>
          <w:szCs w:val="28"/>
        </w:rPr>
        <w:t xml:space="preserve">können </w:t>
      </w:r>
      <w:r w:rsidRPr="00291E22">
        <w:rPr>
          <w:sz w:val="22"/>
          <w:szCs w:val="28"/>
        </w:rPr>
        <w:t xml:space="preserve">(siehe oben). Die verschlüsselten personenbezogenen Daten </w:t>
      </w:r>
      <w:r w:rsidR="00416CC9">
        <w:rPr>
          <w:sz w:val="22"/>
          <w:szCs w:val="28"/>
        </w:rPr>
        <w:t xml:space="preserve">in der Pseudonymisierungsliste </w:t>
      </w:r>
      <w:r w:rsidRPr="00291E22">
        <w:rPr>
          <w:sz w:val="22"/>
          <w:szCs w:val="28"/>
        </w:rPr>
        <w:t xml:space="preserve">verbleiben </w:t>
      </w:r>
      <w:r w:rsidR="00416CC9">
        <w:rPr>
          <w:sz w:val="22"/>
          <w:szCs w:val="28"/>
        </w:rPr>
        <w:t>immer lokal</w:t>
      </w:r>
      <w:r w:rsidRPr="00291E22">
        <w:rPr>
          <w:sz w:val="22"/>
          <w:szCs w:val="28"/>
        </w:rPr>
        <w:t xml:space="preserve"> und </w:t>
      </w:r>
      <w:r w:rsidR="00416CC9">
        <w:rPr>
          <w:sz w:val="22"/>
          <w:szCs w:val="28"/>
        </w:rPr>
        <w:t>werden nicht weitergegeben, somit un</w:t>
      </w:r>
      <w:r w:rsidRPr="00291E22">
        <w:rPr>
          <w:sz w:val="22"/>
          <w:szCs w:val="28"/>
        </w:rPr>
        <w:t xml:space="preserve">terliegen </w:t>
      </w:r>
      <w:r w:rsidR="00416CC9">
        <w:rPr>
          <w:sz w:val="22"/>
          <w:szCs w:val="28"/>
        </w:rPr>
        <w:t xml:space="preserve">diese </w:t>
      </w:r>
      <w:r w:rsidRPr="00291E22">
        <w:rPr>
          <w:sz w:val="22"/>
          <w:szCs w:val="28"/>
        </w:rPr>
        <w:t>jederzeit der EU-Datenschutzgrundverordnung</w:t>
      </w:r>
      <w:r w:rsidR="00D3189A">
        <w:rPr>
          <w:sz w:val="22"/>
          <w:szCs w:val="28"/>
        </w:rPr>
        <w:t xml:space="preserve"> (DSGVO)</w:t>
      </w:r>
      <w:r w:rsidRPr="00291E22">
        <w:rPr>
          <w:sz w:val="22"/>
          <w:szCs w:val="28"/>
        </w:rPr>
        <w:t>.</w:t>
      </w:r>
    </w:p>
    <w:p w14:paraId="446573FB" w14:textId="77777777" w:rsidR="00E13AA8" w:rsidRPr="00291E22" w:rsidRDefault="00E13AA8" w:rsidP="00E13AA8">
      <w:pPr>
        <w:shd w:val="clear" w:color="auto" w:fill="EEECE1" w:themeFill="background2"/>
        <w:spacing w:after="120" w:line="264" w:lineRule="auto"/>
        <w:jc w:val="both"/>
        <w:rPr>
          <w:b/>
          <w:bCs/>
          <w:sz w:val="22"/>
          <w:szCs w:val="28"/>
        </w:rPr>
      </w:pPr>
      <w:r w:rsidRPr="00291E22">
        <w:rPr>
          <w:b/>
          <w:bCs/>
          <w:sz w:val="22"/>
          <w:szCs w:val="28"/>
        </w:rPr>
        <w:t>Kann ich meine Einwilligung widerrufen?</w:t>
      </w:r>
    </w:p>
    <w:p w14:paraId="031F3CE7" w14:textId="7A7A2D84" w:rsidR="00E13AA8" w:rsidRPr="00291E22" w:rsidRDefault="00E13AA8" w:rsidP="00E13AA8">
      <w:pPr>
        <w:shd w:val="clear" w:color="auto" w:fill="EEECE1" w:themeFill="background2"/>
        <w:spacing w:line="264" w:lineRule="auto"/>
        <w:jc w:val="both"/>
        <w:rPr>
          <w:sz w:val="22"/>
          <w:szCs w:val="28"/>
        </w:rPr>
      </w:pPr>
      <w:r w:rsidRPr="00291E22">
        <w:rPr>
          <w:sz w:val="22"/>
          <w:szCs w:val="28"/>
        </w:rPr>
        <w:t xml:space="preserve">Sie können Ihre jeweilige Einwilligung jederzeit ohne Angabe von Gründen schriftlich oder mündlich </w:t>
      </w:r>
      <w:r w:rsidRPr="00291E22">
        <w:rPr>
          <w:b/>
          <w:bCs/>
          <w:sz w:val="22"/>
          <w:szCs w:val="28"/>
        </w:rPr>
        <w:t>widerrufen</w:t>
      </w:r>
      <w:r w:rsidRPr="00291E22">
        <w:rPr>
          <w:sz w:val="22"/>
          <w:szCs w:val="28"/>
        </w:rPr>
        <w:t xml:space="preserve">, ohne dass Ihnen daraus ein Nachteil entsteht. Wenn Sie Ihre Einwilligung widerrufen, werden keine weiteren Daten mehr erhoben. Die bis zum Widerruf erfolgte Datenverarbeitung bleibt jedoch rechtmäßig. Sollten Sie im Verlauf der Studie Ihre Einwilligung widerrufen, werden Sie gefragt, ob Sie mit der anonymisierten Weiterverwendung Ihrer Daten einverstanden sind oder ob eine Löschung der </w:t>
      </w:r>
      <w:r w:rsidR="00D3189A">
        <w:rPr>
          <w:sz w:val="22"/>
          <w:szCs w:val="28"/>
        </w:rPr>
        <w:t xml:space="preserve">pseudonymisierten </w:t>
      </w:r>
      <w:r w:rsidRPr="00291E22">
        <w:rPr>
          <w:sz w:val="22"/>
          <w:szCs w:val="28"/>
        </w:rPr>
        <w:t>Daten erfolgen soll. Eine Löschung bereits weitergegebener anonymisierter Daten ist naturgemäß nicht möglich.</w:t>
      </w:r>
    </w:p>
    <w:p w14:paraId="4880793A" w14:textId="77777777" w:rsidR="00E13AA8" w:rsidRPr="00291E22" w:rsidRDefault="00E13AA8" w:rsidP="00E13AA8">
      <w:pPr>
        <w:shd w:val="clear" w:color="auto" w:fill="EEECE1" w:themeFill="background2"/>
        <w:spacing w:after="120" w:line="264" w:lineRule="auto"/>
        <w:jc w:val="both"/>
        <w:rPr>
          <w:b/>
          <w:bCs/>
          <w:sz w:val="22"/>
          <w:szCs w:val="28"/>
        </w:rPr>
      </w:pPr>
      <w:r w:rsidRPr="00291E22">
        <w:rPr>
          <w:b/>
          <w:bCs/>
          <w:sz w:val="22"/>
          <w:szCs w:val="28"/>
        </w:rPr>
        <w:t>Welche weiteren Rechte habe ich bezogen auf den Datenschutz?</w:t>
      </w:r>
    </w:p>
    <w:p w14:paraId="3290355C" w14:textId="4AF16387" w:rsidR="00E13AA8" w:rsidRPr="00291E22" w:rsidRDefault="00E13AA8" w:rsidP="00E13AA8">
      <w:pPr>
        <w:shd w:val="clear" w:color="auto" w:fill="EEECE1" w:themeFill="background2"/>
        <w:spacing w:line="264" w:lineRule="auto"/>
        <w:jc w:val="both"/>
        <w:rPr>
          <w:sz w:val="22"/>
          <w:szCs w:val="28"/>
        </w:rPr>
      </w:pPr>
      <w:r w:rsidRPr="00291E22">
        <w:rPr>
          <w:sz w:val="22"/>
          <w:szCs w:val="28"/>
        </w:rPr>
        <w:t xml:space="preserve">Sie haben das Recht, vom Verantwortlichen </w:t>
      </w:r>
      <w:r w:rsidRPr="00291E22">
        <w:rPr>
          <w:b/>
          <w:bCs/>
          <w:sz w:val="22"/>
          <w:szCs w:val="28"/>
        </w:rPr>
        <w:t>Auskunft</w:t>
      </w:r>
      <w:r w:rsidRPr="00291E22">
        <w:rPr>
          <w:sz w:val="22"/>
          <w:szCs w:val="28"/>
        </w:rPr>
        <w:t xml:space="preserve"> über die von Ihnen gespeicherten personenbezogenen Daten (einschließlich einer kostenlosen Kopie der Daten) zu verlangen. Ebenfalls können Sie die Berichtigung unzutreffender Daten sowie gegebenenfalls eine Übertragung der von Ihnen zur Verfügung gestellten Daten und die Einschränkung ihrer Verarbeitung verlangen.</w:t>
      </w:r>
    </w:p>
    <w:p w14:paraId="615BD965" w14:textId="33A9206D" w:rsidR="00D3189A" w:rsidRDefault="00E13AA8" w:rsidP="00E13AA8">
      <w:pPr>
        <w:shd w:val="clear" w:color="auto" w:fill="EEECE1" w:themeFill="background2"/>
        <w:spacing w:line="264" w:lineRule="auto"/>
        <w:jc w:val="both"/>
        <w:rPr>
          <w:sz w:val="22"/>
          <w:szCs w:val="28"/>
        </w:rPr>
      </w:pPr>
      <w:r w:rsidRPr="00291E22">
        <w:rPr>
          <w:sz w:val="22"/>
          <w:szCs w:val="28"/>
        </w:rPr>
        <w:t xml:space="preserve">Bitte wenden Sie sich im Regelfall an </w:t>
      </w:r>
      <w:r w:rsidR="00D3189A">
        <w:rPr>
          <w:sz w:val="22"/>
          <w:szCs w:val="28"/>
        </w:rPr>
        <w:t>den angegebenen verantwortlichen Studienleiter</w:t>
      </w:r>
      <w:r w:rsidRPr="00291E22">
        <w:rPr>
          <w:sz w:val="22"/>
          <w:szCs w:val="28"/>
        </w:rPr>
        <w:t xml:space="preserve">, </w:t>
      </w:r>
      <w:r w:rsidR="00D3189A">
        <w:rPr>
          <w:sz w:val="22"/>
          <w:szCs w:val="28"/>
        </w:rPr>
        <w:t>der</w:t>
      </w:r>
      <w:r w:rsidRPr="00291E22">
        <w:rPr>
          <w:sz w:val="22"/>
          <w:szCs w:val="28"/>
        </w:rPr>
        <w:t xml:space="preserve"> aufgrund des Pseudonymisierungsprozesses auf Ihre Daten zugreifen bzw. entsprechende Auskünfte</w:t>
      </w:r>
      <w:r w:rsidR="00D3189A">
        <w:rPr>
          <w:sz w:val="22"/>
          <w:szCs w:val="28"/>
        </w:rPr>
        <w:t xml:space="preserve"> erteilen</w:t>
      </w:r>
      <w:r w:rsidRPr="00291E22">
        <w:rPr>
          <w:sz w:val="22"/>
          <w:szCs w:val="28"/>
        </w:rPr>
        <w:t xml:space="preserve">. </w:t>
      </w:r>
    </w:p>
    <w:p w14:paraId="1BAFE2C4" w14:textId="1701C304" w:rsidR="00E13AA8" w:rsidRPr="00291E22" w:rsidRDefault="00D3189A" w:rsidP="00D3189A">
      <w:pPr>
        <w:rPr>
          <w:sz w:val="22"/>
          <w:szCs w:val="28"/>
        </w:rPr>
      </w:pPr>
      <w:r>
        <w:rPr>
          <w:sz w:val="22"/>
          <w:szCs w:val="28"/>
        </w:rPr>
        <w:br w:type="page"/>
      </w:r>
    </w:p>
    <w:p w14:paraId="459B4255" w14:textId="77777777" w:rsidR="00E13AA8" w:rsidRPr="00291E22" w:rsidRDefault="00E13AA8" w:rsidP="00E13AA8">
      <w:pPr>
        <w:shd w:val="clear" w:color="auto" w:fill="EEECE1" w:themeFill="background2"/>
        <w:spacing w:after="120" w:line="264" w:lineRule="auto"/>
        <w:rPr>
          <w:sz w:val="22"/>
          <w:szCs w:val="28"/>
        </w:rPr>
      </w:pPr>
      <w:r w:rsidRPr="00291E22">
        <w:rPr>
          <w:sz w:val="22"/>
          <w:szCs w:val="28"/>
        </w:rPr>
        <w:lastRenderedPageBreak/>
        <w:t>Name und Kontaktdaten des zuständigen behördlichen Datenschutzbeauftragten:</w:t>
      </w:r>
    </w:p>
    <w:p w14:paraId="704C9B81" w14:textId="77777777" w:rsidR="00E13AA8" w:rsidRPr="00291E22" w:rsidRDefault="00E13AA8" w:rsidP="00E13AA8">
      <w:pPr>
        <w:shd w:val="clear" w:color="auto" w:fill="EEECE1" w:themeFill="background2"/>
        <w:spacing w:line="264" w:lineRule="auto"/>
        <w:rPr>
          <w:sz w:val="22"/>
          <w:szCs w:val="28"/>
          <w:highlight w:val="yellow"/>
        </w:rPr>
      </w:pPr>
      <w:r w:rsidRPr="00291E22">
        <w:rPr>
          <w:sz w:val="22"/>
          <w:szCs w:val="28"/>
          <w:highlight w:val="yellow"/>
        </w:rPr>
        <w:t>[</w:t>
      </w:r>
      <w:commentRangeStart w:id="37"/>
      <w:r w:rsidRPr="00291E22">
        <w:rPr>
          <w:sz w:val="22"/>
          <w:szCs w:val="28"/>
          <w:highlight w:val="yellow"/>
        </w:rPr>
        <w:t>Name des lokalen Datenschutzbeauftragten]</w:t>
      </w:r>
    </w:p>
    <w:p w14:paraId="45F6A1E5" w14:textId="77777777" w:rsidR="00E13AA8" w:rsidRPr="00291E22" w:rsidRDefault="00E13AA8" w:rsidP="00E13AA8">
      <w:pPr>
        <w:shd w:val="clear" w:color="auto" w:fill="EEECE1" w:themeFill="background2"/>
        <w:spacing w:line="264" w:lineRule="auto"/>
        <w:rPr>
          <w:sz w:val="22"/>
          <w:szCs w:val="28"/>
          <w:highlight w:val="yellow"/>
        </w:rPr>
      </w:pPr>
      <w:r w:rsidRPr="00291E22">
        <w:rPr>
          <w:sz w:val="22"/>
          <w:szCs w:val="28"/>
          <w:highlight w:val="yellow"/>
        </w:rPr>
        <w:t>[Anschrift des lokalen Datenschutzbeauftragten]</w:t>
      </w:r>
    </w:p>
    <w:p w14:paraId="21AD95C0" w14:textId="77777777" w:rsidR="00E13AA8" w:rsidRPr="00291E22" w:rsidRDefault="00E13AA8" w:rsidP="00E13AA8">
      <w:pPr>
        <w:shd w:val="clear" w:color="auto" w:fill="EEECE1" w:themeFill="background2"/>
        <w:spacing w:line="264" w:lineRule="auto"/>
        <w:rPr>
          <w:sz w:val="22"/>
          <w:szCs w:val="28"/>
          <w:highlight w:val="yellow"/>
        </w:rPr>
      </w:pPr>
      <w:r w:rsidRPr="00291E22">
        <w:rPr>
          <w:sz w:val="22"/>
          <w:szCs w:val="28"/>
          <w:highlight w:val="yellow"/>
        </w:rPr>
        <w:t>[E-Mail des lokalen Datenschutzbeauftragten]</w:t>
      </w:r>
    </w:p>
    <w:p w14:paraId="1B56AC23" w14:textId="77777777" w:rsidR="00E13AA8" w:rsidRPr="00291E22" w:rsidRDefault="00E13AA8" w:rsidP="00E13AA8">
      <w:pPr>
        <w:shd w:val="clear" w:color="auto" w:fill="EEECE1" w:themeFill="background2"/>
        <w:spacing w:line="264" w:lineRule="auto"/>
        <w:rPr>
          <w:sz w:val="22"/>
          <w:szCs w:val="28"/>
        </w:rPr>
      </w:pPr>
      <w:r w:rsidRPr="00291E22">
        <w:rPr>
          <w:sz w:val="22"/>
          <w:szCs w:val="28"/>
          <w:highlight w:val="yellow"/>
        </w:rPr>
        <w:t>[Telefon des lokalen Datenschutzbeauftragten]</w:t>
      </w:r>
      <w:commentRangeEnd w:id="37"/>
      <w:r w:rsidR="00D3189A">
        <w:rPr>
          <w:rStyle w:val="Kommentarzeichen"/>
        </w:rPr>
        <w:commentReference w:id="37"/>
      </w:r>
    </w:p>
    <w:p w14:paraId="671675D5" w14:textId="77777777" w:rsidR="00E13AA8" w:rsidRPr="00291E22" w:rsidRDefault="00E13AA8" w:rsidP="00E13AA8">
      <w:pPr>
        <w:shd w:val="clear" w:color="auto" w:fill="EEECE1" w:themeFill="background2"/>
        <w:spacing w:line="264" w:lineRule="auto"/>
        <w:rPr>
          <w:sz w:val="22"/>
          <w:szCs w:val="28"/>
        </w:rPr>
      </w:pPr>
    </w:p>
    <w:p w14:paraId="63B35248" w14:textId="77777777" w:rsidR="00E13AA8" w:rsidRPr="00291E22" w:rsidRDefault="00E13AA8" w:rsidP="00E13AA8">
      <w:pPr>
        <w:shd w:val="clear" w:color="auto" w:fill="EEECE1" w:themeFill="background2"/>
        <w:spacing w:after="120" w:line="264" w:lineRule="auto"/>
        <w:rPr>
          <w:sz w:val="22"/>
          <w:szCs w:val="28"/>
        </w:rPr>
      </w:pPr>
      <w:r w:rsidRPr="00291E22">
        <w:rPr>
          <w:sz w:val="22"/>
          <w:szCs w:val="28"/>
        </w:rPr>
        <w:t xml:space="preserve">Es besteht ein </w:t>
      </w:r>
      <w:r w:rsidRPr="00291E22">
        <w:rPr>
          <w:b/>
          <w:bCs/>
          <w:sz w:val="22"/>
          <w:szCs w:val="28"/>
        </w:rPr>
        <w:t>Beschwerderecht</w:t>
      </w:r>
      <w:r w:rsidRPr="00291E22">
        <w:rPr>
          <w:sz w:val="22"/>
          <w:szCs w:val="28"/>
        </w:rPr>
        <w:t xml:space="preserve"> bei der Datenschutz-Aufsichtsbehörde:</w:t>
      </w:r>
    </w:p>
    <w:p w14:paraId="71686F31" w14:textId="77777777" w:rsidR="00E13AA8" w:rsidRPr="00291E22" w:rsidRDefault="00E13AA8" w:rsidP="00E13AA8">
      <w:pPr>
        <w:shd w:val="clear" w:color="auto" w:fill="EEECE1" w:themeFill="background2"/>
        <w:spacing w:line="264" w:lineRule="auto"/>
        <w:rPr>
          <w:sz w:val="22"/>
          <w:szCs w:val="28"/>
          <w:highlight w:val="yellow"/>
        </w:rPr>
      </w:pPr>
      <w:commentRangeStart w:id="38"/>
      <w:r w:rsidRPr="00291E22">
        <w:rPr>
          <w:sz w:val="22"/>
          <w:szCs w:val="28"/>
          <w:highlight w:val="yellow"/>
        </w:rPr>
        <w:t>[Name des Landes-Datenschutzbeauftragten]</w:t>
      </w:r>
    </w:p>
    <w:p w14:paraId="4E7E9F3D" w14:textId="77777777" w:rsidR="00E13AA8" w:rsidRPr="00291E22" w:rsidRDefault="00E13AA8" w:rsidP="00E13AA8">
      <w:pPr>
        <w:shd w:val="clear" w:color="auto" w:fill="EEECE1" w:themeFill="background2"/>
        <w:spacing w:line="264" w:lineRule="auto"/>
        <w:rPr>
          <w:sz w:val="22"/>
          <w:szCs w:val="28"/>
          <w:highlight w:val="yellow"/>
        </w:rPr>
      </w:pPr>
      <w:r w:rsidRPr="00291E22">
        <w:rPr>
          <w:sz w:val="22"/>
          <w:szCs w:val="28"/>
          <w:highlight w:val="yellow"/>
        </w:rPr>
        <w:t>[Anschrift des Landes-Datenschutzbeauftragten]</w:t>
      </w:r>
    </w:p>
    <w:p w14:paraId="6AAFCB7D" w14:textId="77777777" w:rsidR="00E13AA8" w:rsidRPr="00291E22" w:rsidRDefault="00E13AA8" w:rsidP="00E13AA8">
      <w:pPr>
        <w:shd w:val="clear" w:color="auto" w:fill="EEECE1" w:themeFill="background2"/>
        <w:spacing w:line="264" w:lineRule="auto"/>
        <w:rPr>
          <w:sz w:val="22"/>
          <w:szCs w:val="28"/>
          <w:highlight w:val="yellow"/>
        </w:rPr>
      </w:pPr>
      <w:r w:rsidRPr="00291E22">
        <w:rPr>
          <w:sz w:val="22"/>
          <w:szCs w:val="28"/>
          <w:highlight w:val="yellow"/>
        </w:rPr>
        <w:t>[E-Mail des Landes-Datenschutzbeauftragten]</w:t>
      </w:r>
    </w:p>
    <w:p w14:paraId="751E5C90" w14:textId="77777777" w:rsidR="00E13AA8" w:rsidRPr="00291E22" w:rsidRDefault="00E13AA8" w:rsidP="00E13AA8">
      <w:pPr>
        <w:shd w:val="clear" w:color="auto" w:fill="EEECE1" w:themeFill="background2"/>
        <w:spacing w:line="264" w:lineRule="auto"/>
        <w:rPr>
          <w:sz w:val="22"/>
          <w:szCs w:val="28"/>
        </w:rPr>
      </w:pPr>
      <w:r w:rsidRPr="00291E22">
        <w:rPr>
          <w:sz w:val="22"/>
          <w:szCs w:val="28"/>
          <w:highlight w:val="yellow"/>
        </w:rPr>
        <w:t>[Telefon des Landes-Datenschutzbeauftragten]</w:t>
      </w:r>
      <w:commentRangeEnd w:id="38"/>
      <w:r w:rsidR="00D3189A">
        <w:rPr>
          <w:rStyle w:val="Kommentarzeichen"/>
        </w:rPr>
        <w:commentReference w:id="38"/>
      </w:r>
    </w:p>
    <w:p w14:paraId="22745538" w14:textId="77777777" w:rsidR="00E13AA8" w:rsidRDefault="00E13AA8">
      <w:pPr>
        <w:rPr>
          <w:b/>
          <w:bCs/>
        </w:rPr>
      </w:pPr>
      <w:r>
        <w:rPr>
          <w:b/>
          <w:bCs/>
        </w:rPr>
        <w:br w:type="page"/>
      </w:r>
    </w:p>
    <w:p w14:paraId="4AEBC453" w14:textId="1F88FEFD" w:rsidR="00D27831" w:rsidRPr="00291E22" w:rsidRDefault="00D27831" w:rsidP="00D27831">
      <w:pPr>
        <w:spacing w:line="264" w:lineRule="auto"/>
        <w:jc w:val="center"/>
        <w:rPr>
          <w:b/>
          <w:bCs/>
          <w:sz w:val="32"/>
          <w:szCs w:val="40"/>
        </w:rPr>
      </w:pPr>
      <w:r w:rsidRPr="00291E22">
        <w:rPr>
          <w:b/>
          <w:bCs/>
          <w:sz w:val="32"/>
          <w:szCs w:val="40"/>
        </w:rPr>
        <w:lastRenderedPageBreak/>
        <w:t>Patienten</w:t>
      </w:r>
      <w:r w:rsidR="00ED3F46">
        <w:rPr>
          <w:b/>
          <w:bCs/>
          <w:sz w:val="32"/>
          <w:szCs w:val="40"/>
        </w:rPr>
        <w:t>einwilligung</w:t>
      </w:r>
    </w:p>
    <w:p w14:paraId="51D78230" w14:textId="77777777" w:rsidR="00D27831" w:rsidRPr="00291E22" w:rsidRDefault="00D27831" w:rsidP="00D27831">
      <w:pPr>
        <w:spacing w:line="264" w:lineRule="auto"/>
        <w:jc w:val="center"/>
        <w:rPr>
          <w:b/>
          <w:bCs/>
          <w:sz w:val="32"/>
          <w:szCs w:val="40"/>
        </w:rPr>
      </w:pPr>
    </w:p>
    <w:p w14:paraId="53AA43B4" w14:textId="3E16A99F" w:rsidR="00D27831" w:rsidRPr="00291E22" w:rsidRDefault="00D27831" w:rsidP="00D27831">
      <w:pPr>
        <w:spacing w:line="264" w:lineRule="auto"/>
        <w:jc w:val="center"/>
        <w:rPr>
          <w:b/>
          <w:bCs/>
          <w:sz w:val="20"/>
          <w:szCs w:val="24"/>
        </w:rPr>
      </w:pPr>
      <w:r w:rsidRPr="00291E22">
        <w:rPr>
          <w:b/>
          <w:bCs/>
          <w:sz w:val="32"/>
          <w:szCs w:val="40"/>
          <w:lang w:val="de"/>
        </w:rPr>
        <w:t xml:space="preserve">Ergebnisse elektiver Tumorchirurgie während der </w:t>
      </w:r>
      <w:r w:rsidR="00A87E3A">
        <w:rPr>
          <w:b/>
          <w:bCs/>
          <w:sz w:val="32"/>
          <w:szCs w:val="40"/>
          <w:lang w:val="de"/>
        </w:rPr>
        <w:t xml:space="preserve">SARS-CoV-2 </w:t>
      </w:r>
      <w:r w:rsidRPr="00291E22">
        <w:rPr>
          <w:b/>
          <w:bCs/>
          <w:sz w:val="32"/>
          <w:szCs w:val="40"/>
          <w:lang w:val="de"/>
        </w:rPr>
        <w:t>Pandemie: eine internationale multizentrische Beobachtungsstudie (</w:t>
      </w:r>
      <w:r w:rsidRPr="00A87E3A">
        <w:rPr>
          <w:b/>
          <w:bCs/>
          <w:i/>
          <w:iCs/>
          <w:sz w:val="32"/>
          <w:szCs w:val="40"/>
          <w:lang w:val="de"/>
        </w:rPr>
        <w:t>C</w:t>
      </w:r>
      <w:r w:rsidR="006E356B">
        <w:rPr>
          <w:b/>
          <w:bCs/>
          <w:i/>
          <w:iCs/>
          <w:sz w:val="32"/>
          <w:szCs w:val="40"/>
          <w:lang w:val="de"/>
        </w:rPr>
        <w:t>OVID</w:t>
      </w:r>
      <w:r w:rsidRPr="00A87E3A">
        <w:rPr>
          <w:b/>
          <w:bCs/>
          <w:i/>
          <w:iCs/>
          <w:sz w:val="32"/>
          <w:szCs w:val="40"/>
          <w:lang w:val="de"/>
        </w:rPr>
        <w:t>Surg-Cancer</w:t>
      </w:r>
      <w:r w:rsidRPr="00291E22">
        <w:rPr>
          <w:b/>
          <w:bCs/>
          <w:sz w:val="32"/>
          <w:szCs w:val="40"/>
          <w:lang w:val="de"/>
        </w:rPr>
        <w:t>)</w:t>
      </w:r>
    </w:p>
    <w:p w14:paraId="45F4292E" w14:textId="77777777" w:rsidR="00D27831" w:rsidRPr="00291E22" w:rsidRDefault="00D27831" w:rsidP="00D27831">
      <w:pPr>
        <w:spacing w:line="264" w:lineRule="auto"/>
        <w:rPr>
          <w:b/>
          <w:sz w:val="22"/>
          <w:szCs w:val="28"/>
        </w:rPr>
      </w:pPr>
    </w:p>
    <w:p w14:paraId="42DCACEB" w14:textId="77777777" w:rsidR="00D27831" w:rsidRPr="00291E22" w:rsidRDefault="00D27831" w:rsidP="00D27831">
      <w:pPr>
        <w:spacing w:line="264" w:lineRule="auto"/>
        <w:rPr>
          <w:sz w:val="22"/>
          <w:szCs w:val="28"/>
        </w:rPr>
      </w:pPr>
    </w:p>
    <w:p w14:paraId="26E279BB" w14:textId="77777777" w:rsidR="00D27831" w:rsidRPr="00291E22" w:rsidRDefault="00D27831" w:rsidP="00D27831">
      <w:pPr>
        <w:spacing w:line="264" w:lineRule="auto"/>
        <w:rPr>
          <w:sz w:val="22"/>
          <w:szCs w:val="28"/>
        </w:rPr>
      </w:pPr>
    </w:p>
    <w:p w14:paraId="53D4CD22" w14:textId="2A958216" w:rsidR="00A87E3A" w:rsidRDefault="00D27831" w:rsidP="00D27831">
      <w:pPr>
        <w:spacing w:line="264" w:lineRule="auto"/>
        <w:jc w:val="both"/>
        <w:rPr>
          <w:sz w:val="22"/>
          <w:szCs w:val="28"/>
        </w:rPr>
      </w:pPr>
      <w:r w:rsidRPr="00291E22">
        <w:rPr>
          <w:sz w:val="22"/>
          <w:szCs w:val="28"/>
        </w:rPr>
        <w:t>Name des Patienten/der Patientin in Druckbuchstaben:</w:t>
      </w:r>
    </w:p>
    <w:p w14:paraId="44AC592A" w14:textId="77777777" w:rsidR="00A87E3A" w:rsidRDefault="00A87E3A" w:rsidP="00D27831">
      <w:pPr>
        <w:spacing w:line="264" w:lineRule="auto"/>
        <w:jc w:val="both"/>
        <w:rPr>
          <w:sz w:val="22"/>
          <w:szCs w:val="28"/>
        </w:rPr>
      </w:pPr>
    </w:p>
    <w:tbl>
      <w:tblPr>
        <w:tblStyle w:val="Tabellenraster"/>
        <w:tblW w:w="0" w:type="auto"/>
        <w:tblLook w:val="04A0" w:firstRow="1" w:lastRow="0" w:firstColumn="1" w:lastColumn="0" w:noHBand="0" w:noVBand="1"/>
      </w:tblPr>
      <w:tblGrid>
        <w:gridCol w:w="9062"/>
      </w:tblGrid>
      <w:tr w:rsidR="00A87E3A" w14:paraId="0461ACEC" w14:textId="77777777" w:rsidTr="00A87E3A">
        <w:tc>
          <w:tcPr>
            <w:tcW w:w="9062" w:type="dxa"/>
            <w:tcBorders>
              <w:top w:val="nil"/>
              <w:left w:val="nil"/>
            </w:tcBorders>
          </w:tcPr>
          <w:p w14:paraId="0D51561F" w14:textId="77777777" w:rsidR="00A87E3A" w:rsidRDefault="00A87E3A" w:rsidP="00D27831">
            <w:pPr>
              <w:spacing w:line="264" w:lineRule="auto"/>
              <w:jc w:val="both"/>
              <w:rPr>
                <w:sz w:val="22"/>
                <w:szCs w:val="28"/>
              </w:rPr>
            </w:pPr>
          </w:p>
        </w:tc>
      </w:tr>
    </w:tbl>
    <w:p w14:paraId="09BCBEB4" w14:textId="77777777" w:rsidR="00D27831" w:rsidRPr="00291E22" w:rsidRDefault="00D27831" w:rsidP="00D27831">
      <w:pPr>
        <w:spacing w:line="264" w:lineRule="auto"/>
        <w:jc w:val="both"/>
        <w:rPr>
          <w:sz w:val="22"/>
          <w:szCs w:val="28"/>
        </w:rPr>
      </w:pPr>
    </w:p>
    <w:p w14:paraId="28ECB8F0" w14:textId="77777777" w:rsidR="00D27831" w:rsidRPr="00291E22" w:rsidRDefault="00D27831" w:rsidP="00D27831">
      <w:pPr>
        <w:spacing w:line="264" w:lineRule="auto"/>
        <w:jc w:val="both"/>
        <w:rPr>
          <w:sz w:val="22"/>
          <w:szCs w:val="28"/>
        </w:rPr>
      </w:pPr>
    </w:p>
    <w:p w14:paraId="1C7F95D9" w14:textId="50F01A9C" w:rsidR="00D27831" w:rsidRPr="00291E22" w:rsidRDefault="00D27831" w:rsidP="00D27831">
      <w:pPr>
        <w:numPr>
          <w:ilvl w:val="0"/>
          <w:numId w:val="27"/>
        </w:numPr>
        <w:spacing w:after="0" w:line="264" w:lineRule="auto"/>
        <w:jc w:val="both"/>
        <w:rPr>
          <w:sz w:val="22"/>
          <w:szCs w:val="28"/>
        </w:rPr>
      </w:pPr>
      <w:r w:rsidRPr="00291E22">
        <w:rPr>
          <w:sz w:val="22"/>
          <w:szCs w:val="28"/>
        </w:rPr>
        <w:t xml:space="preserve">Ich bin von Herrn/ Frau ___________________________________ über Wesen, Bedeutung und Tragweite der </w:t>
      </w:r>
      <w:r w:rsidR="00A87E3A">
        <w:rPr>
          <w:sz w:val="22"/>
          <w:szCs w:val="28"/>
        </w:rPr>
        <w:t xml:space="preserve">o.g. </w:t>
      </w:r>
      <w:r w:rsidRPr="00291E22">
        <w:rPr>
          <w:sz w:val="22"/>
          <w:szCs w:val="28"/>
        </w:rPr>
        <w:t xml:space="preserve">Studie sowie die sich für mich daraus ergebenden </w:t>
      </w:r>
      <w:r w:rsidR="00A87E3A">
        <w:rPr>
          <w:sz w:val="22"/>
          <w:szCs w:val="28"/>
        </w:rPr>
        <w:t>Konsequenzen und Folgen</w:t>
      </w:r>
      <w:r w:rsidRPr="00291E22">
        <w:rPr>
          <w:sz w:val="22"/>
          <w:szCs w:val="28"/>
        </w:rPr>
        <w:t xml:space="preserve"> aufgeklärt worden. Ich habe darüber hinaus den Text der Patientenaufklärung und dieser Einwilligungserklärung </w:t>
      </w:r>
      <w:r w:rsidR="00A87E3A">
        <w:rPr>
          <w:sz w:val="22"/>
          <w:szCs w:val="28"/>
        </w:rPr>
        <w:t xml:space="preserve">ausgehändigt bekommen und </w:t>
      </w:r>
      <w:r w:rsidRPr="00291E22">
        <w:rPr>
          <w:sz w:val="22"/>
          <w:szCs w:val="28"/>
        </w:rPr>
        <w:t>gelesen.</w:t>
      </w:r>
    </w:p>
    <w:p w14:paraId="65A46452" w14:textId="2C76B939" w:rsidR="00D27831" w:rsidRPr="00291E22" w:rsidRDefault="00D27831" w:rsidP="00D27831">
      <w:pPr>
        <w:numPr>
          <w:ilvl w:val="0"/>
          <w:numId w:val="27"/>
        </w:numPr>
        <w:spacing w:after="0" w:line="264" w:lineRule="auto"/>
        <w:jc w:val="both"/>
        <w:rPr>
          <w:sz w:val="22"/>
          <w:szCs w:val="28"/>
        </w:rPr>
      </w:pPr>
      <w:r w:rsidRPr="00291E22">
        <w:rPr>
          <w:sz w:val="22"/>
          <w:szCs w:val="28"/>
        </w:rPr>
        <w:t xml:space="preserve">Ich hatte ausreichend Zeit, Fragen zu stellen und mich zu entscheiden. </w:t>
      </w:r>
      <w:r w:rsidR="00A87E3A">
        <w:rPr>
          <w:sz w:val="22"/>
          <w:szCs w:val="28"/>
        </w:rPr>
        <w:t xml:space="preserve">Etwaige </w:t>
      </w:r>
      <w:r w:rsidRPr="00291E22">
        <w:rPr>
          <w:sz w:val="22"/>
          <w:szCs w:val="28"/>
        </w:rPr>
        <w:t xml:space="preserve">Fragen wurden mir </w:t>
      </w:r>
      <w:r w:rsidR="00A87E3A">
        <w:rPr>
          <w:sz w:val="22"/>
          <w:szCs w:val="28"/>
        </w:rPr>
        <w:t xml:space="preserve">zu meiner </w:t>
      </w:r>
      <w:r w:rsidR="006E356B">
        <w:rPr>
          <w:sz w:val="22"/>
          <w:szCs w:val="28"/>
        </w:rPr>
        <w:t>Zufriedenheit</w:t>
      </w:r>
      <w:r w:rsidRPr="00291E22">
        <w:rPr>
          <w:sz w:val="22"/>
          <w:szCs w:val="28"/>
        </w:rPr>
        <w:t xml:space="preserve"> beantwortet.</w:t>
      </w:r>
    </w:p>
    <w:p w14:paraId="6EA98A5C" w14:textId="27559CB6" w:rsidR="00D27831" w:rsidRPr="00291E22" w:rsidRDefault="00D27831" w:rsidP="00D27831">
      <w:pPr>
        <w:numPr>
          <w:ilvl w:val="0"/>
          <w:numId w:val="27"/>
        </w:numPr>
        <w:spacing w:after="0" w:line="264" w:lineRule="auto"/>
        <w:jc w:val="both"/>
        <w:rPr>
          <w:sz w:val="22"/>
          <w:szCs w:val="28"/>
        </w:rPr>
      </w:pPr>
      <w:r w:rsidRPr="00291E22">
        <w:rPr>
          <w:sz w:val="22"/>
          <w:szCs w:val="28"/>
        </w:rPr>
        <w:t xml:space="preserve">Ich weiß, dass ich meine freiwillige </w:t>
      </w:r>
      <w:r w:rsidR="00A87E3A">
        <w:rPr>
          <w:sz w:val="22"/>
          <w:szCs w:val="28"/>
        </w:rPr>
        <w:t>Zustimmung</w:t>
      </w:r>
      <w:r w:rsidRPr="00291E22">
        <w:rPr>
          <w:sz w:val="22"/>
          <w:szCs w:val="28"/>
        </w:rPr>
        <w:t xml:space="preserve"> jederzeit beenden kann, ohne dass mir daraus</w:t>
      </w:r>
      <w:r w:rsidR="00A87E3A">
        <w:rPr>
          <w:sz w:val="22"/>
          <w:szCs w:val="28"/>
        </w:rPr>
        <w:t xml:space="preserve"> irgendwelche </w:t>
      </w:r>
      <w:r w:rsidRPr="00291E22">
        <w:rPr>
          <w:sz w:val="22"/>
          <w:szCs w:val="28"/>
        </w:rPr>
        <w:t xml:space="preserve"> Nachteile entstehen.</w:t>
      </w:r>
    </w:p>
    <w:p w14:paraId="792DCCD3" w14:textId="77777777" w:rsidR="00D27831" w:rsidRPr="00291E22" w:rsidRDefault="00D27831" w:rsidP="00D27831">
      <w:pPr>
        <w:spacing w:line="264" w:lineRule="auto"/>
        <w:jc w:val="both"/>
        <w:rPr>
          <w:sz w:val="22"/>
          <w:szCs w:val="28"/>
        </w:rPr>
      </w:pPr>
    </w:p>
    <w:p w14:paraId="6D17BFF3" w14:textId="77777777" w:rsidR="00D27831" w:rsidRPr="00291E22" w:rsidRDefault="00D27831" w:rsidP="00D27831">
      <w:pPr>
        <w:spacing w:line="264" w:lineRule="auto"/>
        <w:jc w:val="both"/>
        <w:rPr>
          <w:sz w:val="22"/>
          <w:szCs w:val="28"/>
        </w:rPr>
      </w:pPr>
      <w:r w:rsidRPr="00291E22">
        <w:rPr>
          <w:sz w:val="22"/>
          <w:szCs w:val="28"/>
        </w:rPr>
        <w:t>Ich erkläre mich bereit, an der Studie teilzunehmen.</w:t>
      </w:r>
    </w:p>
    <w:p w14:paraId="432BAC83" w14:textId="77777777" w:rsidR="00D27831" w:rsidRPr="00291E22" w:rsidRDefault="00D27831" w:rsidP="00D27831">
      <w:pPr>
        <w:spacing w:line="264" w:lineRule="auto"/>
        <w:jc w:val="both"/>
        <w:rPr>
          <w:sz w:val="22"/>
          <w:szCs w:val="28"/>
        </w:rPr>
      </w:pPr>
    </w:p>
    <w:p w14:paraId="7D85F255" w14:textId="5451AAE5" w:rsidR="00D27831" w:rsidRPr="00291E22" w:rsidRDefault="00D27831" w:rsidP="00D27831">
      <w:pPr>
        <w:pStyle w:val="Listenabsatz"/>
        <w:numPr>
          <w:ilvl w:val="0"/>
          <w:numId w:val="28"/>
        </w:numPr>
        <w:spacing w:after="0" w:line="264" w:lineRule="auto"/>
        <w:jc w:val="both"/>
        <w:rPr>
          <w:sz w:val="22"/>
          <w:szCs w:val="28"/>
        </w:rPr>
      </w:pPr>
      <w:r w:rsidRPr="00291E22">
        <w:rPr>
          <w:sz w:val="22"/>
          <w:szCs w:val="28"/>
        </w:rPr>
        <w:t>Ich willige ein, dass personenbezogene Daten über mich, insbesondere zu meiner Tumorerkrankung und deren Behandlung, wie in der Informationsschrift beschrieben erhoben und in Papierform sowie auf elektronischen Datenträgern am</w:t>
      </w:r>
      <w:r>
        <w:rPr>
          <w:sz w:val="22"/>
          <w:szCs w:val="28"/>
        </w:rPr>
        <w:t xml:space="preserve"> </w:t>
      </w:r>
      <w:commentRangeStart w:id="39"/>
      <w:r w:rsidRPr="00291E22">
        <w:rPr>
          <w:sz w:val="22"/>
          <w:szCs w:val="28"/>
          <w:highlight w:val="yellow"/>
        </w:rPr>
        <w:t>[Prüfzentrum]</w:t>
      </w:r>
      <w:r w:rsidRPr="00291E22">
        <w:rPr>
          <w:sz w:val="22"/>
          <w:szCs w:val="28"/>
        </w:rPr>
        <w:t xml:space="preserve"> </w:t>
      </w:r>
      <w:commentRangeEnd w:id="39"/>
      <w:r w:rsidR="00A87E3A">
        <w:rPr>
          <w:rStyle w:val="Kommentarzeichen"/>
        </w:rPr>
        <w:commentReference w:id="39"/>
      </w:r>
      <w:r w:rsidRPr="00291E22">
        <w:rPr>
          <w:sz w:val="22"/>
          <w:szCs w:val="28"/>
        </w:rPr>
        <w:t xml:space="preserve">aufgezeichnet </w:t>
      </w:r>
      <w:r w:rsidR="00A87E3A">
        <w:rPr>
          <w:sz w:val="22"/>
          <w:szCs w:val="28"/>
        </w:rPr>
        <w:t>und kurzfristig vorgehalten werden dürfen</w:t>
      </w:r>
      <w:r w:rsidRPr="00291E22">
        <w:rPr>
          <w:sz w:val="22"/>
          <w:szCs w:val="28"/>
        </w:rPr>
        <w:t>.</w:t>
      </w:r>
    </w:p>
    <w:p w14:paraId="16AE916E" w14:textId="77777777" w:rsidR="00D27831" w:rsidRPr="00291E22" w:rsidRDefault="00D27831" w:rsidP="00D27831">
      <w:pPr>
        <w:pStyle w:val="Listenabsatz"/>
        <w:spacing w:line="264" w:lineRule="auto"/>
        <w:ind w:left="360"/>
        <w:jc w:val="both"/>
        <w:rPr>
          <w:sz w:val="22"/>
          <w:szCs w:val="28"/>
        </w:rPr>
      </w:pPr>
    </w:p>
    <w:p w14:paraId="420DE7D3" w14:textId="001CE9D5" w:rsidR="00D27831" w:rsidRPr="00291E22" w:rsidRDefault="00A87E3A" w:rsidP="00D27831">
      <w:pPr>
        <w:pStyle w:val="Listenabsatz"/>
        <w:spacing w:line="264" w:lineRule="auto"/>
        <w:ind w:left="360"/>
        <w:jc w:val="both"/>
        <w:rPr>
          <w:sz w:val="22"/>
          <w:szCs w:val="28"/>
        </w:rPr>
      </w:pPr>
      <w:r>
        <w:rPr>
          <w:sz w:val="22"/>
          <w:szCs w:val="28"/>
        </w:rPr>
        <w:t>Nachfolgend</w:t>
      </w:r>
      <w:r w:rsidR="00D27831" w:rsidRPr="00291E22">
        <w:rPr>
          <w:sz w:val="22"/>
          <w:szCs w:val="28"/>
        </w:rPr>
        <w:t xml:space="preserve">, dürfen die erhobenen Daten anonymisiert weitergegeben werden an das NIHR Global Health Research Unit on Global Surgery, University of Birmingham, Vereinigtes </w:t>
      </w:r>
      <w:r w:rsidR="006E356B" w:rsidRPr="00291E22">
        <w:rPr>
          <w:sz w:val="22"/>
          <w:szCs w:val="28"/>
        </w:rPr>
        <w:t>Königreich</w:t>
      </w:r>
      <w:r w:rsidR="00D27831" w:rsidRPr="00291E22">
        <w:rPr>
          <w:sz w:val="22"/>
          <w:szCs w:val="28"/>
        </w:rPr>
        <w:t>.</w:t>
      </w:r>
    </w:p>
    <w:p w14:paraId="2A8372B4" w14:textId="77777777" w:rsidR="00D27831" w:rsidRPr="00291E22" w:rsidRDefault="00D27831" w:rsidP="00D27831">
      <w:pPr>
        <w:pStyle w:val="Listenabsatz"/>
        <w:spacing w:line="264" w:lineRule="auto"/>
        <w:ind w:left="360"/>
        <w:jc w:val="both"/>
        <w:rPr>
          <w:sz w:val="22"/>
          <w:szCs w:val="28"/>
        </w:rPr>
      </w:pPr>
    </w:p>
    <w:p w14:paraId="0FD43032" w14:textId="5ED422A3" w:rsidR="00D27831" w:rsidRPr="00291E22" w:rsidRDefault="00D27831" w:rsidP="00D27831">
      <w:pPr>
        <w:pStyle w:val="Listenabsatz"/>
        <w:numPr>
          <w:ilvl w:val="0"/>
          <w:numId w:val="28"/>
        </w:numPr>
        <w:spacing w:after="0" w:line="264" w:lineRule="auto"/>
        <w:jc w:val="both"/>
        <w:rPr>
          <w:sz w:val="22"/>
          <w:szCs w:val="28"/>
        </w:rPr>
      </w:pPr>
      <w:r w:rsidRPr="00291E22">
        <w:rPr>
          <w:sz w:val="22"/>
          <w:szCs w:val="28"/>
        </w:rPr>
        <w:t xml:space="preserve">Ich bin darüber </w:t>
      </w:r>
      <w:r w:rsidR="006E356B">
        <w:rPr>
          <w:sz w:val="22"/>
          <w:szCs w:val="28"/>
        </w:rPr>
        <w:t>informiert</w:t>
      </w:r>
      <w:r w:rsidRPr="00291E22">
        <w:rPr>
          <w:sz w:val="22"/>
          <w:szCs w:val="28"/>
        </w:rPr>
        <w:t xml:space="preserve"> worden, dass ich meine Einwilligung jederzeit widerrufen kann. Im Falle des Widerrufs werden keine weiteren Daten mehr erhoben. Ich kann in diesem Fall die Löschung der Daten</w:t>
      </w:r>
      <w:r w:rsidR="00A87E3A">
        <w:rPr>
          <w:sz w:val="22"/>
          <w:szCs w:val="28"/>
        </w:rPr>
        <w:t xml:space="preserve">, soweit möglich, </w:t>
      </w:r>
      <w:r w:rsidRPr="00291E22">
        <w:rPr>
          <w:sz w:val="22"/>
          <w:szCs w:val="28"/>
        </w:rPr>
        <w:t xml:space="preserve"> verlangen.</w:t>
      </w:r>
    </w:p>
    <w:p w14:paraId="5A49A89B" w14:textId="77777777" w:rsidR="00D27831" w:rsidRPr="00291E22" w:rsidRDefault="00D27831" w:rsidP="00D27831">
      <w:pPr>
        <w:pStyle w:val="Listenabsatz"/>
        <w:spacing w:line="264" w:lineRule="auto"/>
        <w:ind w:left="360"/>
        <w:jc w:val="both"/>
        <w:rPr>
          <w:sz w:val="22"/>
          <w:szCs w:val="28"/>
        </w:rPr>
      </w:pPr>
    </w:p>
    <w:p w14:paraId="06861137" w14:textId="77777777" w:rsidR="00A87E3A" w:rsidRDefault="00A87E3A" w:rsidP="00D27831">
      <w:pPr>
        <w:spacing w:line="264" w:lineRule="auto"/>
        <w:rPr>
          <w:sz w:val="22"/>
          <w:szCs w:val="28"/>
        </w:rPr>
      </w:pPr>
    </w:p>
    <w:p w14:paraId="54DC3800" w14:textId="1885601D" w:rsidR="00D27831" w:rsidRPr="00291E22" w:rsidRDefault="00D27831" w:rsidP="00D27831">
      <w:pPr>
        <w:spacing w:line="264" w:lineRule="auto"/>
        <w:rPr>
          <w:sz w:val="22"/>
          <w:szCs w:val="28"/>
        </w:rPr>
      </w:pPr>
      <w:r w:rsidRPr="00291E22">
        <w:rPr>
          <w:sz w:val="22"/>
          <w:szCs w:val="28"/>
        </w:rPr>
        <w:t xml:space="preserve">Kontaktdaten des </w:t>
      </w:r>
      <w:r w:rsidR="00A87E3A">
        <w:rPr>
          <w:sz w:val="22"/>
          <w:szCs w:val="28"/>
        </w:rPr>
        <w:t>aufklärenden</w:t>
      </w:r>
      <w:r w:rsidRPr="00291E22">
        <w:rPr>
          <w:sz w:val="22"/>
          <w:szCs w:val="28"/>
        </w:rPr>
        <w:t xml:space="preserve"> Arztes:</w:t>
      </w:r>
    </w:p>
    <w:p w14:paraId="1F5D4985" w14:textId="77777777" w:rsidR="00D27831" w:rsidRPr="00291E22" w:rsidRDefault="00D27831" w:rsidP="00D27831">
      <w:pPr>
        <w:spacing w:line="264" w:lineRule="auto"/>
        <w:rPr>
          <w:sz w:val="22"/>
          <w:szCs w:val="28"/>
        </w:rPr>
      </w:pPr>
    </w:p>
    <w:p w14:paraId="58DA2DE9" w14:textId="77777777" w:rsidR="00D27831" w:rsidRPr="00291E22" w:rsidRDefault="00D27831" w:rsidP="00D27831">
      <w:pPr>
        <w:spacing w:line="264" w:lineRule="auto"/>
        <w:rPr>
          <w:sz w:val="22"/>
          <w:szCs w:val="28"/>
        </w:rPr>
      </w:pPr>
      <w:r w:rsidRPr="00291E22">
        <w:rPr>
          <w:sz w:val="22"/>
          <w:szCs w:val="28"/>
        </w:rPr>
        <w:t>__________________________________________________________________________</w:t>
      </w:r>
    </w:p>
    <w:p w14:paraId="45201F22" w14:textId="77777777" w:rsidR="00D27831" w:rsidRPr="00291E22" w:rsidRDefault="00D27831" w:rsidP="00D27831">
      <w:pPr>
        <w:spacing w:after="120" w:line="264" w:lineRule="auto"/>
        <w:rPr>
          <w:i/>
          <w:iCs/>
          <w:sz w:val="22"/>
          <w:szCs w:val="28"/>
        </w:rPr>
      </w:pPr>
      <w:r w:rsidRPr="00291E22">
        <w:rPr>
          <w:i/>
          <w:iCs/>
          <w:sz w:val="22"/>
          <w:szCs w:val="28"/>
        </w:rPr>
        <w:t>(Name und Vorname in Druckschrift)</w:t>
      </w:r>
    </w:p>
    <w:p w14:paraId="7C572CDF" w14:textId="77777777" w:rsidR="00D27831" w:rsidRPr="00291E22" w:rsidRDefault="00D27831" w:rsidP="00D27831">
      <w:pPr>
        <w:spacing w:line="264" w:lineRule="auto"/>
        <w:rPr>
          <w:sz w:val="22"/>
          <w:szCs w:val="28"/>
          <w:highlight w:val="yellow"/>
        </w:rPr>
      </w:pPr>
      <w:r w:rsidRPr="00291E22">
        <w:rPr>
          <w:sz w:val="22"/>
          <w:szCs w:val="28"/>
          <w:highlight w:val="yellow"/>
        </w:rPr>
        <w:t>[</w:t>
      </w:r>
      <w:commentRangeStart w:id="40"/>
      <w:r w:rsidRPr="00291E22">
        <w:rPr>
          <w:sz w:val="22"/>
          <w:szCs w:val="28"/>
          <w:highlight w:val="yellow"/>
        </w:rPr>
        <w:t>Name Prüfzentrum]</w:t>
      </w:r>
    </w:p>
    <w:p w14:paraId="376158D4" w14:textId="77777777" w:rsidR="00D27831" w:rsidRPr="00291E22" w:rsidRDefault="00D27831" w:rsidP="00D27831">
      <w:pPr>
        <w:spacing w:line="264" w:lineRule="auto"/>
        <w:rPr>
          <w:sz w:val="22"/>
          <w:szCs w:val="28"/>
          <w:highlight w:val="yellow"/>
        </w:rPr>
      </w:pPr>
      <w:r w:rsidRPr="00291E22">
        <w:rPr>
          <w:sz w:val="22"/>
          <w:szCs w:val="28"/>
          <w:highlight w:val="yellow"/>
        </w:rPr>
        <w:t>[E-Mail]</w:t>
      </w:r>
    </w:p>
    <w:p w14:paraId="2C99938F" w14:textId="77777777" w:rsidR="00D27831" w:rsidRPr="00291E22" w:rsidRDefault="00D27831" w:rsidP="00D27831">
      <w:pPr>
        <w:spacing w:line="264" w:lineRule="auto"/>
        <w:rPr>
          <w:sz w:val="22"/>
          <w:szCs w:val="28"/>
        </w:rPr>
      </w:pPr>
      <w:r w:rsidRPr="00291E22">
        <w:rPr>
          <w:sz w:val="22"/>
          <w:szCs w:val="28"/>
          <w:highlight w:val="yellow"/>
        </w:rPr>
        <w:t>[ggf. Telefon]</w:t>
      </w:r>
      <w:commentRangeEnd w:id="40"/>
      <w:r w:rsidR="00A87E3A">
        <w:rPr>
          <w:rStyle w:val="Kommentarzeichen"/>
        </w:rPr>
        <w:commentReference w:id="40"/>
      </w:r>
    </w:p>
    <w:p w14:paraId="3C6B7CF5" w14:textId="77777777" w:rsidR="00D27831" w:rsidRPr="00291E22" w:rsidRDefault="00D27831" w:rsidP="00D27831">
      <w:pPr>
        <w:spacing w:line="264" w:lineRule="auto"/>
        <w:rPr>
          <w:b/>
          <w:sz w:val="22"/>
          <w:szCs w:val="28"/>
        </w:rPr>
      </w:pPr>
      <w:r w:rsidRPr="00291E22">
        <w:rPr>
          <w:b/>
          <w:sz w:val="22"/>
          <w:szCs w:val="28"/>
        </w:rPr>
        <w:t>Ich willige in die Verarbeitung der genannten Daten ein.</w:t>
      </w:r>
    </w:p>
    <w:p w14:paraId="249BF1DF" w14:textId="77777777" w:rsidR="00D27831" w:rsidRPr="00291E22" w:rsidRDefault="00D27831" w:rsidP="00D27831">
      <w:pPr>
        <w:spacing w:line="264" w:lineRule="auto"/>
        <w:jc w:val="both"/>
        <w:rPr>
          <w:sz w:val="22"/>
          <w:szCs w:val="28"/>
        </w:rPr>
      </w:pPr>
      <w:r w:rsidRPr="00291E22">
        <w:rPr>
          <w:sz w:val="22"/>
          <w:szCs w:val="28"/>
        </w:rPr>
        <w:t>Ein Exemplar der Informationsschrift und der Einwilligungserklärung habe ich erhalten. Ein Exemplar verbleibt im Prüfzentrum.</w:t>
      </w:r>
    </w:p>
    <w:p w14:paraId="5C896559" w14:textId="77777777" w:rsidR="00D27831" w:rsidRPr="00291E22" w:rsidRDefault="00D27831" w:rsidP="00D27831">
      <w:pPr>
        <w:spacing w:line="264" w:lineRule="auto"/>
        <w:rPr>
          <w:b/>
          <w:sz w:val="22"/>
          <w:szCs w:val="28"/>
        </w:rPr>
      </w:pPr>
      <w:r w:rsidRPr="00291E22">
        <w:rPr>
          <w:b/>
          <w:sz w:val="22"/>
          <w:szCs w:val="28"/>
        </w:rPr>
        <w:t>Unterschrift des Teilnehmers/der Teilnehmerin</w:t>
      </w:r>
    </w:p>
    <w:p w14:paraId="488D04A5" w14:textId="14055705" w:rsidR="00D27831" w:rsidRDefault="00D27831" w:rsidP="00D27831">
      <w:pPr>
        <w:spacing w:line="264" w:lineRule="auto"/>
        <w:rPr>
          <w:sz w:val="22"/>
          <w:szCs w:val="28"/>
        </w:rPr>
      </w:pPr>
    </w:p>
    <w:p w14:paraId="2BE82898" w14:textId="77777777" w:rsidR="00403FE1" w:rsidRDefault="00403FE1" w:rsidP="00D27831">
      <w:pPr>
        <w:spacing w:line="264" w:lineRule="auto"/>
        <w:rPr>
          <w:sz w:val="22"/>
          <w:szCs w:val="28"/>
        </w:rPr>
      </w:pPr>
    </w:p>
    <w:tbl>
      <w:tblPr>
        <w:tblStyle w:val="Tabellenraster"/>
        <w:tblW w:w="0" w:type="auto"/>
        <w:tblLook w:val="04A0" w:firstRow="1" w:lastRow="0" w:firstColumn="1" w:lastColumn="0" w:noHBand="0" w:noVBand="1"/>
      </w:tblPr>
      <w:tblGrid>
        <w:gridCol w:w="9062"/>
      </w:tblGrid>
      <w:tr w:rsidR="00403FE1" w14:paraId="47193ECC" w14:textId="77777777" w:rsidTr="00403FE1">
        <w:tc>
          <w:tcPr>
            <w:tcW w:w="9062" w:type="dxa"/>
            <w:tcBorders>
              <w:top w:val="nil"/>
              <w:left w:val="nil"/>
              <w:bottom w:val="single" w:sz="4" w:space="0" w:color="auto"/>
              <w:right w:val="nil"/>
            </w:tcBorders>
          </w:tcPr>
          <w:p w14:paraId="1E4B3ABE" w14:textId="77777777" w:rsidR="00403FE1" w:rsidRDefault="00403FE1" w:rsidP="00D27831">
            <w:pPr>
              <w:spacing w:line="264" w:lineRule="auto"/>
              <w:rPr>
                <w:sz w:val="22"/>
                <w:szCs w:val="28"/>
              </w:rPr>
            </w:pPr>
          </w:p>
        </w:tc>
      </w:tr>
    </w:tbl>
    <w:p w14:paraId="17BD12F2" w14:textId="1811D0FF" w:rsidR="00D27831" w:rsidRPr="00291E22" w:rsidRDefault="00403FE1" w:rsidP="00D27831">
      <w:pPr>
        <w:spacing w:after="120" w:line="264" w:lineRule="auto"/>
        <w:rPr>
          <w:i/>
          <w:iCs/>
          <w:sz w:val="22"/>
          <w:szCs w:val="28"/>
        </w:rPr>
      </w:pPr>
      <w:r>
        <w:rPr>
          <w:i/>
          <w:iCs/>
          <w:sz w:val="22"/>
          <w:szCs w:val="28"/>
        </w:rPr>
        <w:t xml:space="preserve"> </w:t>
      </w:r>
      <w:r w:rsidR="00D27831" w:rsidRPr="00291E22">
        <w:rPr>
          <w:i/>
          <w:iCs/>
          <w:sz w:val="22"/>
          <w:szCs w:val="28"/>
        </w:rPr>
        <w:t>(Name und Vorname in Druckschrift)</w:t>
      </w:r>
    </w:p>
    <w:p w14:paraId="4B8C97F1" w14:textId="617B0A9A" w:rsidR="00D27831" w:rsidRDefault="00D27831" w:rsidP="00D27831">
      <w:pPr>
        <w:spacing w:line="264" w:lineRule="auto"/>
        <w:rPr>
          <w:sz w:val="22"/>
          <w:szCs w:val="28"/>
        </w:rPr>
      </w:pPr>
    </w:p>
    <w:p w14:paraId="48529E18" w14:textId="77777777" w:rsidR="00403FE1" w:rsidRPr="00291E22" w:rsidRDefault="00403FE1" w:rsidP="00D27831">
      <w:pPr>
        <w:spacing w:line="264" w:lineRule="auto"/>
        <w:rPr>
          <w:sz w:val="22"/>
          <w:szCs w:val="28"/>
        </w:rPr>
      </w:pPr>
    </w:p>
    <w:tbl>
      <w:tblPr>
        <w:tblStyle w:val="Tabellenraster"/>
        <w:tblW w:w="0" w:type="auto"/>
        <w:tblLook w:val="04A0" w:firstRow="1" w:lastRow="0" w:firstColumn="1" w:lastColumn="0" w:noHBand="0" w:noVBand="1"/>
      </w:tblPr>
      <w:tblGrid>
        <w:gridCol w:w="9062"/>
      </w:tblGrid>
      <w:tr w:rsidR="00403FE1" w14:paraId="2DF268D7" w14:textId="77777777" w:rsidTr="00403FE1">
        <w:tc>
          <w:tcPr>
            <w:tcW w:w="9062" w:type="dxa"/>
            <w:tcBorders>
              <w:top w:val="nil"/>
              <w:left w:val="nil"/>
              <w:right w:val="nil"/>
            </w:tcBorders>
          </w:tcPr>
          <w:p w14:paraId="727FDA9B" w14:textId="77777777" w:rsidR="00403FE1" w:rsidRDefault="00403FE1" w:rsidP="00D27831">
            <w:pPr>
              <w:spacing w:line="264" w:lineRule="auto"/>
              <w:rPr>
                <w:sz w:val="22"/>
                <w:szCs w:val="28"/>
              </w:rPr>
            </w:pPr>
          </w:p>
        </w:tc>
      </w:tr>
    </w:tbl>
    <w:p w14:paraId="4B282FBC" w14:textId="7E8B8D11" w:rsidR="00D27831" w:rsidRPr="00291E22" w:rsidRDefault="00403FE1" w:rsidP="00D27831">
      <w:pPr>
        <w:spacing w:after="120" w:line="264" w:lineRule="auto"/>
        <w:rPr>
          <w:sz w:val="22"/>
          <w:szCs w:val="28"/>
        </w:rPr>
      </w:pPr>
      <w:r>
        <w:rPr>
          <w:i/>
          <w:iCs/>
          <w:sz w:val="22"/>
          <w:szCs w:val="28"/>
        </w:rPr>
        <w:t xml:space="preserve"> </w:t>
      </w:r>
      <w:r w:rsidR="00D27831" w:rsidRPr="00291E22">
        <w:rPr>
          <w:i/>
          <w:iCs/>
          <w:sz w:val="22"/>
          <w:szCs w:val="28"/>
        </w:rPr>
        <w:t>(Datum)</w:t>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t>(Unterschrift)</w:t>
      </w:r>
    </w:p>
    <w:p w14:paraId="5FBC2725" w14:textId="77777777" w:rsidR="00D27831" w:rsidRPr="00291E22" w:rsidRDefault="00D27831" w:rsidP="00D27831">
      <w:pPr>
        <w:spacing w:line="264" w:lineRule="auto"/>
        <w:rPr>
          <w:sz w:val="22"/>
          <w:szCs w:val="28"/>
        </w:rPr>
      </w:pPr>
    </w:p>
    <w:p w14:paraId="6D14A733" w14:textId="77777777" w:rsidR="00D27831" w:rsidRPr="00291E22" w:rsidRDefault="00D27831" w:rsidP="00D27831">
      <w:pPr>
        <w:spacing w:line="264" w:lineRule="auto"/>
        <w:rPr>
          <w:b/>
          <w:bCs/>
          <w:sz w:val="22"/>
          <w:szCs w:val="28"/>
        </w:rPr>
      </w:pPr>
      <w:r w:rsidRPr="00291E22">
        <w:rPr>
          <w:b/>
          <w:bCs/>
          <w:sz w:val="22"/>
          <w:szCs w:val="28"/>
        </w:rPr>
        <w:t>Erklärung und Unterschrift des aufklärenden Arztes/der aufklärenden Ärztin</w:t>
      </w:r>
    </w:p>
    <w:p w14:paraId="34FB094A" w14:textId="7E46E94E" w:rsidR="00D27831" w:rsidRDefault="00D27831" w:rsidP="00D27831">
      <w:pPr>
        <w:spacing w:line="264" w:lineRule="auto"/>
        <w:rPr>
          <w:sz w:val="22"/>
          <w:szCs w:val="28"/>
        </w:rPr>
      </w:pPr>
      <w:r w:rsidRPr="00291E22">
        <w:rPr>
          <w:sz w:val="22"/>
          <w:szCs w:val="28"/>
        </w:rPr>
        <w:t>Ich habe das Aufklärungsgespräch geführt und die Einwilligung eingeholt.</w:t>
      </w:r>
    </w:p>
    <w:p w14:paraId="01713F70" w14:textId="77777777" w:rsidR="00403FE1" w:rsidRPr="00291E22" w:rsidRDefault="00403FE1" w:rsidP="00D27831">
      <w:pPr>
        <w:spacing w:line="264" w:lineRule="auto"/>
        <w:rPr>
          <w:sz w:val="22"/>
          <w:szCs w:val="28"/>
        </w:rPr>
      </w:pPr>
    </w:p>
    <w:tbl>
      <w:tblPr>
        <w:tblStyle w:val="Tabellenraster"/>
        <w:tblW w:w="0" w:type="auto"/>
        <w:tblLook w:val="04A0" w:firstRow="1" w:lastRow="0" w:firstColumn="1" w:lastColumn="0" w:noHBand="0" w:noVBand="1"/>
      </w:tblPr>
      <w:tblGrid>
        <w:gridCol w:w="9062"/>
      </w:tblGrid>
      <w:tr w:rsidR="00403FE1" w14:paraId="28FE7112" w14:textId="77777777" w:rsidTr="00403FE1">
        <w:tc>
          <w:tcPr>
            <w:tcW w:w="9062" w:type="dxa"/>
            <w:tcBorders>
              <w:top w:val="nil"/>
              <w:left w:val="nil"/>
              <w:right w:val="nil"/>
            </w:tcBorders>
          </w:tcPr>
          <w:p w14:paraId="442A6200" w14:textId="77777777" w:rsidR="00403FE1" w:rsidRDefault="00403FE1" w:rsidP="00D27831">
            <w:pPr>
              <w:spacing w:line="264" w:lineRule="auto"/>
              <w:rPr>
                <w:sz w:val="22"/>
                <w:szCs w:val="28"/>
              </w:rPr>
            </w:pPr>
          </w:p>
        </w:tc>
      </w:tr>
    </w:tbl>
    <w:p w14:paraId="7101422F" w14:textId="06B2E542" w:rsidR="00D27831" w:rsidRPr="00291E22" w:rsidRDefault="00403FE1" w:rsidP="00D27831">
      <w:pPr>
        <w:spacing w:after="120" w:line="264" w:lineRule="auto"/>
        <w:rPr>
          <w:i/>
          <w:iCs/>
          <w:sz w:val="22"/>
          <w:szCs w:val="28"/>
        </w:rPr>
      </w:pPr>
      <w:r>
        <w:rPr>
          <w:i/>
          <w:iCs/>
          <w:sz w:val="22"/>
          <w:szCs w:val="28"/>
        </w:rPr>
        <w:t xml:space="preserve"> </w:t>
      </w:r>
      <w:r w:rsidR="00D27831" w:rsidRPr="00291E22">
        <w:rPr>
          <w:i/>
          <w:iCs/>
          <w:sz w:val="22"/>
          <w:szCs w:val="28"/>
        </w:rPr>
        <w:t>(Name und Vorname in Druckschrift)</w:t>
      </w:r>
    </w:p>
    <w:p w14:paraId="5854FD8F" w14:textId="709B66F4" w:rsidR="00D27831" w:rsidRDefault="00D27831" w:rsidP="00D27831">
      <w:pPr>
        <w:spacing w:line="264" w:lineRule="auto"/>
        <w:rPr>
          <w:sz w:val="22"/>
          <w:szCs w:val="28"/>
        </w:rPr>
      </w:pPr>
    </w:p>
    <w:p w14:paraId="14C9927C" w14:textId="77777777" w:rsidR="00403FE1" w:rsidRPr="00291E22" w:rsidRDefault="00403FE1" w:rsidP="00D27831">
      <w:pPr>
        <w:spacing w:line="264" w:lineRule="auto"/>
        <w:rPr>
          <w:sz w:val="22"/>
          <w:szCs w:val="28"/>
        </w:rPr>
      </w:pPr>
    </w:p>
    <w:tbl>
      <w:tblPr>
        <w:tblStyle w:val="Tabellenraster"/>
        <w:tblW w:w="0" w:type="auto"/>
        <w:tblLook w:val="04A0" w:firstRow="1" w:lastRow="0" w:firstColumn="1" w:lastColumn="0" w:noHBand="0" w:noVBand="1"/>
      </w:tblPr>
      <w:tblGrid>
        <w:gridCol w:w="9062"/>
      </w:tblGrid>
      <w:tr w:rsidR="00403FE1" w14:paraId="21E9F6F6" w14:textId="77777777" w:rsidTr="00403FE1">
        <w:tc>
          <w:tcPr>
            <w:tcW w:w="9062" w:type="dxa"/>
            <w:tcBorders>
              <w:top w:val="nil"/>
              <w:left w:val="nil"/>
              <w:right w:val="nil"/>
            </w:tcBorders>
          </w:tcPr>
          <w:p w14:paraId="4D571C6A" w14:textId="77777777" w:rsidR="00403FE1" w:rsidRDefault="00403FE1" w:rsidP="00D27831">
            <w:pPr>
              <w:spacing w:line="264" w:lineRule="auto"/>
              <w:rPr>
                <w:sz w:val="22"/>
                <w:szCs w:val="28"/>
              </w:rPr>
            </w:pPr>
          </w:p>
        </w:tc>
      </w:tr>
    </w:tbl>
    <w:p w14:paraId="55C6891A" w14:textId="09EA5837" w:rsidR="00D27831" w:rsidRPr="00291E22" w:rsidRDefault="00403FE1" w:rsidP="00D27831">
      <w:pPr>
        <w:spacing w:after="120" w:line="264" w:lineRule="auto"/>
        <w:rPr>
          <w:i/>
          <w:iCs/>
          <w:sz w:val="22"/>
          <w:szCs w:val="28"/>
        </w:rPr>
      </w:pPr>
      <w:r w:rsidRPr="00291E22">
        <w:rPr>
          <w:i/>
          <w:iCs/>
          <w:sz w:val="22"/>
          <w:szCs w:val="28"/>
        </w:rPr>
        <w:t xml:space="preserve"> </w:t>
      </w:r>
      <w:r w:rsidR="00D27831" w:rsidRPr="00291E22">
        <w:rPr>
          <w:i/>
          <w:iCs/>
          <w:sz w:val="22"/>
          <w:szCs w:val="28"/>
        </w:rPr>
        <w:t>(Datum)</w:t>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r>
      <w:r w:rsidR="00D27831" w:rsidRPr="00291E22">
        <w:rPr>
          <w:i/>
          <w:iCs/>
          <w:sz w:val="22"/>
          <w:szCs w:val="28"/>
        </w:rPr>
        <w:tab/>
        <w:t>(Unterschrift)</w:t>
      </w:r>
    </w:p>
    <w:p w14:paraId="24BBF227" w14:textId="046A1787" w:rsidR="00D27831" w:rsidRPr="00403FE1" w:rsidRDefault="00D27831" w:rsidP="00403FE1">
      <w:pPr>
        <w:spacing w:line="264" w:lineRule="auto"/>
        <w:rPr>
          <w:sz w:val="22"/>
          <w:szCs w:val="28"/>
        </w:rPr>
      </w:pPr>
      <w:r w:rsidRPr="00291E22">
        <w:rPr>
          <w:sz w:val="22"/>
          <w:szCs w:val="28"/>
        </w:rPr>
        <w:tab/>
      </w:r>
    </w:p>
    <w:p w14:paraId="35C7BEB4" w14:textId="75155461" w:rsidR="00161A0D" w:rsidRPr="00161A0D" w:rsidRDefault="00D27831" w:rsidP="00161A0D">
      <w:r>
        <w:br w:type="page"/>
      </w:r>
    </w:p>
    <w:p w14:paraId="2BCDBC50" w14:textId="77777777" w:rsidR="00596E81" w:rsidRDefault="00596E81">
      <w:pPr>
        <w:sectPr w:rsidR="00596E81" w:rsidSect="000A40C5">
          <w:footerReference w:type="default" r:id="rId24"/>
          <w:pgSz w:w="11906" w:h="16838"/>
          <w:pgMar w:top="1417" w:right="1417" w:bottom="1134" w:left="1417" w:header="708" w:footer="708" w:gutter="0"/>
          <w:pgNumType w:start="1"/>
          <w:cols w:space="708"/>
          <w:docGrid w:linePitch="360"/>
        </w:sectPr>
      </w:pPr>
    </w:p>
    <w:p w14:paraId="0EBE1F88" w14:textId="09F9C898" w:rsidR="00596E81" w:rsidRDefault="00596E81" w:rsidP="00596E81">
      <w:pPr>
        <w:pStyle w:val="Listenabsatz"/>
        <w:spacing w:line="288" w:lineRule="auto"/>
        <w:ind w:left="420"/>
        <w:jc w:val="both"/>
        <w:rPr>
          <w:b/>
          <w:bCs/>
        </w:rPr>
      </w:pPr>
      <w:r w:rsidRPr="00596E81">
        <w:rPr>
          <w:b/>
          <w:bCs/>
        </w:rPr>
        <w:lastRenderedPageBreak/>
        <w:t>Anhang</w:t>
      </w:r>
    </w:p>
    <w:p w14:paraId="2ECC6F69" w14:textId="5752F2A6" w:rsidR="00596E81" w:rsidRDefault="00596E81" w:rsidP="00596E81">
      <w:pPr>
        <w:rPr>
          <w:i/>
          <w:iCs/>
        </w:rPr>
      </w:pPr>
      <w:r w:rsidRPr="00596E81">
        <w:rPr>
          <w:i/>
          <w:iCs/>
        </w:rPr>
        <w:t>Datenerhebungs</w:t>
      </w:r>
      <w:r w:rsidR="00560B90">
        <w:rPr>
          <w:i/>
          <w:iCs/>
        </w:rPr>
        <w:t xml:space="preserve">maske </w:t>
      </w:r>
      <w:r w:rsidR="00E27373">
        <w:rPr>
          <w:i/>
          <w:iCs/>
        </w:rPr>
        <w:t xml:space="preserve">REDCap </w:t>
      </w:r>
      <w:r w:rsidR="00560B90">
        <w:rPr>
          <w:i/>
          <w:iCs/>
        </w:rPr>
        <w:t>(online)</w:t>
      </w:r>
      <w:r w:rsidR="00080558">
        <w:rPr>
          <w:i/>
          <w:iCs/>
        </w:rPr>
        <w:t xml:space="preserve"> </w:t>
      </w:r>
      <w:r w:rsidR="00D269DE">
        <w:rPr>
          <w:i/>
          <w:iCs/>
        </w:rPr>
        <w:t>(</w:t>
      </w:r>
      <w:r w:rsidR="00491EB7" w:rsidRPr="004842D3">
        <w:rPr>
          <w:b/>
          <w:bCs/>
          <w:i/>
          <w:iCs/>
        </w:rPr>
        <w:t xml:space="preserve">CRF </w:t>
      </w:r>
      <w:r w:rsidR="004842D3" w:rsidRPr="004842D3">
        <w:rPr>
          <w:b/>
          <w:bCs/>
          <w:i/>
          <w:iCs/>
        </w:rPr>
        <w:t>allgemein</w:t>
      </w:r>
      <w:r w:rsidR="00D269DE">
        <w:rPr>
          <w:i/>
          <w:iCs/>
        </w:rPr>
        <w:t>) [EN]</w:t>
      </w:r>
      <w:r w:rsidR="006064AC">
        <w:rPr>
          <w:noProof/>
        </w:rPr>
        <w:drawing>
          <wp:inline distT="0" distB="0" distL="0" distR="0" wp14:anchorId="2B3A8DD2" wp14:editId="005F7973">
            <wp:extent cx="7358332" cy="5094230"/>
            <wp:effectExtent l="0" t="0" r="0" b="0"/>
            <wp:docPr id="3" name="Grafik 3"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idSurg-Cancer-CRF-V5_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365654" cy="5099299"/>
                    </a:xfrm>
                    <a:prstGeom prst="rect">
                      <a:avLst/>
                    </a:prstGeom>
                  </pic:spPr>
                </pic:pic>
              </a:graphicData>
            </a:graphic>
          </wp:inline>
        </w:drawing>
      </w:r>
    </w:p>
    <w:p w14:paraId="0A9F99E8" w14:textId="1D8B0726" w:rsidR="00491EB7" w:rsidRDefault="00491EB7">
      <w:pPr>
        <w:rPr>
          <w:noProof/>
        </w:rPr>
      </w:pPr>
      <w:r>
        <w:rPr>
          <w:noProof/>
        </w:rPr>
        <w:br w:type="page"/>
      </w:r>
      <w:r>
        <w:rPr>
          <w:noProof/>
        </w:rPr>
        <w:lastRenderedPageBreak/>
        <w:drawing>
          <wp:inline distT="0" distB="0" distL="0" distR="0" wp14:anchorId="799DF991" wp14:editId="3C7C3BCB">
            <wp:extent cx="8321040" cy="5760720"/>
            <wp:effectExtent l="0" t="0" r="3810" b="0"/>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idSurg-Cancer-CRF-V5_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8321040" cy="5760720"/>
                    </a:xfrm>
                    <a:prstGeom prst="rect">
                      <a:avLst/>
                    </a:prstGeom>
                  </pic:spPr>
                </pic:pic>
              </a:graphicData>
            </a:graphic>
          </wp:inline>
        </w:drawing>
      </w:r>
    </w:p>
    <w:p w14:paraId="5D799900" w14:textId="77777777" w:rsidR="00D269DE" w:rsidRDefault="004842D3">
      <w:pPr>
        <w:rPr>
          <w:i/>
          <w:iCs/>
        </w:rPr>
      </w:pPr>
      <w:r w:rsidRPr="00596E81">
        <w:rPr>
          <w:i/>
          <w:iCs/>
        </w:rPr>
        <w:lastRenderedPageBreak/>
        <w:t>Datenerhebungs</w:t>
      </w:r>
      <w:r>
        <w:rPr>
          <w:i/>
          <w:iCs/>
        </w:rPr>
        <w:t>maske REDCap (online)</w:t>
      </w:r>
      <w:r w:rsidR="00D269DE">
        <w:rPr>
          <w:i/>
          <w:iCs/>
        </w:rPr>
        <w:t>(</w:t>
      </w:r>
      <w:r w:rsidRPr="004842D3">
        <w:rPr>
          <w:b/>
          <w:bCs/>
          <w:i/>
          <w:iCs/>
        </w:rPr>
        <w:t xml:space="preserve">CRF </w:t>
      </w:r>
      <w:r>
        <w:rPr>
          <w:b/>
          <w:bCs/>
          <w:i/>
          <w:iCs/>
        </w:rPr>
        <w:t>Lebertumoren</w:t>
      </w:r>
      <w:r w:rsidR="00D269DE">
        <w:rPr>
          <w:i/>
          <w:iCs/>
        </w:rPr>
        <w:t>) [EN]</w:t>
      </w:r>
      <w:r>
        <w:rPr>
          <w:noProof/>
        </w:rPr>
        <w:drawing>
          <wp:inline distT="0" distB="0" distL="0" distR="0" wp14:anchorId="560BDE27" wp14:editId="6397B8D6">
            <wp:extent cx="7931889" cy="5491308"/>
            <wp:effectExtent l="0" t="0" r="0" b="0"/>
            <wp:docPr id="12" name="Grafik 12"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vidSurg-Cancer-Liver-CRF-v3.0_Seite_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936373" cy="5494412"/>
                    </a:xfrm>
                    <a:prstGeom prst="rect">
                      <a:avLst/>
                    </a:prstGeom>
                  </pic:spPr>
                </pic:pic>
              </a:graphicData>
            </a:graphic>
          </wp:inline>
        </w:drawing>
      </w:r>
    </w:p>
    <w:p w14:paraId="2D58A7C8" w14:textId="78BB0598" w:rsidR="00D269DE" w:rsidRDefault="00D269DE">
      <w:pPr>
        <w:rPr>
          <w:i/>
          <w:iCs/>
        </w:rPr>
      </w:pPr>
      <w:r>
        <w:rPr>
          <w:i/>
          <w:iCs/>
          <w:noProof/>
        </w:rPr>
        <w:lastRenderedPageBreak/>
        <w:drawing>
          <wp:inline distT="0" distB="0" distL="0" distR="0" wp14:anchorId="39D29400" wp14:editId="4F8F61C1">
            <wp:extent cx="8321040" cy="5760720"/>
            <wp:effectExtent l="0" t="0" r="3810" b="0"/>
            <wp:docPr id="14" name="Grafik 1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vidSurg-Cancer-Liver-CRF-v3.0-1_Seite_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321040" cy="5760720"/>
                    </a:xfrm>
                    <a:prstGeom prst="rect">
                      <a:avLst/>
                    </a:prstGeom>
                  </pic:spPr>
                </pic:pic>
              </a:graphicData>
            </a:graphic>
          </wp:inline>
        </w:drawing>
      </w:r>
      <w:r>
        <w:rPr>
          <w:i/>
          <w:iCs/>
        </w:rPr>
        <w:br w:type="page"/>
      </w:r>
    </w:p>
    <w:p w14:paraId="151EBE1D" w14:textId="12FA1A99" w:rsidR="007B361D" w:rsidRDefault="007B361D" w:rsidP="007B361D">
      <w:pPr>
        <w:rPr>
          <w:i/>
          <w:iCs/>
        </w:rPr>
      </w:pPr>
      <w:r w:rsidRPr="00596E81">
        <w:rPr>
          <w:i/>
          <w:iCs/>
        </w:rPr>
        <w:lastRenderedPageBreak/>
        <w:t>Datenerhebungs</w:t>
      </w:r>
      <w:r>
        <w:rPr>
          <w:i/>
          <w:iCs/>
        </w:rPr>
        <w:t>maske REDCap (online) (</w:t>
      </w:r>
      <w:r>
        <w:rPr>
          <w:b/>
          <w:bCs/>
          <w:i/>
          <w:iCs/>
        </w:rPr>
        <w:t>Lungentumoren</w:t>
      </w:r>
      <w:r>
        <w:rPr>
          <w:i/>
          <w:iCs/>
        </w:rPr>
        <w:t>) [EN]</w:t>
      </w:r>
    </w:p>
    <w:p w14:paraId="0205480A" w14:textId="4D538AB7" w:rsidR="007B361D" w:rsidRDefault="00AA0250">
      <w:pPr>
        <w:rPr>
          <w:i/>
          <w:iCs/>
        </w:rPr>
      </w:pPr>
      <w:r>
        <w:rPr>
          <w:i/>
          <w:iCs/>
          <w:noProof/>
        </w:rPr>
        <w:drawing>
          <wp:inline distT="0" distB="0" distL="0" distR="0" wp14:anchorId="18FD67CC" wp14:editId="295E4E7D">
            <wp:extent cx="7729870" cy="5351449"/>
            <wp:effectExtent l="0" t="0" r="4445" b="1905"/>
            <wp:docPr id="28" name="Grafik 28"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vidSurg-Cancer-Lung-CRF-V3_0_Seite_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736846" cy="5356278"/>
                    </a:xfrm>
                    <a:prstGeom prst="rect">
                      <a:avLst/>
                    </a:prstGeom>
                  </pic:spPr>
                </pic:pic>
              </a:graphicData>
            </a:graphic>
          </wp:inline>
        </w:drawing>
      </w:r>
      <w:r w:rsidR="007B361D">
        <w:rPr>
          <w:i/>
          <w:iCs/>
        </w:rPr>
        <w:br w:type="page"/>
      </w:r>
    </w:p>
    <w:p w14:paraId="62348D54" w14:textId="714EF36E" w:rsidR="007B361D" w:rsidRDefault="00AA0250">
      <w:pPr>
        <w:rPr>
          <w:i/>
          <w:iCs/>
        </w:rPr>
      </w:pPr>
      <w:r>
        <w:rPr>
          <w:i/>
          <w:iCs/>
          <w:noProof/>
        </w:rPr>
        <w:lastRenderedPageBreak/>
        <w:drawing>
          <wp:inline distT="0" distB="0" distL="0" distR="0" wp14:anchorId="7CDDB1DA" wp14:editId="5FC6AB09">
            <wp:extent cx="8321040" cy="5760720"/>
            <wp:effectExtent l="0" t="0" r="3810" b="0"/>
            <wp:docPr id="29" name="Grafik 2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ovidSurg-Cancer-Lung-CRF-V3_0_Seite_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321040" cy="5760720"/>
                    </a:xfrm>
                    <a:prstGeom prst="rect">
                      <a:avLst/>
                    </a:prstGeom>
                  </pic:spPr>
                </pic:pic>
              </a:graphicData>
            </a:graphic>
          </wp:inline>
        </w:drawing>
      </w:r>
      <w:r w:rsidR="007B361D">
        <w:rPr>
          <w:i/>
          <w:iCs/>
        </w:rPr>
        <w:br w:type="page"/>
      </w:r>
    </w:p>
    <w:p w14:paraId="1DBB1191" w14:textId="2C0BF7F7" w:rsidR="00D269DE" w:rsidRDefault="004842D3" w:rsidP="00D269DE">
      <w:pPr>
        <w:rPr>
          <w:i/>
          <w:iCs/>
        </w:rPr>
      </w:pPr>
      <w:r w:rsidRPr="00596E81">
        <w:rPr>
          <w:i/>
          <w:iCs/>
        </w:rPr>
        <w:lastRenderedPageBreak/>
        <w:t>Datenerhebungs</w:t>
      </w:r>
      <w:r>
        <w:rPr>
          <w:i/>
          <w:iCs/>
        </w:rPr>
        <w:t xml:space="preserve">maske REDCap (online) </w:t>
      </w:r>
      <w:r w:rsidR="00D269DE">
        <w:rPr>
          <w:i/>
          <w:iCs/>
        </w:rPr>
        <w:t>(</w:t>
      </w:r>
      <w:r w:rsidRPr="004842D3">
        <w:rPr>
          <w:b/>
          <w:bCs/>
          <w:i/>
          <w:iCs/>
        </w:rPr>
        <w:t xml:space="preserve">CRF </w:t>
      </w:r>
      <w:r>
        <w:rPr>
          <w:b/>
          <w:bCs/>
          <w:i/>
          <w:iCs/>
        </w:rPr>
        <w:t>Pankreastumoren</w:t>
      </w:r>
      <w:r w:rsidR="00D269DE">
        <w:rPr>
          <w:i/>
          <w:iCs/>
        </w:rPr>
        <w:t>) [EN]</w:t>
      </w:r>
      <w:r>
        <w:rPr>
          <w:noProof/>
        </w:rPr>
        <w:drawing>
          <wp:inline distT="0" distB="0" distL="0" distR="0" wp14:anchorId="64BCF0AF" wp14:editId="3C927E9E">
            <wp:extent cx="7801935" cy="5401340"/>
            <wp:effectExtent l="0" t="0" r="8890" b="8890"/>
            <wp:docPr id="13" name="Grafik 13"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vidSurg-Cancer-Pancreas-CRF-v2.0_Seite_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804698" cy="5403253"/>
                    </a:xfrm>
                    <a:prstGeom prst="rect">
                      <a:avLst/>
                    </a:prstGeom>
                  </pic:spPr>
                </pic:pic>
              </a:graphicData>
            </a:graphic>
          </wp:inline>
        </w:drawing>
      </w:r>
      <w:r w:rsidR="00D269DE">
        <w:br/>
      </w:r>
      <w:r w:rsidR="00D269DE">
        <w:rPr>
          <w:i/>
          <w:iCs/>
          <w:noProof/>
        </w:rPr>
        <w:lastRenderedPageBreak/>
        <w:drawing>
          <wp:inline distT="0" distB="0" distL="0" distR="0" wp14:anchorId="3181F7C5" wp14:editId="35E0ADE3">
            <wp:extent cx="8321040" cy="5760720"/>
            <wp:effectExtent l="0" t="0" r="3810" b="0"/>
            <wp:docPr id="15" name="Grafik 1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ovidSurg-Cancer-Pancreas-CRF-v2.0_Seite_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321040" cy="5760720"/>
                    </a:xfrm>
                    <a:prstGeom prst="rect">
                      <a:avLst/>
                    </a:prstGeom>
                  </pic:spPr>
                </pic:pic>
              </a:graphicData>
            </a:graphic>
          </wp:inline>
        </w:drawing>
      </w:r>
    </w:p>
    <w:p w14:paraId="1FFC3F2C" w14:textId="6152CCCA" w:rsidR="004D6DE7" w:rsidRDefault="004D6DE7">
      <w:pPr>
        <w:rPr>
          <w:i/>
          <w:iCs/>
        </w:rPr>
      </w:pPr>
      <w:r w:rsidRPr="00596E81">
        <w:rPr>
          <w:i/>
          <w:iCs/>
        </w:rPr>
        <w:lastRenderedPageBreak/>
        <w:t>Datenerhebungs</w:t>
      </w:r>
      <w:r>
        <w:rPr>
          <w:i/>
          <w:iCs/>
        </w:rPr>
        <w:t>maske REDCap (online) (</w:t>
      </w:r>
      <w:r w:rsidRPr="004D6DE7">
        <w:rPr>
          <w:b/>
          <w:bCs/>
          <w:i/>
          <w:iCs/>
        </w:rPr>
        <w:t>Extra Datenpunkte: CRF Ösophagus</w:t>
      </w:r>
      <w:r>
        <w:rPr>
          <w:i/>
          <w:iCs/>
        </w:rPr>
        <w:t xml:space="preserve">) [EN] </w:t>
      </w:r>
      <w:r>
        <w:rPr>
          <w:i/>
          <w:iCs/>
          <w:noProof/>
        </w:rPr>
        <w:drawing>
          <wp:inline distT="0" distB="0" distL="0" distR="0" wp14:anchorId="40875D04" wp14:editId="5F51A678">
            <wp:extent cx="9072245" cy="5103495"/>
            <wp:effectExtent l="0" t="0" r="0" b="1905"/>
            <wp:docPr id="30" name="Grafik 3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idSurg-Cancer-OG-CRF.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072245" cy="5103495"/>
                    </a:xfrm>
                    <a:prstGeom prst="rect">
                      <a:avLst/>
                    </a:prstGeom>
                  </pic:spPr>
                </pic:pic>
              </a:graphicData>
            </a:graphic>
          </wp:inline>
        </w:drawing>
      </w:r>
      <w:r>
        <w:rPr>
          <w:i/>
          <w:iCs/>
        </w:rPr>
        <w:br w:type="page"/>
      </w:r>
    </w:p>
    <w:p w14:paraId="1A084364" w14:textId="0DAF7A87" w:rsidR="00D269DE" w:rsidRDefault="00D269DE">
      <w:r w:rsidRPr="00596E81">
        <w:rPr>
          <w:i/>
          <w:iCs/>
        </w:rPr>
        <w:lastRenderedPageBreak/>
        <w:t>Datenerhebungs</w:t>
      </w:r>
      <w:r>
        <w:rPr>
          <w:i/>
          <w:iCs/>
        </w:rPr>
        <w:t>maske REDCap (online) (</w:t>
      </w:r>
      <w:r w:rsidRPr="004842D3">
        <w:rPr>
          <w:b/>
          <w:bCs/>
          <w:i/>
          <w:iCs/>
        </w:rPr>
        <w:t xml:space="preserve">CRF </w:t>
      </w:r>
      <w:r>
        <w:rPr>
          <w:b/>
          <w:bCs/>
          <w:i/>
          <w:iCs/>
        </w:rPr>
        <w:t>Hirntumoren</w:t>
      </w:r>
      <w:r>
        <w:rPr>
          <w:i/>
          <w:iCs/>
        </w:rPr>
        <w:t>) [EN]</w:t>
      </w:r>
      <w:r>
        <w:rPr>
          <w:noProof/>
        </w:rPr>
        <w:drawing>
          <wp:inline distT="0" distB="0" distL="0" distR="0" wp14:anchorId="3FC5A2B9" wp14:editId="548DAEA5">
            <wp:extent cx="7817294" cy="5411972"/>
            <wp:effectExtent l="0" t="0" r="0" b="0"/>
            <wp:docPr id="16" name="Grafik 1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vidSurg-Cancer-Neuro-CRF-_Seite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819991" cy="5413839"/>
                    </a:xfrm>
                    <a:prstGeom prst="rect">
                      <a:avLst/>
                    </a:prstGeom>
                  </pic:spPr>
                </pic:pic>
              </a:graphicData>
            </a:graphic>
          </wp:inline>
        </w:drawing>
      </w:r>
    </w:p>
    <w:p w14:paraId="1B49AEEB" w14:textId="5AB88AEE" w:rsidR="00D269DE" w:rsidRDefault="00D269DE">
      <w:r>
        <w:rPr>
          <w:noProof/>
        </w:rPr>
        <w:lastRenderedPageBreak/>
        <w:drawing>
          <wp:inline distT="0" distB="0" distL="0" distR="0" wp14:anchorId="74B6B32F" wp14:editId="568872DA">
            <wp:extent cx="8321040" cy="5760720"/>
            <wp:effectExtent l="0" t="0" r="3810" b="0"/>
            <wp:docPr id="17" name="Grafik 1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ovidSurg-Cancer-Neuro-CRF-_Seite_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321040" cy="5760720"/>
                    </a:xfrm>
                    <a:prstGeom prst="rect">
                      <a:avLst/>
                    </a:prstGeom>
                  </pic:spPr>
                </pic:pic>
              </a:graphicData>
            </a:graphic>
          </wp:inline>
        </w:drawing>
      </w:r>
      <w:r>
        <w:br w:type="page"/>
      </w:r>
    </w:p>
    <w:p w14:paraId="4BAAE9B7" w14:textId="5D400A9A" w:rsidR="00D269DE" w:rsidRDefault="00D269DE" w:rsidP="00D269DE">
      <w:pPr>
        <w:rPr>
          <w:i/>
          <w:iCs/>
        </w:rPr>
      </w:pPr>
      <w:r w:rsidRPr="00596E81">
        <w:rPr>
          <w:i/>
          <w:iCs/>
        </w:rPr>
        <w:lastRenderedPageBreak/>
        <w:t>Datenerhebungs</w:t>
      </w:r>
      <w:r>
        <w:rPr>
          <w:i/>
          <w:iCs/>
        </w:rPr>
        <w:t>maske REDCap (online) (</w:t>
      </w:r>
      <w:r w:rsidRPr="004842D3">
        <w:rPr>
          <w:b/>
          <w:bCs/>
          <w:i/>
          <w:iCs/>
        </w:rPr>
        <w:t xml:space="preserve">CRF </w:t>
      </w:r>
      <w:r>
        <w:rPr>
          <w:b/>
          <w:bCs/>
          <w:i/>
          <w:iCs/>
        </w:rPr>
        <w:t>Tumoren der weiblichen Brust</w:t>
      </w:r>
      <w:r>
        <w:rPr>
          <w:i/>
          <w:iCs/>
        </w:rPr>
        <w:t>) [EN]</w:t>
      </w:r>
    </w:p>
    <w:p w14:paraId="3DBC2B6B" w14:textId="77777777" w:rsidR="00D269DE" w:rsidRDefault="00D269DE">
      <w:r>
        <w:rPr>
          <w:noProof/>
        </w:rPr>
        <w:drawing>
          <wp:inline distT="0" distB="0" distL="0" distR="0" wp14:anchorId="77961A1B" wp14:editId="47C559A2">
            <wp:extent cx="7751135" cy="5366171"/>
            <wp:effectExtent l="0" t="0" r="2540" b="6350"/>
            <wp:docPr id="18" name="Grafik 18"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vidSurg-Cancer-Breast-CRF-1_Seite_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756294" cy="5369742"/>
                    </a:xfrm>
                    <a:prstGeom prst="rect">
                      <a:avLst/>
                    </a:prstGeom>
                  </pic:spPr>
                </pic:pic>
              </a:graphicData>
            </a:graphic>
          </wp:inline>
        </w:drawing>
      </w:r>
    </w:p>
    <w:p w14:paraId="3658E42E" w14:textId="46538BE5" w:rsidR="00D269DE" w:rsidRDefault="00D269DE">
      <w:r>
        <w:rPr>
          <w:noProof/>
        </w:rPr>
        <w:lastRenderedPageBreak/>
        <w:drawing>
          <wp:inline distT="0" distB="0" distL="0" distR="0" wp14:anchorId="0E2ABB44" wp14:editId="02F3A66D">
            <wp:extent cx="8321040" cy="5760720"/>
            <wp:effectExtent l="0" t="0" r="3810" b="0"/>
            <wp:docPr id="19" name="Grafik 1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vidSurg-Cancer-Breast-CRF-1_Seite_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321040" cy="5760720"/>
                    </a:xfrm>
                    <a:prstGeom prst="rect">
                      <a:avLst/>
                    </a:prstGeom>
                  </pic:spPr>
                </pic:pic>
              </a:graphicData>
            </a:graphic>
          </wp:inline>
        </w:drawing>
      </w:r>
      <w:r>
        <w:br w:type="page"/>
      </w:r>
    </w:p>
    <w:p w14:paraId="790C6ABF" w14:textId="75BB5415" w:rsidR="00DD1910" w:rsidRDefault="00DD1910" w:rsidP="00DD1910">
      <w:pPr>
        <w:rPr>
          <w:i/>
          <w:iCs/>
        </w:rPr>
      </w:pPr>
      <w:r w:rsidRPr="00596E81">
        <w:rPr>
          <w:i/>
          <w:iCs/>
        </w:rPr>
        <w:lastRenderedPageBreak/>
        <w:t>Datenerhebungs</w:t>
      </w:r>
      <w:r>
        <w:rPr>
          <w:i/>
          <w:iCs/>
        </w:rPr>
        <w:t>maske REDCap (online) (</w:t>
      </w:r>
      <w:r>
        <w:rPr>
          <w:b/>
          <w:bCs/>
          <w:i/>
          <w:iCs/>
        </w:rPr>
        <w:t>Gynäkologische Tumoren</w:t>
      </w:r>
      <w:r>
        <w:rPr>
          <w:i/>
          <w:iCs/>
        </w:rPr>
        <w:t>) [EN]</w:t>
      </w:r>
    </w:p>
    <w:p w14:paraId="73673DCF" w14:textId="3A8DB0FF" w:rsidR="00DD1910" w:rsidRDefault="00DD1910">
      <w:r>
        <w:rPr>
          <w:noProof/>
        </w:rPr>
        <w:drawing>
          <wp:inline distT="0" distB="0" distL="0" distR="0" wp14:anchorId="68CBFFCD" wp14:editId="664022C4">
            <wp:extent cx="7804298" cy="5402975"/>
            <wp:effectExtent l="0" t="0" r="6350" b="7620"/>
            <wp:docPr id="20" name="Grafik 20"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idSurg-Cancer-CRF-Gynae-1_Seite_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810690" cy="5407400"/>
                    </a:xfrm>
                    <a:prstGeom prst="rect">
                      <a:avLst/>
                    </a:prstGeom>
                  </pic:spPr>
                </pic:pic>
              </a:graphicData>
            </a:graphic>
          </wp:inline>
        </w:drawing>
      </w:r>
      <w:r>
        <w:br w:type="page"/>
      </w:r>
    </w:p>
    <w:p w14:paraId="3F4C8924" w14:textId="77777777" w:rsidR="007B361D" w:rsidRDefault="00DD1910">
      <w:r>
        <w:rPr>
          <w:noProof/>
        </w:rPr>
        <w:lastRenderedPageBreak/>
        <w:drawing>
          <wp:inline distT="0" distB="0" distL="0" distR="0" wp14:anchorId="4206CFF8" wp14:editId="28F197A4">
            <wp:extent cx="8321040" cy="5760720"/>
            <wp:effectExtent l="0" t="0" r="3810" b="0"/>
            <wp:docPr id="21" name="Grafik 2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ovidSurg-Cancer-CRF-Gynae-1_Seite_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321040" cy="5760720"/>
                    </a:xfrm>
                    <a:prstGeom prst="rect">
                      <a:avLst/>
                    </a:prstGeom>
                  </pic:spPr>
                </pic:pic>
              </a:graphicData>
            </a:graphic>
          </wp:inline>
        </w:drawing>
      </w:r>
    </w:p>
    <w:p w14:paraId="1232952F" w14:textId="427E4CD3" w:rsidR="007B361D" w:rsidRDefault="00EC7A71">
      <w:r w:rsidRPr="00596E81">
        <w:rPr>
          <w:i/>
          <w:iCs/>
        </w:rPr>
        <w:lastRenderedPageBreak/>
        <w:t>Datenerhebungs</w:t>
      </w:r>
      <w:r>
        <w:rPr>
          <w:i/>
          <w:iCs/>
        </w:rPr>
        <w:t>maske REDCap (online) (</w:t>
      </w:r>
      <w:r w:rsidRPr="004D6DE7">
        <w:rPr>
          <w:b/>
          <w:bCs/>
          <w:i/>
          <w:iCs/>
        </w:rPr>
        <w:t xml:space="preserve">Extra Datenpunkte: CRF </w:t>
      </w:r>
      <w:r>
        <w:rPr>
          <w:b/>
          <w:bCs/>
          <w:i/>
          <w:iCs/>
        </w:rPr>
        <w:t>Hals-</w:t>
      </w:r>
      <w:r w:rsidR="00DE0650">
        <w:rPr>
          <w:b/>
          <w:bCs/>
          <w:i/>
          <w:iCs/>
        </w:rPr>
        <w:t xml:space="preserve">/ </w:t>
      </w:r>
      <w:r>
        <w:rPr>
          <w:b/>
          <w:bCs/>
          <w:i/>
          <w:iCs/>
        </w:rPr>
        <w:t>Nasen-</w:t>
      </w:r>
      <w:r w:rsidR="00DE0650">
        <w:rPr>
          <w:b/>
          <w:bCs/>
          <w:i/>
          <w:iCs/>
        </w:rPr>
        <w:t xml:space="preserve">/ </w:t>
      </w:r>
      <w:r>
        <w:rPr>
          <w:b/>
          <w:bCs/>
          <w:i/>
          <w:iCs/>
        </w:rPr>
        <w:t>Ohren</w:t>
      </w:r>
      <w:r w:rsidR="00DE0650">
        <w:rPr>
          <w:b/>
          <w:bCs/>
          <w:i/>
          <w:iCs/>
        </w:rPr>
        <w:t>-</w:t>
      </w:r>
      <w:r>
        <w:rPr>
          <w:b/>
          <w:bCs/>
          <w:i/>
          <w:iCs/>
        </w:rPr>
        <w:t xml:space="preserve"> Tumoren</w:t>
      </w:r>
      <w:r>
        <w:rPr>
          <w:i/>
          <w:iCs/>
        </w:rPr>
        <w:t>) [EN]</w:t>
      </w:r>
      <w:r>
        <w:rPr>
          <w:i/>
          <w:iCs/>
          <w:noProof/>
        </w:rPr>
        <w:drawing>
          <wp:inline distT="0" distB="0" distL="0" distR="0" wp14:anchorId="78E7CDDA" wp14:editId="4CB9631A">
            <wp:extent cx="9072245" cy="5102860"/>
            <wp:effectExtent l="0" t="0" r="0" b="2540"/>
            <wp:docPr id="31" name="Grafik 31"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ovidSurg-Cancer-HN-CRF.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072245" cy="5102860"/>
                    </a:xfrm>
                    <a:prstGeom prst="rect">
                      <a:avLst/>
                    </a:prstGeom>
                  </pic:spPr>
                </pic:pic>
              </a:graphicData>
            </a:graphic>
          </wp:inline>
        </w:drawing>
      </w:r>
      <w:r>
        <w:rPr>
          <w:i/>
          <w:iCs/>
        </w:rPr>
        <w:t xml:space="preserve"> </w:t>
      </w:r>
      <w:r w:rsidR="007B361D">
        <w:br w:type="page"/>
      </w:r>
    </w:p>
    <w:p w14:paraId="46682616" w14:textId="5D19A702" w:rsidR="00EC7A71" w:rsidRDefault="00EC7A71">
      <w:pPr>
        <w:rPr>
          <w:i/>
          <w:iCs/>
        </w:rPr>
      </w:pPr>
      <w:r w:rsidRPr="00596E81">
        <w:rPr>
          <w:i/>
          <w:iCs/>
        </w:rPr>
        <w:lastRenderedPageBreak/>
        <w:t>Datenerhebungs</w:t>
      </w:r>
      <w:r>
        <w:rPr>
          <w:i/>
          <w:iCs/>
        </w:rPr>
        <w:t>maske REDCap (online) (</w:t>
      </w:r>
      <w:r w:rsidRPr="004D6DE7">
        <w:rPr>
          <w:b/>
          <w:bCs/>
          <w:i/>
          <w:iCs/>
        </w:rPr>
        <w:t xml:space="preserve">Extra Datenpunkte: CRF </w:t>
      </w:r>
      <w:r>
        <w:rPr>
          <w:b/>
          <w:bCs/>
          <w:i/>
          <w:iCs/>
        </w:rPr>
        <w:t>Sarkome</w:t>
      </w:r>
      <w:r>
        <w:rPr>
          <w:i/>
          <w:iCs/>
        </w:rPr>
        <w:t>) [EN]</w:t>
      </w:r>
      <w:r>
        <w:rPr>
          <w:i/>
          <w:iCs/>
          <w:noProof/>
        </w:rPr>
        <w:drawing>
          <wp:inline distT="0" distB="0" distL="0" distR="0" wp14:anchorId="3C28D576" wp14:editId="22A15771">
            <wp:extent cx="9072245" cy="5102860"/>
            <wp:effectExtent l="0" t="0" r="0" b="2540"/>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ovidSurg-Cancer-Sarcoma-CRF.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072245" cy="5102860"/>
                    </a:xfrm>
                    <a:prstGeom prst="rect">
                      <a:avLst/>
                    </a:prstGeom>
                  </pic:spPr>
                </pic:pic>
              </a:graphicData>
            </a:graphic>
          </wp:inline>
        </w:drawing>
      </w:r>
    </w:p>
    <w:p w14:paraId="7D48B947" w14:textId="02D1D1BE" w:rsidR="00013046" w:rsidRDefault="00013046">
      <w:r>
        <w:br w:type="page"/>
      </w:r>
    </w:p>
    <w:p w14:paraId="7934209A" w14:textId="77777777" w:rsidR="00596E81" w:rsidRDefault="00596E81" w:rsidP="00596E81">
      <w:pPr>
        <w:sectPr w:rsidR="00596E81" w:rsidSect="00596E81">
          <w:pgSz w:w="16838" w:h="11906" w:orient="landscape"/>
          <w:pgMar w:top="1417" w:right="1134" w:bottom="1417" w:left="1417" w:header="708" w:footer="708" w:gutter="0"/>
          <w:cols w:space="708"/>
          <w:docGrid w:linePitch="360"/>
        </w:sectPr>
      </w:pPr>
    </w:p>
    <w:p w14:paraId="75E8901E" w14:textId="6962D119" w:rsidR="006A431F" w:rsidRDefault="006A431F">
      <w:pPr>
        <w:rPr>
          <w:i/>
          <w:iCs/>
        </w:rPr>
      </w:pPr>
      <w:r>
        <w:rPr>
          <w:i/>
          <w:iCs/>
        </w:rPr>
        <w:lastRenderedPageBreak/>
        <w:t>Anleitung: Patient</w:t>
      </w:r>
      <w:r w:rsidR="00C90B88">
        <w:rPr>
          <w:i/>
          <w:iCs/>
        </w:rPr>
        <w:t>en</w:t>
      </w:r>
      <w:r>
        <w:rPr>
          <w:i/>
          <w:iCs/>
        </w:rPr>
        <w:t xml:space="preserve"> Szenario (</w:t>
      </w:r>
      <w:r w:rsidRPr="00366C6D">
        <w:rPr>
          <w:b/>
          <w:bCs/>
          <w:i/>
          <w:iCs/>
        </w:rPr>
        <w:t>Colorektale Tumoren</w:t>
      </w:r>
      <w:r>
        <w:rPr>
          <w:i/>
          <w:iCs/>
        </w:rPr>
        <w:t>)</w:t>
      </w:r>
      <w:r w:rsidR="00DE0650">
        <w:rPr>
          <w:i/>
          <w:iCs/>
        </w:rPr>
        <w:t xml:space="preserve"> [EN]</w:t>
      </w:r>
    </w:p>
    <w:p w14:paraId="3C210D5F" w14:textId="4540A9B8" w:rsidR="006A431F" w:rsidRDefault="006A431F">
      <w:pPr>
        <w:rPr>
          <w:i/>
          <w:iCs/>
        </w:rPr>
      </w:pPr>
      <w:r>
        <w:rPr>
          <w:i/>
          <w:iCs/>
          <w:noProof/>
        </w:rPr>
        <w:drawing>
          <wp:inline distT="0" distB="0" distL="0" distR="0" wp14:anchorId="5CBBBEA6" wp14:editId="19DD0B1B">
            <wp:extent cx="5760720" cy="8146415"/>
            <wp:effectExtent l="0" t="0" r="0" b="6985"/>
            <wp:docPr id="22" name="Grafik 2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lorectal-scenarios_Seite_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r>
        <w:rPr>
          <w:i/>
          <w:iCs/>
        </w:rPr>
        <w:br w:type="page"/>
      </w:r>
    </w:p>
    <w:p w14:paraId="2E4B8396" w14:textId="77777777" w:rsidR="00366C6D" w:rsidRDefault="006A431F">
      <w:pPr>
        <w:rPr>
          <w:i/>
          <w:iCs/>
        </w:rPr>
      </w:pPr>
      <w:r>
        <w:rPr>
          <w:i/>
          <w:iCs/>
          <w:noProof/>
        </w:rPr>
        <w:lastRenderedPageBreak/>
        <w:drawing>
          <wp:inline distT="0" distB="0" distL="0" distR="0" wp14:anchorId="2303BE5F" wp14:editId="3A0C85CF">
            <wp:extent cx="5760720" cy="8141970"/>
            <wp:effectExtent l="0" t="0" r="0" b="0"/>
            <wp:docPr id="23" name="Grafik 2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lorectal-scenarios_Seite_2.jpg"/>
                    <pic:cNvPicPr/>
                  </pic:nvPicPr>
                  <pic:blipFill>
                    <a:blip r:embed="rId40">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p>
    <w:p w14:paraId="089C2DC2" w14:textId="77777777" w:rsidR="00366C6D" w:rsidRDefault="00366C6D">
      <w:pPr>
        <w:rPr>
          <w:i/>
          <w:iCs/>
        </w:rPr>
      </w:pPr>
      <w:r>
        <w:rPr>
          <w:i/>
          <w:iCs/>
        </w:rPr>
        <w:br w:type="page"/>
      </w:r>
    </w:p>
    <w:p w14:paraId="4DF039C5" w14:textId="579DF554" w:rsidR="00366C6D" w:rsidRDefault="00366C6D" w:rsidP="00366C6D">
      <w:pPr>
        <w:rPr>
          <w:i/>
          <w:iCs/>
        </w:rPr>
      </w:pPr>
      <w:r>
        <w:rPr>
          <w:i/>
          <w:iCs/>
        </w:rPr>
        <w:lastRenderedPageBreak/>
        <w:t>Anleitung: Patient Szenario (</w:t>
      </w:r>
      <w:r w:rsidRPr="00366C6D">
        <w:rPr>
          <w:b/>
          <w:bCs/>
          <w:i/>
          <w:iCs/>
        </w:rPr>
        <w:t>Leber</w:t>
      </w:r>
      <w:r w:rsidR="00D95A9B">
        <w:rPr>
          <w:b/>
          <w:bCs/>
          <w:i/>
          <w:iCs/>
        </w:rPr>
        <w:t>-</w:t>
      </w:r>
      <w:r w:rsidR="001D36F5">
        <w:rPr>
          <w:b/>
          <w:bCs/>
          <w:i/>
          <w:iCs/>
        </w:rPr>
        <w:t>/</w:t>
      </w:r>
      <w:r w:rsidR="00D95A9B">
        <w:rPr>
          <w:b/>
          <w:bCs/>
          <w:i/>
          <w:iCs/>
        </w:rPr>
        <w:t xml:space="preserve"> Pankreas</w:t>
      </w:r>
      <w:r w:rsidRPr="00366C6D">
        <w:rPr>
          <w:b/>
          <w:bCs/>
          <w:i/>
          <w:iCs/>
        </w:rPr>
        <w:t>tumoren</w:t>
      </w:r>
      <w:r>
        <w:rPr>
          <w:i/>
          <w:iCs/>
        </w:rPr>
        <w:t>)</w:t>
      </w:r>
      <w:r w:rsidR="00DE0650">
        <w:rPr>
          <w:i/>
          <w:iCs/>
        </w:rPr>
        <w:t xml:space="preserve"> [EN]</w:t>
      </w:r>
    </w:p>
    <w:p w14:paraId="6CDD513B" w14:textId="77777777" w:rsidR="00366C6D" w:rsidRDefault="00366C6D">
      <w:pPr>
        <w:rPr>
          <w:i/>
          <w:iCs/>
        </w:rPr>
      </w:pPr>
      <w:r>
        <w:rPr>
          <w:i/>
          <w:iCs/>
          <w:noProof/>
        </w:rPr>
        <w:drawing>
          <wp:inline distT="0" distB="0" distL="0" distR="0" wp14:anchorId="077125F1" wp14:editId="5064AAEC">
            <wp:extent cx="5760720" cy="8153400"/>
            <wp:effectExtent l="0" t="0" r="0" b="0"/>
            <wp:docPr id="24" name="Grafik 2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BP-scenarios_Seite_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7DC0D0AF" w14:textId="77777777" w:rsidR="00366C6D" w:rsidRDefault="00366C6D">
      <w:pPr>
        <w:rPr>
          <w:i/>
          <w:iCs/>
        </w:rPr>
      </w:pPr>
      <w:r>
        <w:rPr>
          <w:i/>
          <w:iCs/>
        </w:rPr>
        <w:br w:type="page"/>
      </w:r>
    </w:p>
    <w:p w14:paraId="0334D265" w14:textId="77777777" w:rsidR="001D36F5" w:rsidRDefault="00366C6D">
      <w:pPr>
        <w:rPr>
          <w:i/>
          <w:iCs/>
        </w:rPr>
      </w:pPr>
      <w:r>
        <w:rPr>
          <w:i/>
          <w:iCs/>
          <w:noProof/>
        </w:rPr>
        <w:lastRenderedPageBreak/>
        <w:drawing>
          <wp:inline distT="0" distB="0" distL="0" distR="0" wp14:anchorId="6594E620" wp14:editId="29D719F5">
            <wp:extent cx="5760720" cy="8152130"/>
            <wp:effectExtent l="0" t="0" r="0" b="1270"/>
            <wp:docPr id="25" name="Grafik 25"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BP-scenarios_Seite_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p>
    <w:p w14:paraId="45EFF4E2" w14:textId="77777777" w:rsidR="001D36F5" w:rsidRDefault="001D36F5">
      <w:pPr>
        <w:rPr>
          <w:i/>
          <w:iCs/>
        </w:rPr>
      </w:pPr>
      <w:r>
        <w:rPr>
          <w:i/>
          <w:iCs/>
        </w:rPr>
        <w:br w:type="page"/>
      </w:r>
    </w:p>
    <w:p w14:paraId="21926383" w14:textId="62C3A45E" w:rsidR="001D36F5" w:rsidRDefault="001D36F5" w:rsidP="001D36F5">
      <w:pPr>
        <w:rPr>
          <w:i/>
          <w:iCs/>
        </w:rPr>
      </w:pPr>
      <w:r>
        <w:rPr>
          <w:i/>
          <w:iCs/>
        </w:rPr>
        <w:lastRenderedPageBreak/>
        <w:t>Anleitung: Patient Szenario (</w:t>
      </w:r>
      <w:r w:rsidR="00DE0650">
        <w:rPr>
          <w:b/>
          <w:bCs/>
          <w:i/>
          <w:iCs/>
        </w:rPr>
        <w:t>Hals-/ Nasen-/ Ohren- Tumoren</w:t>
      </w:r>
      <w:r>
        <w:rPr>
          <w:i/>
          <w:iCs/>
        </w:rPr>
        <w:t>)</w:t>
      </w:r>
      <w:r w:rsidR="00DE0650">
        <w:rPr>
          <w:i/>
          <w:iCs/>
        </w:rPr>
        <w:t xml:space="preserve"> [EN]</w:t>
      </w:r>
    </w:p>
    <w:p w14:paraId="6247B7D7" w14:textId="0800512A" w:rsidR="00612051" w:rsidRDefault="00612051">
      <w:pPr>
        <w:rPr>
          <w:i/>
          <w:iCs/>
        </w:rPr>
      </w:pPr>
    </w:p>
    <w:p w14:paraId="55A7FD3A" w14:textId="7D44D958" w:rsidR="001D36F5" w:rsidRDefault="001D36F5" w:rsidP="00E8702C">
      <w:pPr>
        <w:rPr>
          <w:b/>
          <w:bCs/>
        </w:rPr>
      </w:pPr>
      <w:r>
        <w:rPr>
          <w:b/>
          <w:bCs/>
          <w:noProof/>
        </w:rPr>
        <w:drawing>
          <wp:inline distT="0" distB="0" distL="0" distR="0" wp14:anchorId="5FEED1E6" wp14:editId="11E7846D">
            <wp:extent cx="5760720" cy="8146415"/>
            <wp:effectExtent l="0" t="0" r="0" b="698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HN-scenarios_Seite_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p>
    <w:p w14:paraId="5552FF8D" w14:textId="0F36710F" w:rsidR="001D36F5" w:rsidRDefault="001D36F5">
      <w:pPr>
        <w:rPr>
          <w:b/>
          <w:bCs/>
        </w:rPr>
      </w:pPr>
    </w:p>
    <w:p w14:paraId="39FEC127" w14:textId="419FDE78" w:rsidR="00F15812" w:rsidRDefault="001D36F5" w:rsidP="00E8702C">
      <w:pPr>
        <w:rPr>
          <w:b/>
          <w:bCs/>
        </w:rPr>
      </w:pPr>
      <w:r>
        <w:rPr>
          <w:b/>
          <w:bCs/>
          <w:noProof/>
        </w:rPr>
        <w:drawing>
          <wp:inline distT="0" distB="0" distL="0" distR="0" wp14:anchorId="2C829E5D" wp14:editId="0FE12345">
            <wp:extent cx="5760720" cy="8146415"/>
            <wp:effectExtent l="0" t="0" r="0" b="6985"/>
            <wp:docPr id="34" name="Grafik 3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N-scenarios_Seite_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8146415"/>
                    </a:xfrm>
                    <a:prstGeom prst="rect">
                      <a:avLst/>
                    </a:prstGeom>
                  </pic:spPr>
                </pic:pic>
              </a:graphicData>
            </a:graphic>
          </wp:inline>
        </w:drawing>
      </w:r>
    </w:p>
    <w:p w14:paraId="2D267D15" w14:textId="77777777" w:rsidR="00F15812" w:rsidRDefault="00F15812">
      <w:pPr>
        <w:rPr>
          <w:b/>
          <w:bCs/>
        </w:rPr>
      </w:pPr>
      <w:r>
        <w:rPr>
          <w:b/>
          <w:bCs/>
        </w:rPr>
        <w:br w:type="page"/>
      </w:r>
    </w:p>
    <w:p w14:paraId="0C04FC26" w14:textId="77777777" w:rsidR="00FA5E7F" w:rsidRDefault="00FA5E7F" w:rsidP="00F15812">
      <w:pPr>
        <w:spacing w:after="0" w:line="240" w:lineRule="auto"/>
        <w:jc w:val="center"/>
        <w:rPr>
          <w:b/>
          <w:bCs/>
        </w:rPr>
      </w:pPr>
    </w:p>
    <w:p w14:paraId="52E6FB77" w14:textId="77777777" w:rsidR="009F0656" w:rsidRDefault="009F0656" w:rsidP="009F0656">
      <w:pPr>
        <w:spacing w:after="0" w:line="240" w:lineRule="auto"/>
        <w:jc w:val="center"/>
        <w:rPr>
          <w:b/>
          <w:bCs/>
        </w:rPr>
      </w:pPr>
      <w:r w:rsidRPr="009F0656">
        <w:rPr>
          <w:b/>
          <w:bCs/>
        </w:rPr>
        <w:t>CovidSurg-Cancer Ansprechpartner für Rückfragen nach Fachgebiet</w:t>
      </w:r>
    </w:p>
    <w:p w14:paraId="2C2FA453" w14:textId="28C00202" w:rsidR="0099345A" w:rsidRPr="001B6D48" w:rsidRDefault="0099345A" w:rsidP="0099345A">
      <w:pPr>
        <w:jc w:val="center"/>
        <w:rPr>
          <w:i/>
          <w:iCs/>
        </w:rPr>
      </w:pPr>
      <w:r w:rsidRPr="001B6D48">
        <w:rPr>
          <w:i/>
          <w:iCs/>
        </w:rPr>
        <w:t>*</w:t>
      </w:r>
      <w:r w:rsidR="004D4E65">
        <w:rPr>
          <w:i/>
          <w:iCs/>
        </w:rPr>
        <w:t>Primärer</w:t>
      </w:r>
      <w:r>
        <w:rPr>
          <w:i/>
          <w:iCs/>
        </w:rPr>
        <w:t xml:space="preserve"> </w:t>
      </w:r>
      <w:r w:rsidR="004D4E65">
        <w:rPr>
          <w:i/>
          <w:iCs/>
        </w:rPr>
        <w:t>Ansprechpartner</w:t>
      </w:r>
    </w:p>
    <w:p w14:paraId="4E49E25C" w14:textId="77777777" w:rsidR="00FA5E7F" w:rsidRDefault="00FA5E7F" w:rsidP="0099345A">
      <w:pPr>
        <w:spacing w:after="0" w:line="240" w:lineRule="auto"/>
        <w:jc w:val="center"/>
        <w:rPr>
          <w:b/>
          <w:bCs/>
        </w:rPr>
      </w:pPr>
    </w:p>
    <w:tbl>
      <w:tblPr>
        <w:tblStyle w:val="Tabellenraster"/>
        <w:tblpPr w:leftFromText="141" w:rightFromText="141" w:vertAnchor="page" w:horzAnchor="margin" w:tblpY="3099"/>
        <w:tblW w:w="9833" w:type="dxa"/>
        <w:tblLook w:val="04A0" w:firstRow="1" w:lastRow="0" w:firstColumn="1" w:lastColumn="0" w:noHBand="0" w:noVBand="1"/>
      </w:tblPr>
      <w:tblGrid>
        <w:gridCol w:w="2590"/>
        <w:gridCol w:w="2245"/>
        <w:gridCol w:w="1422"/>
        <w:gridCol w:w="3576"/>
      </w:tblGrid>
      <w:tr w:rsidR="009F0656" w:rsidRPr="00E1404E" w14:paraId="1C990E54" w14:textId="77777777" w:rsidTr="009F0656">
        <w:trPr>
          <w:trHeight w:val="218"/>
        </w:trPr>
        <w:tc>
          <w:tcPr>
            <w:tcW w:w="2590" w:type="dxa"/>
            <w:vAlign w:val="center"/>
          </w:tcPr>
          <w:p w14:paraId="0356818B" w14:textId="77777777" w:rsidR="009F0656" w:rsidRPr="00E1404E" w:rsidRDefault="009F0656" w:rsidP="009F0656">
            <w:pPr>
              <w:jc w:val="right"/>
              <w:rPr>
                <w:b/>
                <w:bCs/>
                <w:sz w:val="20"/>
                <w:szCs w:val="20"/>
              </w:rPr>
            </w:pPr>
            <w:r>
              <w:rPr>
                <w:b/>
                <w:bCs/>
                <w:sz w:val="20"/>
                <w:szCs w:val="20"/>
              </w:rPr>
              <w:t>Spezialisierung</w:t>
            </w:r>
          </w:p>
        </w:tc>
        <w:tc>
          <w:tcPr>
            <w:tcW w:w="2245" w:type="dxa"/>
            <w:vAlign w:val="center"/>
          </w:tcPr>
          <w:p w14:paraId="28B4717D" w14:textId="77777777" w:rsidR="009F0656" w:rsidRPr="00E1404E" w:rsidRDefault="009F0656" w:rsidP="009F0656">
            <w:pPr>
              <w:rPr>
                <w:b/>
                <w:bCs/>
                <w:sz w:val="20"/>
                <w:szCs w:val="20"/>
              </w:rPr>
            </w:pPr>
            <w:r w:rsidRPr="00E1404E">
              <w:rPr>
                <w:b/>
                <w:bCs/>
                <w:sz w:val="20"/>
                <w:szCs w:val="20"/>
              </w:rPr>
              <w:t>Name</w:t>
            </w:r>
          </w:p>
        </w:tc>
        <w:tc>
          <w:tcPr>
            <w:tcW w:w="1422" w:type="dxa"/>
            <w:vAlign w:val="center"/>
          </w:tcPr>
          <w:p w14:paraId="2D728088" w14:textId="77777777" w:rsidR="009F0656" w:rsidRPr="00E1404E" w:rsidRDefault="009F0656" w:rsidP="009F0656">
            <w:pPr>
              <w:rPr>
                <w:b/>
                <w:bCs/>
                <w:sz w:val="20"/>
                <w:szCs w:val="20"/>
              </w:rPr>
            </w:pPr>
            <w:r>
              <w:rPr>
                <w:b/>
                <w:bCs/>
                <w:sz w:val="20"/>
                <w:szCs w:val="20"/>
              </w:rPr>
              <w:t>Land</w:t>
            </w:r>
          </w:p>
        </w:tc>
        <w:tc>
          <w:tcPr>
            <w:tcW w:w="3576" w:type="dxa"/>
            <w:vAlign w:val="center"/>
          </w:tcPr>
          <w:p w14:paraId="1CB9BD1F" w14:textId="77777777" w:rsidR="009F0656" w:rsidRPr="00E1404E" w:rsidRDefault="009F0656" w:rsidP="009F0656">
            <w:pPr>
              <w:rPr>
                <w:b/>
                <w:bCs/>
                <w:sz w:val="20"/>
                <w:szCs w:val="20"/>
              </w:rPr>
            </w:pPr>
            <w:r>
              <w:rPr>
                <w:b/>
                <w:bCs/>
                <w:sz w:val="20"/>
                <w:szCs w:val="20"/>
              </w:rPr>
              <w:t xml:space="preserve">Kontakt </w:t>
            </w:r>
            <w:r w:rsidRPr="00E1404E">
              <w:rPr>
                <w:b/>
                <w:bCs/>
                <w:sz w:val="20"/>
                <w:szCs w:val="20"/>
              </w:rPr>
              <w:t>Email</w:t>
            </w:r>
          </w:p>
        </w:tc>
      </w:tr>
      <w:tr w:rsidR="009F0656" w:rsidRPr="00E1404E" w14:paraId="62DB4542" w14:textId="77777777" w:rsidTr="009F0656">
        <w:trPr>
          <w:trHeight w:val="234"/>
        </w:trPr>
        <w:tc>
          <w:tcPr>
            <w:tcW w:w="2590" w:type="dxa"/>
            <w:vMerge w:val="restart"/>
            <w:vAlign w:val="center"/>
          </w:tcPr>
          <w:p w14:paraId="36C76B9B" w14:textId="77777777" w:rsidR="009F0656" w:rsidRPr="00E1404E" w:rsidRDefault="009F0656" w:rsidP="009F0656">
            <w:pPr>
              <w:jc w:val="right"/>
              <w:rPr>
                <w:sz w:val="20"/>
                <w:szCs w:val="20"/>
              </w:rPr>
            </w:pPr>
            <w:r>
              <w:rPr>
                <w:sz w:val="20"/>
                <w:szCs w:val="20"/>
              </w:rPr>
              <w:t>Colorektum</w:t>
            </w:r>
          </w:p>
        </w:tc>
        <w:tc>
          <w:tcPr>
            <w:tcW w:w="2245" w:type="dxa"/>
            <w:vAlign w:val="center"/>
          </w:tcPr>
          <w:p w14:paraId="1B77F0E7" w14:textId="77777777" w:rsidR="009F0656" w:rsidRPr="0099345A" w:rsidRDefault="009F0656" w:rsidP="009F0656">
            <w:pPr>
              <w:rPr>
                <w:b/>
                <w:bCs/>
                <w:sz w:val="20"/>
                <w:szCs w:val="20"/>
              </w:rPr>
            </w:pPr>
            <w:r w:rsidRPr="0099345A">
              <w:rPr>
                <w:b/>
                <w:bCs/>
                <w:sz w:val="20"/>
                <w:szCs w:val="20"/>
              </w:rPr>
              <w:t>Neil Smart*</w:t>
            </w:r>
          </w:p>
        </w:tc>
        <w:tc>
          <w:tcPr>
            <w:tcW w:w="1422" w:type="dxa"/>
            <w:vAlign w:val="center"/>
          </w:tcPr>
          <w:p w14:paraId="63618E5B" w14:textId="77777777" w:rsidR="009F0656" w:rsidRPr="00E1404E" w:rsidRDefault="009F0656" w:rsidP="009F0656">
            <w:pPr>
              <w:rPr>
                <w:sz w:val="20"/>
                <w:szCs w:val="20"/>
              </w:rPr>
            </w:pPr>
            <w:r w:rsidRPr="00E1404E">
              <w:rPr>
                <w:sz w:val="20"/>
                <w:szCs w:val="20"/>
              </w:rPr>
              <w:t>UK</w:t>
            </w:r>
          </w:p>
        </w:tc>
        <w:tc>
          <w:tcPr>
            <w:tcW w:w="3576" w:type="dxa"/>
            <w:vAlign w:val="center"/>
          </w:tcPr>
          <w:p w14:paraId="309F1AFE" w14:textId="77777777" w:rsidR="009F0656" w:rsidRPr="00E1404E" w:rsidRDefault="009F0656" w:rsidP="009F0656">
            <w:pPr>
              <w:rPr>
                <w:sz w:val="20"/>
                <w:szCs w:val="20"/>
              </w:rPr>
            </w:pPr>
            <w:r w:rsidRPr="00B91269">
              <w:rPr>
                <w:sz w:val="20"/>
                <w:szCs w:val="20"/>
              </w:rPr>
              <w:t>drneilsmart@hotmail.com</w:t>
            </w:r>
          </w:p>
        </w:tc>
      </w:tr>
      <w:tr w:rsidR="009F0656" w:rsidRPr="00E1404E" w14:paraId="30F5D18A" w14:textId="77777777" w:rsidTr="009F0656">
        <w:trPr>
          <w:trHeight w:val="234"/>
        </w:trPr>
        <w:tc>
          <w:tcPr>
            <w:tcW w:w="2590" w:type="dxa"/>
            <w:vMerge/>
            <w:vAlign w:val="center"/>
          </w:tcPr>
          <w:p w14:paraId="10FCDDA8" w14:textId="77777777" w:rsidR="009F0656" w:rsidRPr="00E1404E" w:rsidRDefault="009F0656" w:rsidP="009F0656">
            <w:pPr>
              <w:jc w:val="right"/>
              <w:rPr>
                <w:sz w:val="20"/>
                <w:szCs w:val="20"/>
              </w:rPr>
            </w:pPr>
          </w:p>
        </w:tc>
        <w:tc>
          <w:tcPr>
            <w:tcW w:w="2245" w:type="dxa"/>
            <w:vAlign w:val="center"/>
          </w:tcPr>
          <w:p w14:paraId="4FD01FFE" w14:textId="77777777" w:rsidR="009F0656" w:rsidRPr="0099345A" w:rsidRDefault="009F0656" w:rsidP="009F0656">
            <w:pPr>
              <w:rPr>
                <w:b/>
                <w:bCs/>
                <w:sz w:val="20"/>
                <w:szCs w:val="20"/>
              </w:rPr>
            </w:pPr>
            <w:r w:rsidRPr="0099345A">
              <w:rPr>
                <w:b/>
                <w:bCs/>
                <w:sz w:val="20"/>
                <w:szCs w:val="20"/>
              </w:rPr>
              <w:t>Jon Evans*</w:t>
            </w:r>
          </w:p>
        </w:tc>
        <w:tc>
          <w:tcPr>
            <w:tcW w:w="1422" w:type="dxa"/>
            <w:vAlign w:val="center"/>
          </w:tcPr>
          <w:p w14:paraId="7E682252" w14:textId="77777777" w:rsidR="009F0656" w:rsidRPr="00E1404E" w:rsidRDefault="009F0656" w:rsidP="009F0656">
            <w:pPr>
              <w:rPr>
                <w:sz w:val="20"/>
                <w:szCs w:val="20"/>
              </w:rPr>
            </w:pPr>
            <w:r w:rsidRPr="00E1404E">
              <w:rPr>
                <w:sz w:val="20"/>
                <w:szCs w:val="20"/>
              </w:rPr>
              <w:t>UK</w:t>
            </w:r>
          </w:p>
        </w:tc>
        <w:tc>
          <w:tcPr>
            <w:tcW w:w="3576" w:type="dxa"/>
            <w:vAlign w:val="center"/>
          </w:tcPr>
          <w:p w14:paraId="7BF995D4" w14:textId="77777777" w:rsidR="009F0656" w:rsidRPr="00E1404E" w:rsidRDefault="009F0656" w:rsidP="009F0656">
            <w:pPr>
              <w:rPr>
                <w:sz w:val="20"/>
                <w:szCs w:val="20"/>
              </w:rPr>
            </w:pPr>
            <w:r w:rsidRPr="00B91269">
              <w:rPr>
                <w:sz w:val="20"/>
                <w:szCs w:val="20"/>
              </w:rPr>
              <w:t>drjpevans@doctors.org.uk</w:t>
            </w:r>
          </w:p>
        </w:tc>
      </w:tr>
      <w:tr w:rsidR="009F0656" w:rsidRPr="00E1404E" w14:paraId="7083EC09" w14:textId="77777777" w:rsidTr="009F0656">
        <w:trPr>
          <w:trHeight w:val="234"/>
        </w:trPr>
        <w:tc>
          <w:tcPr>
            <w:tcW w:w="2590" w:type="dxa"/>
            <w:vMerge/>
            <w:vAlign w:val="center"/>
          </w:tcPr>
          <w:p w14:paraId="617467C8" w14:textId="77777777" w:rsidR="009F0656" w:rsidRPr="00E1404E" w:rsidRDefault="009F0656" w:rsidP="009F0656">
            <w:pPr>
              <w:jc w:val="right"/>
              <w:rPr>
                <w:sz w:val="20"/>
                <w:szCs w:val="20"/>
              </w:rPr>
            </w:pPr>
          </w:p>
        </w:tc>
        <w:tc>
          <w:tcPr>
            <w:tcW w:w="2245" w:type="dxa"/>
            <w:vAlign w:val="center"/>
          </w:tcPr>
          <w:p w14:paraId="49BE5CE4" w14:textId="77777777" w:rsidR="009F0656" w:rsidRPr="00E1404E" w:rsidRDefault="009F0656" w:rsidP="009F0656">
            <w:pPr>
              <w:rPr>
                <w:sz w:val="20"/>
                <w:szCs w:val="20"/>
              </w:rPr>
            </w:pPr>
            <w:r w:rsidRPr="00E1404E">
              <w:rPr>
                <w:sz w:val="20"/>
                <w:szCs w:val="20"/>
              </w:rPr>
              <w:t>Susan Moug</w:t>
            </w:r>
          </w:p>
        </w:tc>
        <w:tc>
          <w:tcPr>
            <w:tcW w:w="1422" w:type="dxa"/>
            <w:vAlign w:val="center"/>
          </w:tcPr>
          <w:p w14:paraId="26FE6C9F" w14:textId="77777777" w:rsidR="009F0656" w:rsidRPr="00E1404E" w:rsidRDefault="009F0656" w:rsidP="009F0656">
            <w:pPr>
              <w:rPr>
                <w:sz w:val="20"/>
                <w:szCs w:val="20"/>
              </w:rPr>
            </w:pPr>
            <w:r w:rsidRPr="00E1404E">
              <w:rPr>
                <w:sz w:val="20"/>
                <w:szCs w:val="20"/>
              </w:rPr>
              <w:t>UK</w:t>
            </w:r>
          </w:p>
        </w:tc>
        <w:tc>
          <w:tcPr>
            <w:tcW w:w="3576" w:type="dxa"/>
            <w:vAlign w:val="center"/>
          </w:tcPr>
          <w:p w14:paraId="0999E8C8" w14:textId="77777777" w:rsidR="009F0656" w:rsidRPr="00E1404E" w:rsidRDefault="009F0656" w:rsidP="009F0656">
            <w:pPr>
              <w:rPr>
                <w:sz w:val="20"/>
                <w:szCs w:val="20"/>
              </w:rPr>
            </w:pPr>
            <w:r w:rsidRPr="00B91269">
              <w:rPr>
                <w:sz w:val="20"/>
                <w:szCs w:val="20"/>
              </w:rPr>
              <w:t>susanmoug@nhs.net</w:t>
            </w:r>
          </w:p>
        </w:tc>
      </w:tr>
      <w:tr w:rsidR="009F0656" w:rsidRPr="00E1404E" w14:paraId="7B5E56FD" w14:textId="77777777" w:rsidTr="009F0656">
        <w:trPr>
          <w:trHeight w:val="251"/>
        </w:trPr>
        <w:tc>
          <w:tcPr>
            <w:tcW w:w="2590" w:type="dxa"/>
            <w:vMerge/>
            <w:vAlign w:val="center"/>
          </w:tcPr>
          <w:p w14:paraId="10031BFE" w14:textId="77777777" w:rsidR="009F0656" w:rsidRPr="00E1404E" w:rsidRDefault="009F0656" w:rsidP="009F0656">
            <w:pPr>
              <w:jc w:val="right"/>
              <w:rPr>
                <w:sz w:val="20"/>
                <w:szCs w:val="20"/>
              </w:rPr>
            </w:pPr>
          </w:p>
        </w:tc>
        <w:tc>
          <w:tcPr>
            <w:tcW w:w="2245" w:type="dxa"/>
            <w:vAlign w:val="center"/>
          </w:tcPr>
          <w:p w14:paraId="6255A987" w14:textId="77777777" w:rsidR="009F0656" w:rsidRPr="00E1404E" w:rsidRDefault="009F0656" w:rsidP="009F0656">
            <w:pPr>
              <w:rPr>
                <w:sz w:val="20"/>
                <w:szCs w:val="20"/>
              </w:rPr>
            </w:pPr>
            <w:r w:rsidRPr="00E1404E">
              <w:rPr>
                <w:sz w:val="20"/>
                <w:szCs w:val="20"/>
              </w:rPr>
              <w:t>Ana Minaya-Bravo</w:t>
            </w:r>
          </w:p>
        </w:tc>
        <w:tc>
          <w:tcPr>
            <w:tcW w:w="1422" w:type="dxa"/>
            <w:vAlign w:val="center"/>
          </w:tcPr>
          <w:p w14:paraId="0B557A1C" w14:textId="77777777" w:rsidR="009F0656" w:rsidRPr="00E1404E" w:rsidRDefault="009F0656" w:rsidP="009F0656">
            <w:pPr>
              <w:rPr>
                <w:sz w:val="20"/>
                <w:szCs w:val="20"/>
              </w:rPr>
            </w:pPr>
            <w:r w:rsidRPr="00E1404E">
              <w:rPr>
                <w:sz w:val="20"/>
                <w:szCs w:val="20"/>
              </w:rPr>
              <w:t>Sp</w:t>
            </w:r>
            <w:r>
              <w:rPr>
                <w:sz w:val="20"/>
                <w:szCs w:val="20"/>
              </w:rPr>
              <w:t>anien</w:t>
            </w:r>
          </w:p>
        </w:tc>
        <w:tc>
          <w:tcPr>
            <w:tcW w:w="3576" w:type="dxa"/>
            <w:vAlign w:val="center"/>
          </w:tcPr>
          <w:p w14:paraId="693A4462" w14:textId="77777777" w:rsidR="009F0656" w:rsidRPr="00E1404E" w:rsidRDefault="009F0656" w:rsidP="009F0656">
            <w:pPr>
              <w:rPr>
                <w:sz w:val="20"/>
                <w:szCs w:val="20"/>
              </w:rPr>
            </w:pPr>
            <w:r w:rsidRPr="00B91269">
              <w:rPr>
                <w:sz w:val="20"/>
                <w:szCs w:val="20"/>
              </w:rPr>
              <w:t>ana-minaya@hotmail.com</w:t>
            </w:r>
          </w:p>
        </w:tc>
      </w:tr>
      <w:tr w:rsidR="009F0656" w:rsidRPr="00E1404E" w14:paraId="1E51ABCF" w14:textId="77777777" w:rsidTr="009F0656">
        <w:trPr>
          <w:trHeight w:val="218"/>
        </w:trPr>
        <w:tc>
          <w:tcPr>
            <w:tcW w:w="2590" w:type="dxa"/>
            <w:vMerge w:val="restart"/>
            <w:vAlign w:val="center"/>
          </w:tcPr>
          <w:p w14:paraId="6D3C1D9F" w14:textId="77777777" w:rsidR="009F0656" w:rsidRPr="00E1404E" w:rsidRDefault="009F0656" w:rsidP="009F0656">
            <w:pPr>
              <w:jc w:val="right"/>
              <w:rPr>
                <w:sz w:val="20"/>
                <w:szCs w:val="20"/>
              </w:rPr>
            </w:pPr>
            <w:r>
              <w:rPr>
                <w:sz w:val="20"/>
                <w:szCs w:val="20"/>
              </w:rPr>
              <w:t>Ösophagus, Magen</w:t>
            </w:r>
          </w:p>
        </w:tc>
        <w:tc>
          <w:tcPr>
            <w:tcW w:w="2245" w:type="dxa"/>
            <w:vAlign w:val="center"/>
          </w:tcPr>
          <w:p w14:paraId="36494463" w14:textId="77777777" w:rsidR="009F0656" w:rsidRPr="004D4E65" w:rsidRDefault="009F0656" w:rsidP="009F0656">
            <w:pPr>
              <w:rPr>
                <w:b/>
                <w:bCs/>
                <w:sz w:val="20"/>
                <w:szCs w:val="20"/>
              </w:rPr>
            </w:pPr>
            <w:r w:rsidRPr="004D4E65">
              <w:rPr>
                <w:b/>
                <w:bCs/>
                <w:sz w:val="20"/>
                <w:szCs w:val="20"/>
              </w:rPr>
              <w:t>Ewen Griffiths*</w:t>
            </w:r>
          </w:p>
        </w:tc>
        <w:tc>
          <w:tcPr>
            <w:tcW w:w="1422" w:type="dxa"/>
            <w:vAlign w:val="center"/>
          </w:tcPr>
          <w:p w14:paraId="33D16BE6" w14:textId="77777777" w:rsidR="009F0656" w:rsidRPr="00E1404E" w:rsidRDefault="009F0656" w:rsidP="009F0656">
            <w:pPr>
              <w:rPr>
                <w:sz w:val="20"/>
                <w:szCs w:val="20"/>
              </w:rPr>
            </w:pPr>
            <w:r w:rsidRPr="00E1404E">
              <w:rPr>
                <w:sz w:val="20"/>
                <w:szCs w:val="20"/>
              </w:rPr>
              <w:t>UK</w:t>
            </w:r>
          </w:p>
        </w:tc>
        <w:tc>
          <w:tcPr>
            <w:tcW w:w="3576" w:type="dxa"/>
            <w:vAlign w:val="center"/>
          </w:tcPr>
          <w:p w14:paraId="0425198B" w14:textId="77777777" w:rsidR="009F0656" w:rsidRPr="00E1404E" w:rsidRDefault="009F0656" w:rsidP="009F0656">
            <w:pPr>
              <w:rPr>
                <w:sz w:val="20"/>
                <w:szCs w:val="20"/>
              </w:rPr>
            </w:pPr>
            <w:r w:rsidRPr="00B91269">
              <w:rPr>
                <w:sz w:val="20"/>
                <w:szCs w:val="20"/>
              </w:rPr>
              <w:t>Ewen.Griffiths@uhb.nhs.uk</w:t>
            </w:r>
          </w:p>
        </w:tc>
      </w:tr>
      <w:tr w:rsidR="009F0656" w:rsidRPr="00E1404E" w14:paraId="4786E300" w14:textId="77777777" w:rsidTr="009F0656">
        <w:trPr>
          <w:trHeight w:val="234"/>
        </w:trPr>
        <w:tc>
          <w:tcPr>
            <w:tcW w:w="2590" w:type="dxa"/>
            <w:vMerge/>
            <w:vAlign w:val="center"/>
          </w:tcPr>
          <w:p w14:paraId="3E38F486" w14:textId="77777777" w:rsidR="009F0656" w:rsidRPr="00E1404E" w:rsidRDefault="009F0656" w:rsidP="009F0656">
            <w:pPr>
              <w:jc w:val="right"/>
              <w:rPr>
                <w:sz w:val="20"/>
                <w:szCs w:val="20"/>
              </w:rPr>
            </w:pPr>
          </w:p>
        </w:tc>
        <w:tc>
          <w:tcPr>
            <w:tcW w:w="2245" w:type="dxa"/>
            <w:vAlign w:val="center"/>
          </w:tcPr>
          <w:p w14:paraId="2A0987BB" w14:textId="77777777" w:rsidR="009F0656" w:rsidRPr="00E1404E" w:rsidRDefault="009F0656" w:rsidP="009F0656">
            <w:pPr>
              <w:rPr>
                <w:sz w:val="20"/>
                <w:szCs w:val="20"/>
              </w:rPr>
            </w:pPr>
            <w:r w:rsidRPr="00E1404E">
              <w:rPr>
                <w:sz w:val="20"/>
                <w:szCs w:val="20"/>
              </w:rPr>
              <w:t>Sivesh Kamarajah</w:t>
            </w:r>
          </w:p>
        </w:tc>
        <w:tc>
          <w:tcPr>
            <w:tcW w:w="1422" w:type="dxa"/>
            <w:vAlign w:val="center"/>
          </w:tcPr>
          <w:p w14:paraId="4AA8DC9C" w14:textId="77777777" w:rsidR="009F0656" w:rsidRPr="00E1404E" w:rsidRDefault="009F0656" w:rsidP="009F0656">
            <w:pPr>
              <w:rPr>
                <w:sz w:val="20"/>
                <w:szCs w:val="20"/>
              </w:rPr>
            </w:pPr>
            <w:r w:rsidRPr="00E1404E">
              <w:rPr>
                <w:sz w:val="20"/>
                <w:szCs w:val="20"/>
              </w:rPr>
              <w:t>UK</w:t>
            </w:r>
          </w:p>
        </w:tc>
        <w:tc>
          <w:tcPr>
            <w:tcW w:w="3576" w:type="dxa"/>
            <w:vAlign w:val="center"/>
          </w:tcPr>
          <w:p w14:paraId="4B24380B" w14:textId="77777777" w:rsidR="009F0656" w:rsidRPr="00E1404E" w:rsidRDefault="009F0656" w:rsidP="009F0656">
            <w:pPr>
              <w:rPr>
                <w:sz w:val="20"/>
                <w:szCs w:val="20"/>
              </w:rPr>
            </w:pPr>
            <w:r w:rsidRPr="00B91269">
              <w:rPr>
                <w:sz w:val="20"/>
                <w:szCs w:val="20"/>
              </w:rPr>
              <w:t>siveshkk93@gmail.com</w:t>
            </w:r>
          </w:p>
        </w:tc>
      </w:tr>
      <w:tr w:rsidR="009F0656" w:rsidRPr="00E1404E" w14:paraId="48AEBF20" w14:textId="77777777" w:rsidTr="009F0656">
        <w:trPr>
          <w:trHeight w:val="251"/>
        </w:trPr>
        <w:tc>
          <w:tcPr>
            <w:tcW w:w="2590" w:type="dxa"/>
            <w:vMerge/>
            <w:vAlign w:val="center"/>
          </w:tcPr>
          <w:p w14:paraId="1CBF4B26" w14:textId="77777777" w:rsidR="009F0656" w:rsidRPr="00E1404E" w:rsidRDefault="009F0656" w:rsidP="009F0656">
            <w:pPr>
              <w:jc w:val="right"/>
              <w:rPr>
                <w:sz w:val="20"/>
                <w:szCs w:val="20"/>
              </w:rPr>
            </w:pPr>
          </w:p>
        </w:tc>
        <w:tc>
          <w:tcPr>
            <w:tcW w:w="2245" w:type="dxa"/>
            <w:vAlign w:val="center"/>
          </w:tcPr>
          <w:p w14:paraId="71B2A39A" w14:textId="77777777" w:rsidR="009F0656" w:rsidRPr="00E1404E" w:rsidRDefault="009F0656" w:rsidP="009F0656">
            <w:pPr>
              <w:rPr>
                <w:sz w:val="20"/>
                <w:szCs w:val="20"/>
              </w:rPr>
            </w:pPr>
            <w:r w:rsidRPr="00E1404E">
              <w:rPr>
                <w:sz w:val="20"/>
                <w:szCs w:val="20"/>
              </w:rPr>
              <w:t>Richard Evans</w:t>
            </w:r>
          </w:p>
        </w:tc>
        <w:tc>
          <w:tcPr>
            <w:tcW w:w="1422" w:type="dxa"/>
            <w:vAlign w:val="center"/>
          </w:tcPr>
          <w:p w14:paraId="6D3B50FD" w14:textId="77777777" w:rsidR="009F0656" w:rsidRPr="00E1404E" w:rsidRDefault="009F0656" w:rsidP="009F0656">
            <w:pPr>
              <w:rPr>
                <w:sz w:val="20"/>
                <w:szCs w:val="20"/>
              </w:rPr>
            </w:pPr>
            <w:r w:rsidRPr="00E1404E">
              <w:rPr>
                <w:sz w:val="20"/>
                <w:szCs w:val="20"/>
              </w:rPr>
              <w:t>UK</w:t>
            </w:r>
          </w:p>
        </w:tc>
        <w:tc>
          <w:tcPr>
            <w:tcW w:w="3576" w:type="dxa"/>
            <w:vAlign w:val="center"/>
          </w:tcPr>
          <w:p w14:paraId="179EF878" w14:textId="77777777" w:rsidR="009F0656" w:rsidRPr="00E1404E" w:rsidRDefault="009F0656" w:rsidP="009F0656">
            <w:pPr>
              <w:rPr>
                <w:sz w:val="20"/>
                <w:szCs w:val="20"/>
              </w:rPr>
            </w:pPr>
            <w:r w:rsidRPr="00B91269">
              <w:rPr>
                <w:sz w:val="20"/>
                <w:szCs w:val="20"/>
              </w:rPr>
              <w:t>rptevans@doctors.org.uk</w:t>
            </w:r>
          </w:p>
        </w:tc>
      </w:tr>
      <w:tr w:rsidR="009F0656" w:rsidRPr="00E1404E" w14:paraId="55862E7A" w14:textId="77777777" w:rsidTr="009F0656">
        <w:trPr>
          <w:trHeight w:val="234"/>
        </w:trPr>
        <w:tc>
          <w:tcPr>
            <w:tcW w:w="2590" w:type="dxa"/>
            <w:vMerge/>
            <w:vAlign w:val="center"/>
          </w:tcPr>
          <w:p w14:paraId="72E71CEB" w14:textId="77777777" w:rsidR="009F0656" w:rsidRPr="00E1404E" w:rsidRDefault="009F0656" w:rsidP="009F0656">
            <w:pPr>
              <w:jc w:val="right"/>
              <w:rPr>
                <w:sz w:val="20"/>
                <w:szCs w:val="20"/>
              </w:rPr>
            </w:pPr>
          </w:p>
        </w:tc>
        <w:tc>
          <w:tcPr>
            <w:tcW w:w="2245" w:type="dxa"/>
            <w:vAlign w:val="center"/>
          </w:tcPr>
          <w:p w14:paraId="274D4B99" w14:textId="77777777" w:rsidR="009F0656" w:rsidRPr="00E1404E" w:rsidRDefault="009F0656" w:rsidP="009F0656">
            <w:pPr>
              <w:rPr>
                <w:sz w:val="20"/>
                <w:szCs w:val="20"/>
              </w:rPr>
            </w:pPr>
            <w:r>
              <w:rPr>
                <w:sz w:val="20"/>
                <w:szCs w:val="20"/>
              </w:rPr>
              <w:t>Philip Townend</w:t>
            </w:r>
          </w:p>
        </w:tc>
        <w:tc>
          <w:tcPr>
            <w:tcW w:w="1422" w:type="dxa"/>
            <w:vAlign w:val="center"/>
          </w:tcPr>
          <w:p w14:paraId="5B59F988" w14:textId="77777777" w:rsidR="009F0656" w:rsidRPr="00E1404E" w:rsidRDefault="009F0656" w:rsidP="009F0656">
            <w:pPr>
              <w:rPr>
                <w:sz w:val="20"/>
                <w:szCs w:val="20"/>
              </w:rPr>
            </w:pPr>
            <w:r>
              <w:rPr>
                <w:sz w:val="20"/>
                <w:szCs w:val="20"/>
              </w:rPr>
              <w:t>Australien</w:t>
            </w:r>
          </w:p>
        </w:tc>
        <w:tc>
          <w:tcPr>
            <w:tcW w:w="3576" w:type="dxa"/>
            <w:vAlign w:val="center"/>
          </w:tcPr>
          <w:p w14:paraId="25C6C527" w14:textId="77777777" w:rsidR="009F0656" w:rsidRPr="00E1404E" w:rsidRDefault="009F0656" w:rsidP="009F0656">
            <w:pPr>
              <w:rPr>
                <w:sz w:val="20"/>
                <w:szCs w:val="20"/>
              </w:rPr>
            </w:pPr>
            <w:r w:rsidRPr="00B91269">
              <w:rPr>
                <w:sz w:val="20"/>
                <w:szCs w:val="20"/>
              </w:rPr>
              <w:t>Philip.Townend@health.qld.gov.au</w:t>
            </w:r>
          </w:p>
        </w:tc>
      </w:tr>
      <w:tr w:rsidR="009F0656" w:rsidRPr="00E1404E" w14:paraId="33C5D97E" w14:textId="77777777" w:rsidTr="009F0656">
        <w:trPr>
          <w:trHeight w:val="218"/>
        </w:trPr>
        <w:tc>
          <w:tcPr>
            <w:tcW w:w="2590" w:type="dxa"/>
            <w:vMerge w:val="restart"/>
            <w:vAlign w:val="center"/>
          </w:tcPr>
          <w:p w14:paraId="17B1D8D6" w14:textId="77777777" w:rsidR="009F0656" w:rsidRPr="00E1404E" w:rsidRDefault="009F0656" w:rsidP="009F0656">
            <w:pPr>
              <w:jc w:val="right"/>
              <w:rPr>
                <w:sz w:val="20"/>
                <w:szCs w:val="20"/>
              </w:rPr>
            </w:pPr>
            <w:r>
              <w:rPr>
                <w:sz w:val="20"/>
                <w:szCs w:val="20"/>
              </w:rPr>
              <w:t>Leber, Pankreas</w:t>
            </w:r>
          </w:p>
        </w:tc>
        <w:tc>
          <w:tcPr>
            <w:tcW w:w="2245" w:type="dxa"/>
            <w:vAlign w:val="center"/>
          </w:tcPr>
          <w:p w14:paraId="1CD84D68" w14:textId="77777777" w:rsidR="009F0656" w:rsidRPr="004D4E65" w:rsidRDefault="009F0656" w:rsidP="009F0656">
            <w:pPr>
              <w:rPr>
                <w:b/>
                <w:bCs/>
                <w:sz w:val="20"/>
                <w:szCs w:val="20"/>
              </w:rPr>
            </w:pPr>
            <w:r w:rsidRPr="004D4E65">
              <w:rPr>
                <w:b/>
                <w:bCs/>
                <w:sz w:val="20"/>
                <w:szCs w:val="20"/>
              </w:rPr>
              <w:t>Siobhan McKay*</w:t>
            </w:r>
          </w:p>
        </w:tc>
        <w:tc>
          <w:tcPr>
            <w:tcW w:w="1422" w:type="dxa"/>
            <w:vAlign w:val="center"/>
          </w:tcPr>
          <w:p w14:paraId="311E4315" w14:textId="77777777" w:rsidR="009F0656" w:rsidRPr="00E1404E" w:rsidRDefault="009F0656" w:rsidP="009F0656">
            <w:pPr>
              <w:rPr>
                <w:sz w:val="20"/>
                <w:szCs w:val="20"/>
              </w:rPr>
            </w:pPr>
            <w:r w:rsidRPr="00E1404E">
              <w:rPr>
                <w:sz w:val="20"/>
                <w:szCs w:val="20"/>
              </w:rPr>
              <w:t>UK</w:t>
            </w:r>
          </w:p>
        </w:tc>
        <w:tc>
          <w:tcPr>
            <w:tcW w:w="3576" w:type="dxa"/>
            <w:vAlign w:val="center"/>
          </w:tcPr>
          <w:p w14:paraId="71004E39" w14:textId="77777777" w:rsidR="009F0656" w:rsidRPr="00E1404E" w:rsidRDefault="009F0656" w:rsidP="009F0656">
            <w:pPr>
              <w:rPr>
                <w:sz w:val="20"/>
                <w:szCs w:val="20"/>
              </w:rPr>
            </w:pPr>
            <w:r w:rsidRPr="00B91269">
              <w:rPr>
                <w:sz w:val="20"/>
                <w:szCs w:val="20"/>
              </w:rPr>
              <w:t>mckay.siobhan@gmail.com</w:t>
            </w:r>
          </w:p>
        </w:tc>
      </w:tr>
      <w:tr w:rsidR="009F0656" w:rsidRPr="00E1404E" w14:paraId="248A68FA" w14:textId="77777777" w:rsidTr="009F0656">
        <w:trPr>
          <w:trHeight w:val="251"/>
        </w:trPr>
        <w:tc>
          <w:tcPr>
            <w:tcW w:w="2590" w:type="dxa"/>
            <w:vMerge/>
            <w:vAlign w:val="center"/>
          </w:tcPr>
          <w:p w14:paraId="4835891F" w14:textId="77777777" w:rsidR="009F0656" w:rsidRPr="00E1404E" w:rsidRDefault="009F0656" w:rsidP="009F0656">
            <w:pPr>
              <w:jc w:val="right"/>
              <w:rPr>
                <w:sz w:val="20"/>
                <w:szCs w:val="20"/>
              </w:rPr>
            </w:pPr>
          </w:p>
        </w:tc>
        <w:tc>
          <w:tcPr>
            <w:tcW w:w="2245" w:type="dxa"/>
            <w:vAlign w:val="center"/>
          </w:tcPr>
          <w:p w14:paraId="48DA35A4" w14:textId="77777777" w:rsidR="009F0656" w:rsidRPr="004D4E65" w:rsidRDefault="009F0656" w:rsidP="009F0656">
            <w:pPr>
              <w:rPr>
                <w:b/>
                <w:bCs/>
                <w:sz w:val="20"/>
                <w:szCs w:val="20"/>
              </w:rPr>
            </w:pPr>
            <w:r w:rsidRPr="004D4E65">
              <w:rPr>
                <w:b/>
                <w:bCs/>
                <w:sz w:val="20"/>
                <w:szCs w:val="20"/>
              </w:rPr>
              <w:t>Keith Roberts*</w:t>
            </w:r>
          </w:p>
        </w:tc>
        <w:tc>
          <w:tcPr>
            <w:tcW w:w="1422" w:type="dxa"/>
            <w:vAlign w:val="center"/>
          </w:tcPr>
          <w:p w14:paraId="7648A413" w14:textId="77777777" w:rsidR="009F0656" w:rsidRPr="00E1404E" w:rsidRDefault="009F0656" w:rsidP="009F0656">
            <w:pPr>
              <w:rPr>
                <w:sz w:val="20"/>
                <w:szCs w:val="20"/>
              </w:rPr>
            </w:pPr>
            <w:r w:rsidRPr="00E1404E">
              <w:rPr>
                <w:sz w:val="20"/>
                <w:szCs w:val="20"/>
              </w:rPr>
              <w:t>UK</w:t>
            </w:r>
          </w:p>
        </w:tc>
        <w:tc>
          <w:tcPr>
            <w:tcW w:w="3576" w:type="dxa"/>
            <w:vAlign w:val="center"/>
          </w:tcPr>
          <w:p w14:paraId="5BCB6263" w14:textId="77777777" w:rsidR="009F0656" w:rsidRPr="00E1404E" w:rsidRDefault="009F0656" w:rsidP="009F0656">
            <w:pPr>
              <w:rPr>
                <w:sz w:val="20"/>
                <w:szCs w:val="20"/>
              </w:rPr>
            </w:pPr>
            <w:r w:rsidRPr="00B91269">
              <w:rPr>
                <w:sz w:val="20"/>
                <w:szCs w:val="20"/>
              </w:rPr>
              <w:t>Keith.Roberts@uhb.nhs.uk</w:t>
            </w:r>
          </w:p>
        </w:tc>
      </w:tr>
      <w:tr w:rsidR="009F0656" w:rsidRPr="00E1404E" w14:paraId="4C0CB3AF" w14:textId="77777777" w:rsidTr="009F0656">
        <w:trPr>
          <w:trHeight w:val="234"/>
        </w:trPr>
        <w:tc>
          <w:tcPr>
            <w:tcW w:w="2590" w:type="dxa"/>
            <w:vMerge/>
            <w:vAlign w:val="center"/>
          </w:tcPr>
          <w:p w14:paraId="6CE9FFB5" w14:textId="77777777" w:rsidR="009F0656" w:rsidRPr="00E1404E" w:rsidRDefault="009F0656" w:rsidP="009F0656">
            <w:pPr>
              <w:jc w:val="right"/>
              <w:rPr>
                <w:sz w:val="20"/>
                <w:szCs w:val="20"/>
              </w:rPr>
            </w:pPr>
          </w:p>
        </w:tc>
        <w:tc>
          <w:tcPr>
            <w:tcW w:w="2245" w:type="dxa"/>
            <w:vAlign w:val="center"/>
          </w:tcPr>
          <w:p w14:paraId="6803A821" w14:textId="77777777" w:rsidR="009F0656" w:rsidRPr="00E1404E" w:rsidRDefault="009F0656" w:rsidP="009F0656">
            <w:pPr>
              <w:rPr>
                <w:sz w:val="20"/>
                <w:szCs w:val="20"/>
              </w:rPr>
            </w:pPr>
            <w:r w:rsidRPr="00E1404E">
              <w:rPr>
                <w:sz w:val="20"/>
                <w:szCs w:val="20"/>
              </w:rPr>
              <w:t>John Isaac</w:t>
            </w:r>
          </w:p>
        </w:tc>
        <w:tc>
          <w:tcPr>
            <w:tcW w:w="1422" w:type="dxa"/>
            <w:vAlign w:val="center"/>
          </w:tcPr>
          <w:p w14:paraId="6F55F10C" w14:textId="77777777" w:rsidR="009F0656" w:rsidRPr="00E1404E" w:rsidRDefault="009F0656" w:rsidP="009F0656">
            <w:pPr>
              <w:rPr>
                <w:sz w:val="20"/>
                <w:szCs w:val="20"/>
              </w:rPr>
            </w:pPr>
            <w:r w:rsidRPr="00E1404E">
              <w:rPr>
                <w:sz w:val="20"/>
                <w:szCs w:val="20"/>
              </w:rPr>
              <w:t>UK</w:t>
            </w:r>
          </w:p>
        </w:tc>
        <w:tc>
          <w:tcPr>
            <w:tcW w:w="3576" w:type="dxa"/>
            <w:vAlign w:val="center"/>
          </w:tcPr>
          <w:p w14:paraId="4F0D4B40" w14:textId="77777777" w:rsidR="009F0656" w:rsidRPr="00E1404E" w:rsidRDefault="009F0656" w:rsidP="009F0656">
            <w:pPr>
              <w:rPr>
                <w:sz w:val="20"/>
                <w:szCs w:val="20"/>
              </w:rPr>
            </w:pPr>
            <w:r w:rsidRPr="00B91269">
              <w:rPr>
                <w:sz w:val="20"/>
                <w:szCs w:val="20"/>
              </w:rPr>
              <w:t>John.Isaac2@uhb.nhs.uk</w:t>
            </w:r>
          </w:p>
        </w:tc>
      </w:tr>
      <w:tr w:rsidR="009F0656" w:rsidRPr="00E1404E" w14:paraId="303A69CF" w14:textId="77777777" w:rsidTr="009F0656">
        <w:trPr>
          <w:trHeight w:val="218"/>
        </w:trPr>
        <w:tc>
          <w:tcPr>
            <w:tcW w:w="2590" w:type="dxa"/>
            <w:vMerge w:val="restart"/>
            <w:vAlign w:val="center"/>
          </w:tcPr>
          <w:p w14:paraId="1E562DD2" w14:textId="77777777" w:rsidR="009F0656" w:rsidRPr="00E1404E" w:rsidRDefault="009F0656" w:rsidP="009F0656">
            <w:pPr>
              <w:jc w:val="right"/>
              <w:rPr>
                <w:sz w:val="20"/>
                <w:szCs w:val="20"/>
              </w:rPr>
            </w:pPr>
            <w:r>
              <w:rPr>
                <w:sz w:val="20"/>
                <w:szCs w:val="20"/>
              </w:rPr>
              <w:t>Thorax</w:t>
            </w:r>
          </w:p>
        </w:tc>
        <w:tc>
          <w:tcPr>
            <w:tcW w:w="2245" w:type="dxa"/>
            <w:vAlign w:val="center"/>
          </w:tcPr>
          <w:p w14:paraId="6B28A4AF" w14:textId="77777777" w:rsidR="009F0656" w:rsidRPr="004D4E65" w:rsidRDefault="009F0656" w:rsidP="009F0656">
            <w:pPr>
              <w:rPr>
                <w:b/>
                <w:bCs/>
                <w:sz w:val="20"/>
                <w:szCs w:val="20"/>
              </w:rPr>
            </w:pPr>
            <w:r w:rsidRPr="004D4E65">
              <w:rPr>
                <w:b/>
                <w:bCs/>
                <w:sz w:val="20"/>
                <w:szCs w:val="20"/>
              </w:rPr>
              <w:t>John Edwards*</w:t>
            </w:r>
          </w:p>
        </w:tc>
        <w:tc>
          <w:tcPr>
            <w:tcW w:w="1422" w:type="dxa"/>
            <w:vAlign w:val="center"/>
          </w:tcPr>
          <w:p w14:paraId="1142ADC9" w14:textId="77777777" w:rsidR="009F0656" w:rsidRPr="00E1404E" w:rsidRDefault="009F0656" w:rsidP="009F0656">
            <w:pPr>
              <w:rPr>
                <w:sz w:val="20"/>
                <w:szCs w:val="20"/>
              </w:rPr>
            </w:pPr>
            <w:r w:rsidRPr="00E1404E">
              <w:rPr>
                <w:sz w:val="20"/>
                <w:szCs w:val="20"/>
              </w:rPr>
              <w:t>UK</w:t>
            </w:r>
          </w:p>
        </w:tc>
        <w:tc>
          <w:tcPr>
            <w:tcW w:w="3576" w:type="dxa"/>
            <w:vAlign w:val="center"/>
          </w:tcPr>
          <w:p w14:paraId="4611B430" w14:textId="77777777" w:rsidR="009F0656" w:rsidRPr="00E1404E" w:rsidRDefault="009F0656" w:rsidP="009F0656">
            <w:pPr>
              <w:rPr>
                <w:sz w:val="20"/>
                <w:szCs w:val="20"/>
              </w:rPr>
            </w:pPr>
            <w:r w:rsidRPr="00E1404E">
              <w:rPr>
                <w:sz w:val="20"/>
                <w:szCs w:val="20"/>
              </w:rPr>
              <w:t>john.edwards3@nhs.net</w:t>
            </w:r>
          </w:p>
        </w:tc>
      </w:tr>
      <w:tr w:rsidR="009F0656" w:rsidRPr="00E1404E" w14:paraId="71460990" w14:textId="77777777" w:rsidTr="009F0656">
        <w:trPr>
          <w:trHeight w:val="251"/>
        </w:trPr>
        <w:tc>
          <w:tcPr>
            <w:tcW w:w="2590" w:type="dxa"/>
            <w:vMerge/>
            <w:vAlign w:val="center"/>
          </w:tcPr>
          <w:p w14:paraId="4BF9F1E8" w14:textId="77777777" w:rsidR="009F0656" w:rsidRPr="00E1404E" w:rsidRDefault="009F0656" w:rsidP="009F0656">
            <w:pPr>
              <w:jc w:val="right"/>
              <w:rPr>
                <w:sz w:val="20"/>
                <w:szCs w:val="20"/>
              </w:rPr>
            </w:pPr>
          </w:p>
        </w:tc>
        <w:tc>
          <w:tcPr>
            <w:tcW w:w="2245" w:type="dxa"/>
            <w:vAlign w:val="center"/>
          </w:tcPr>
          <w:p w14:paraId="4EC2249A" w14:textId="77777777" w:rsidR="009F0656" w:rsidRPr="00E1404E" w:rsidRDefault="009F0656" w:rsidP="009F0656">
            <w:pPr>
              <w:rPr>
                <w:sz w:val="20"/>
                <w:szCs w:val="20"/>
              </w:rPr>
            </w:pPr>
            <w:r w:rsidRPr="00E1404E">
              <w:rPr>
                <w:sz w:val="20"/>
                <w:szCs w:val="20"/>
              </w:rPr>
              <w:t>Aman Coonar</w:t>
            </w:r>
          </w:p>
        </w:tc>
        <w:tc>
          <w:tcPr>
            <w:tcW w:w="1422" w:type="dxa"/>
            <w:vAlign w:val="center"/>
          </w:tcPr>
          <w:p w14:paraId="09030130" w14:textId="77777777" w:rsidR="009F0656" w:rsidRPr="00E1404E" w:rsidRDefault="009F0656" w:rsidP="009F0656">
            <w:pPr>
              <w:rPr>
                <w:sz w:val="20"/>
                <w:szCs w:val="20"/>
              </w:rPr>
            </w:pPr>
            <w:r w:rsidRPr="00E1404E">
              <w:rPr>
                <w:sz w:val="20"/>
                <w:szCs w:val="20"/>
              </w:rPr>
              <w:t>UK</w:t>
            </w:r>
          </w:p>
        </w:tc>
        <w:tc>
          <w:tcPr>
            <w:tcW w:w="3576" w:type="dxa"/>
            <w:vAlign w:val="center"/>
          </w:tcPr>
          <w:p w14:paraId="53514EBA" w14:textId="77777777" w:rsidR="009F0656" w:rsidRPr="00E1404E" w:rsidRDefault="009F0656" w:rsidP="009F0656">
            <w:pPr>
              <w:rPr>
                <w:sz w:val="20"/>
                <w:szCs w:val="20"/>
              </w:rPr>
            </w:pPr>
            <w:r w:rsidRPr="00E766DB">
              <w:rPr>
                <w:sz w:val="20"/>
                <w:szCs w:val="20"/>
              </w:rPr>
              <w:t>aman.coonar@nhs.net</w:t>
            </w:r>
          </w:p>
        </w:tc>
      </w:tr>
      <w:tr w:rsidR="009F0656" w:rsidRPr="00E1404E" w14:paraId="41C4B240" w14:textId="77777777" w:rsidTr="009F0656">
        <w:trPr>
          <w:trHeight w:val="234"/>
        </w:trPr>
        <w:tc>
          <w:tcPr>
            <w:tcW w:w="2590" w:type="dxa"/>
            <w:vMerge/>
            <w:vAlign w:val="center"/>
          </w:tcPr>
          <w:p w14:paraId="26E9CAE8" w14:textId="77777777" w:rsidR="009F0656" w:rsidRPr="00E1404E" w:rsidRDefault="009F0656" w:rsidP="009F0656">
            <w:pPr>
              <w:jc w:val="right"/>
              <w:rPr>
                <w:sz w:val="20"/>
                <w:szCs w:val="20"/>
              </w:rPr>
            </w:pPr>
          </w:p>
        </w:tc>
        <w:tc>
          <w:tcPr>
            <w:tcW w:w="2245" w:type="dxa"/>
            <w:vAlign w:val="center"/>
          </w:tcPr>
          <w:p w14:paraId="7219E7D7" w14:textId="77777777" w:rsidR="009F0656" w:rsidRPr="00E1404E" w:rsidRDefault="009F0656" w:rsidP="009F0656">
            <w:pPr>
              <w:rPr>
                <w:sz w:val="20"/>
                <w:szCs w:val="20"/>
              </w:rPr>
            </w:pPr>
            <w:r w:rsidRPr="00E1404E">
              <w:rPr>
                <w:sz w:val="20"/>
                <w:szCs w:val="20"/>
              </w:rPr>
              <w:t>Adrian Marchbank</w:t>
            </w:r>
          </w:p>
        </w:tc>
        <w:tc>
          <w:tcPr>
            <w:tcW w:w="1422" w:type="dxa"/>
            <w:vAlign w:val="center"/>
          </w:tcPr>
          <w:p w14:paraId="66E020D5" w14:textId="77777777" w:rsidR="009F0656" w:rsidRPr="00E1404E" w:rsidRDefault="009F0656" w:rsidP="009F0656">
            <w:pPr>
              <w:rPr>
                <w:sz w:val="20"/>
                <w:szCs w:val="20"/>
              </w:rPr>
            </w:pPr>
            <w:r w:rsidRPr="00E1404E">
              <w:rPr>
                <w:sz w:val="20"/>
                <w:szCs w:val="20"/>
              </w:rPr>
              <w:t>UK</w:t>
            </w:r>
          </w:p>
        </w:tc>
        <w:tc>
          <w:tcPr>
            <w:tcW w:w="3576" w:type="dxa"/>
            <w:vAlign w:val="center"/>
          </w:tcPr>
          <w:p w14:paraId="3F5883CA" w14:textId="77777777" w:rsidR="009F0656" w:rsidRPr="00E1404E" w:rsidRDefault="009F0656" w:rsidP="009F0656">
            <w:pPr>
              <w:rPr>
                <w:sz w:val="20"/>
                <w:szCs w:val="20"/>
              </w:rPr>
            </w:pPr>
            <w:r w:rsidRPr="00E766DB">
              <w:rPr>
                <w:sz w:val="20"/>
                <w:szCs w:val="20"/>
              </w:rPr>
              <w:t>adrian.marchbank@nhs.net</w:t>
            </w:r>
          </w:p>
        </w:tc>
      </w:tr>
      <w:tr w:rsidR="009F0656" w:rsidRPr="00E1404E" w14:paraId="0CDF89AF" w14:textId="77777777" w:rsidTr="009F0656">
        <w:trPr>
          <w:trHeight w:val="234"/>
        </w:trPr>
        <w:tc>
          <w:tcPr>
            <w:tcW w:w="2590" w:type="dxa"/>
            <w:vMerge/>
            <w:vAlign w:val="center"/>
          </w:tcPr>
          <w:p w14:paraId="31F7213C" w14:textId="77777777" w:rsidR="009F0656" w:rsidRPr="00E1404E" w:rsidRDefault="009F0656" w:rsidP="009F0656">
            <w:pPr>
              <w:jc w:val="right"/>
              <w:rPr>
                <w:sz w:val="20"/>
                <w:szCs w:val="20"/>
              </w:rPr>
            </w:pPr>
          </w:p>
        </w:tc>
        <w:tc>
          <w:tcPr>
            <w:tcW w:w="2245" w:type="dxa"/>
            <w:vAlign w:val="center"/>
          </w:tcPr>
          <w:p w14:paraId="70C2C86C" w14:textId="77777777" w:rsidR="009F0656" w:rsidRPr="00E1404E" w:rsidRDefault="009F0656" w:rsidP="009F0656">
            <w:pPr>
              <w:rPr>
                <w:sz w:val="20"/>
                <w:szCs w:val="20"/>
              </w:rPr>
            </w:pPr>
            <w:r w:rsidRPr="00E1404E">
              <w:rPr>
                <w:sz w:val="20"/>
                <w:szCs w:val="20"/>
              </w:rPr>
              <w:t>Edward Caruana</w:t>
            </w:r>
          </w:p>
        </w:tc>
        <w:tc>
          <w:tcPr>
            <w:tcW w:w="1422" w:type="dxa"/>
            <w:vAlign w:val="center"/>
          </w:tcPr>
          <w:p w14:paraId="7B8FB7F7" w14:textId="77777777" w:rsidR="009F0656" w:rsidRPr="00E1404E" w:rsidRDefault="009F0656" w:rsidP="009F0656">
            <w:pPr>
              <w:rPr>
                <w:sz w:val="20"/>
                <w:szCs w:val="20"/>
              </w:rPr>
            </w:pPr>
            <w:r w:rsidRPr="00E1404E">
              <w:rPr>
                <w:sz w:val="20"/>
                <w:szCs w:val="20"/>
              </w:rPr>
              <w:t>UK</w:t>
            </w:r>
          </w:p>
        </w:tc>
        <w:tc>
          <w:tcPr>
            <w:tcW w:w="3576" w:type="dxa"/>
            <w:vAlign w:val="center"/>
          </w:tcPr>
          <w:p w14:paraId="53916BC0" w14:textId="77777777" w:rsidR="009F0656" w:rsidRPr="00E1404E" w:rsidRDefault="009F0656" w:rsidP="009F0656">
            <w:pPr>
              <w:rPr>
                <w:sz w:val="20"/>
                <w:szCs w:val="20"/>
              </w:rPr>
            </w:pPr>
            <w:r w:rsidRPr="00E1404E">
              <w:rPr>
                <w:sz w:val="20"/>
                <w:szCs w:val="20"/>
              </w:rPr>
              <w:t>edwardcaruana@nhs.net</w:t>
            </w:r>
          </w:p>
        </w:tc>
      </w:tr>
      <w:tr w:rsidR="009F0656" w:rsidRPr="00E1404E" w14:paraId="144222D8" w14:textId="77777777" w:rsidTr="009F0656">
        <w:trPr>
          <w:trHeight w:val="251"/>
        </w:trPr>
        <w:tc>
          <w:tcPr>
            <w:tcW w:w="2590" w:type="dxa"/>
            <w:vMerge/>
            <w:vAlign w:val="center"/>
          </w:tcPr>
          <w:p w14:paraId="76B1A562" w14:textId="77777777" w:rsidR="009F0656" w:rsidRPr="00E1404E" w:rsidRDefault="009F0656" w:rsidP="009F0656">
            <w:pPr>
              <w:jc w:val="right"/>
              <w:rPr>
                <w:sz w:val="20"/>
                <w:szCs w:val="20"/>
              </w:rPr>
            </w:pPr>
          </w:p>
        </w:tc>
        <w:tc>
          <w:tcPr>
            <w:tcW w:w="2245" w:type="dxa"/>
            <w:vAlign w:val="center"/>
          </w:tcPr>
          <w:p w14:paraId="1822A441" w14:textId="77777777" w:rsidR="009F0656" w:rsidRPr="00E1404E" w:rsidRDefault="009F0656" w:rsidP="009F0656">
            <w:pPr>
              <w:rPr>
                <w:sz w:val="20"/>
                <w:szCs w:val="20"/>
              </w:rPr>
            </w:pPr>
            <w:r w:rsidRPr="00E1404E">
              <w:rPr>
                <w:sz w:val="20"/>
                <w:szCs w:val="20"/>
              </w:rPr>
              <w:t>Georgia Layton</w:t>
            </w:r>
          </w:p>
        </w:tc>
        <w:tc>
          <w:tcPr>
            <w:tcW w:w="1422" w:type="dxa"/>
            <w:vAlign w:val="center"/>
          </w:tcPr>
          <w:p w14:paraId="04040AA3" w14:textId="77777777" w:rsidR="009F0656" w:rsidRPr="00E1404E" w:rsidRDefault="009F0656" w:rsidP="009F0656">
            <w:pPr>
              <w:rPr>
                <w:sz w:val="20"/>
                <w:szCs w:val="20"/>
              </w:rPr>
            </w:pPr>
            <w:r w:rsidRPr="00E1404E">
              <w:rPr>
                <w:sz w:val="20"/>
                <w:szCs w:val="20"/>
              </w:rPr>
              <w:t>UK</w:t>
            </w:r>
          </w:p>
        </w:tc>
        <w:tc>
          <w:tcPr>
            <w:tcW w:w="3576" w:type="dxa"/>
            <w:vAlign w:val="center"/>
          </w:tcPr>
          <w:p w14:paraId="2A18CB75" w14:textId="77777777" w:rsidR="009F0656" w:rsidRPr="00E1404E" w:rsidRDefault="009F0656" w:rsidP="009F0656">
            <w:pPr>
              <w:rPr>
                <w:sz w:val="20"/>
                <w:szCs w:val="20"/>
              </w:rPr>
            </w:pPr>
            <w:r w:rsidRPr="00E1404E">
              <w:rPr>
                <w:sz w:val="20"/>
                <w:szCs w:val="20"/>
              </w:rPr>
              <w:t>g.layton@nhs.net</w:t>
            </w:r>
          </w:p>
        </w:tc>
      </w:tr>
      <w:tr w:rsidR="009F0656" w:rsidRPr="00E1404E" w14:paraId="58DEAD9A" w14:textId="77777777" w:rsidTr="009F0656">
        <w:trPr>
          <w:trHeight w:val="234"/>
        </w:trPr>
        <w:tc>
          <w:tcPr>
            <w:tcW w:w="2590" w:type="dxa"/>
            <w:vMerge/>
            <w:vAlign w:val="center"/>
          </w:tcPr>
          <w:p w14:paraId="483F7C0E" w14:textId="77777777" w:rsidR="009F0656" w:rsidRPr="00E1404E" w:rsidRDefault="009F0656" w:rsidP="009F0656">
            <w:pPr>
              <w:jc w:val="right"/>
              <w:rPr>
                <w:sz w:val="20"/>
                <w:szCs w:val="20"/>
              </w:rPr>
            </w:pPr>
          </w:p>
        </w:tc>
        <w:tc>
          <w:tcPr>
            <w:tcW w:w="2245" w:type="dxa"/>
            <w:vAlign w:val="center"/>
          </w:tcPr>
          <w:p w14:paraId="4686F8C8" w14:textId="77777777" w:rsidR="009F0656" w:rsidRPr="00E1404E" w:rsidRDefault="009F0656" w:rsidP="009F0656">
            <w:pPr>
              <w:rPr>
                <w:sz w:val="20"/>
                <w:szCs w:val="20"/>
              </w:rPr>
            </w:pPr>
            <w:r>
              <w:rPr>
                <w:sz w:val="20"/>
                <w:szCs w:val="20"/>
              </w:rPr>
              <w:t>Akshay Patel</w:t>
            </w:r>
          </w:p>
        </w:tc>
        <w:tc>
          <w:tcPr>
            <w:tcW w:w="1422" w:type="dxa"/>
            <w:vAlign w:val="center"/>
          </w:tcPr>
          <w:p w14:paraId="4302E660" w14:textId="77777777" w:rsidR="009F0656" w:rsidRPr="00E1404E" w:rsidRDefault="009F0656" w:rsidP="009F0656">
            <w:pPr>
              <w:rPr>
                <w:sz w:val="20"/>
                <w:szCs w:val="20"/>
              </w:rPr>
            </w:pPr>
            <w:r>
              <w:rPr>
                <w:sz w:val="20"/>
                <w:szCs w:val="20"/>
              </w:rPr>
              <w:t>UK</w:t>
            </w:r>
          </w:p>
        </w:tc>
        <w:tc>
          <w:tcPr>
            <w:tcW w:w="3576" w:type="dxa"/>
            <w:vAlign w:val="center"/>
          </w:tcPr>
          <w:p w14:paraId="614CC2EB" w14:textId="77777777" w:rsidR="009F0656" w:rsidRPr="00E1404E" w:rsidRDefault="009F0656" w:rsidP="009F0656">
            <w:pPr>
              <w:rPr>
                <w:sz w:val="20"/>
                <w:szCs w:val="20"/>
              </w:rPr>
            </w:pPr>
            <w:r w:rsidRPr="00FD3B3B">
              <w:rPr>
                <w:sz w:val="20"/>
                <w:szCs w:val="20"/>
              </w:rPr>
              <w:t>a.patel.2@bham.ac.uk</w:t>
            </w:r>
          </w:p>
        </w:tc>
      </w:tr>
      <w:tr w:rsidR="009F0656" w:rsidRPr="00E1404E" w14:paraId="35AC740E" w14:textId="77777777" w:rsidTr="009F0656">
        <w:trPr>
          <w:trHeight w:val="218"/>
        </w:trPr>
        <w:tc>
          <w:tcPr>
            <w:tcW w:w="2590" w:type="dxa"/>
            <w:vMerge w:val="restart"/>
            <w:vAlign w:val="center"/>
          </w:tcPr>
          <w:p w14:paraId="71B6CCED" w14:textId="77777777" w:rsidR="009F0656" w:rsidRPr="00E1404E" w:rsidRDefault="009F0656" w:rsidP="009F0656">
            <w:pPr>
              <w:jc w:val="right"/>
              <w:rPr>
                <w:sz w:val="20"/>
                <w:szCs w:val="20"/>
              </w:rPr>
            </w:pPr>
            <w:r>
              <w:rPr>
                <w:sz w:val="20"/>
                <w:szCs w:val="20"/>
              </w:rPr>
              <w:t>Sarkome</w:t>
            </w:r>
          </w:p>
        </w:tc>
        <w:tc>
          <w:tcPr>
            <w:tcW w:w="2245" w:type="dxa"/>
            <w:vAlign w:val="center"/>
          </w:tcPr>
          <w:p w14:paraId="0CE09417" w14:textId="77777777" w:rsidR="009F0656" w:rsidRPr="004D4E65" w:rsidRDefault="009F0656" w:rsidP="009F0656">
            <w:pPr>
              <w:rPr>
                <w:b/>
                <w:bCs/>
                <w:sz w:val="20"/>
                <w:szCs w:val="20"/>
              </w:rPr>
            </w:pPr>
            <w:r w:rsidRPr="004D4E65">
              <w:rPr>
                <w:b/>
                <w:bCs/>
                <w:sz w:val="20"/>
                <w:szCs w:val="20"/>
              </w:rPr>
              <w:t>Samuel Ford*</w:t>
            </w:r>
          </w:p>
        </w:tc>
        <w:tc>
          <w:tcPr>
            <w:tcW w:w="1422" w:type="dxa"/>
            <w:vAlign w:val="center"/>
          </w:tcPr>
          <w:p w14:paraId="1E9DF0BA" w14:textId="77777777" w:rsidR="009F0656" w:rsidRPr="00E1404E" w:rsidRDefault="009F0656" w:rsidP="009F0656">
            <w:pPr>
              <w:rPr>
                <w:sz w:val="20"/>
                <w:szCs w:val="20"/>
              </w:rPr>
            </w:pPr>
            <w:r w:rsidRPr="00E1404E">
              <w:rPr>
                <w:sz w:val="20"/>
                <w:szCs w:val="20"/>
              </w:rPr>
              <w:t>UK</w:t>
            </w:r>
          </w:p>
        </w:tc>
        <w:tc>
          <w:tcPr>
            <w:tcW w:w="3576" w:type="dxa"/>
            <w:vAlign w:val="center"/>
          </w:tcPr>
          <w:p w14:paraId="2C28D628" w14:textId="77777777" w:rsidR="009F0656" w:rsidRPr="00E1404E" w:rsidRDefault="009F0656" w:rsidP="009F0656">
            <w:pPr>
              <w:rPr>
                <w:sz w:val="20"/>
                <w:szCs w:val="20"/>
              </w:rPr>
            </w:pPr>
            <w:r w:rsidRPr="00E1404E">
              <w:rPr>
                <w:sz w:val="20"/>
                <w:szCs w:val="20"/>
              </w:rPr>
              <w:t>samuel.ford@uhb.nhs.uk</w:t>
            </w:r>
          </w:p>
        </w:tc>
      </w:tr>
      <w:tr w:rsidR="009F0656" w:rsidRPr="00E1404E" w14:paraId="192F3BCF" w14:textId="77777777" w:rsidTr="009F0656">
        <w:trPr>
          <w:trHeight w:val="251"/>
        </w:trPr>
        <w:tc>
          <w:tcPr>
            <w:tcW w:w="2590" w:type="dxa"/>
            <w:vMerge/>
            <w:vAlign w:val="center"/>
          </w:tcPr>
          <w:p w14:paraId="33ED076A" w14:textId="77777777" w:rsidR="009F0656" w:rsidRPr="00E1404E" w:rsidRDefault="009F0656" w:rsidP="009F0656">
            <w:pPr>
              <w:jc w:val="right"/>
              <w:rPr>
                <w:sz w:val="20"/>
                <w:szCs w:val="20"/>
              </w:rPr>
            </w:pPr>
          </w:p>
        </w:tc>
        <w:tc>
          <w:tcPr>
            <w:tcW w:w="2245" w:type="dxa"/>
            <w:vAlign w:val="center"/>
          </w:tcPr>
          <w:p w14:paraId="27424E8B" w14:textId="77777777" w:rsidR="009F0656" w:rsidRPr="004D4E65" w:rsidRDefault="009F0656" w:rsidP="009F0656">
            <w:pPr>
              <w:rPr>
                <w:b/>
                <w:bCs/>
                <w:sz w:val="20"/>
                <w:szCs w:val="20"/>
              </w:rPr>
            </w:pPr>
            <w:r w:rsidRPr="004D4E65">
              <w:rPr>
                <w:b/>
                <w:bCs/>
                <w:sz w:val="20"/>
                <w:szCs w:val="20"/>
              </w:rPr>
              <w:t>Anant Desai*</w:t>
            </w:r>
          </w:p>
        </w:tc>
        <w:tc>
          <w:tcPr>
            <w:tcW w:w="1422" w:type="dxa"/>
            <w:vAlign w:val="center"/>
          </w:tcPr>
          <w:p w14:paraId="35CBE697" w14:textId="77777777" w:rsidR="009F0656" w:rsidRPr="00E1404E" w:rsidRDefault="009F0656" w:rsidP="009F0656">
            <w:pPr>
              <w:rPr>
                <w:sz w:val="20"/>
                <w:szCs w:val="20"/>
              </w:rPr>
            </w:pPr>
            <w:r w:rsidRPr="00E1404E">
              <w:rPr>
                <w:sz w:val="20"/>
                <w:szCs w:val="20"/>
              </w:rPr>
              <w:t>UK</w:t>
            </w:r>
          </w:p>
        </w:tc>
        <w:tc>
          <w:tcPr>
            <w:tcW w:w="3576" w:type="dxa"/>
            <w:vAlign w:val="center"/>
          </w:tcPr>
          <w:p w14:paraId="6A59FC41" w14:textId="77777777" w:rsidR="009F0656" w:rsidRPr="00E1404E" w:rsidRDefault="009F0656" w:rsidP="009F0656">
            <w:pPr>
              <w:rPr>
                <w:sz w:val="20"/>
                <w:szCs w:val="20"/>
              </w:rPr>
            </w:pPr>
            <w:r w:rsidRPr="00E1404E">
              <w:rPr>
                <w:sz w:val="20"/>
                <w:szCs w:val="20"/>
              </w:rPr>
              <w:t>anant.desai@uhb.nhs.uk</w:t>
            </w:r>
          </w:p>
        </w:tc>
      </w:tr>
      <w:tr w:rsidR="009F0656" w:rsidRPr="00E1404E" w14:paraId="42B3E7FD" w14:textId="77777777" w:rsidTr="009F0656">
        <w:trPr>
          <w:trHeight w:val="234"/>
        </w:trPr>
        <w:tc>
          <w:tcPr>
            <w:tcW w:w="2590" w:type="dxa"/>
            <w:vMerge/>
            <w:vAlign w:val="center"/>
          </w:tcPr>
          <w:p w14:paraId="441620C8" w14:textId="77777777" w:rsidR="009F0656" w:rsidRPr="00E1404E" w:rsidRDefault="009F0656" w:rsidP="009F0656">
            <w:pPr>
              <w:jc w:val="right"/>
              <w:rPr>
                <w:sz w:val="20"/>
                <w:szCs w:val="20"/>
              </w:rPr>
            </w:pPr>
          </w:p>
        </w:tc>
        <w:tc>
          <w:tcPr>
            <w:tcW w:w="2245" w:type="dxa"/>
            <w:vAlign w:val="center"/>
          </w:tcPr>
          <w:p w14:paraId="1FF4756B" w14:textId="77777777" w:rsidR="009F0656" w:rsidRPr="00E1404E" w:rsidRDefault="009F0656" w:rsidP="009F0656">
            <w:pPr>
              <w:rPr>
                <w:sz w:val="20"/>
                <w:szCs w:val="20"/>
              </w:rPr>
            </w:pPr>
            <w:r w:rsidRPr="00E1404E">
              <w:rPr>
                <w:sz w:val="20"/>
                <w:szCs w:val="20"/>
              </w:rPr>
              <w:t xml:space="preserve">Max Almond </w:t>
            </w:r>
          </w:p>
        </w:tc>
        <w:tc>
          <w:tcPr>
            <w:tcW w:w="1422" w:type="dxa"/>
            <w:vAlign w:val="center"/>
          </w:tcPr>
          <w:p w14:paraId="00495EC5" w14:textId="77777777" w:rsidR="009F0656" w:rsidRPr="00E1404E" w:rsidRDefault="009F0656" w:rsidP="009F0656">
            <w:pPr>
              <w:rPr>
                <w:sz w:val="20"/>
                <w:szCs w:val="20"/>
              </w:rPr>
            </w:pPr>
            <w:r w:rsidRPr="00E1404E">
              <w:rPr>
                <w:sz w:val="20"/>
                <w:szCs w:val="20"/>
              </w:rPr>
              <w:t>UK</w:t>
            </w:r>
          </w:p>
        </w:tc>
        <w:tc>
          <w:tcPr>
            <w:tcW w:w="3576" w:type="dxa"/>
            <w:vAlign w:val="center"/>
          </w:tcPr>
          <w:p w14:paraId="19C55754" w14:textId="77777777" w:rsidR="009F0656" w:rsidRPr="00E1404E" w:rsidRDefault="009F0656" w:rsidP="009F0656">
            <w:pPr>
              <w:rPr>
                <w:sz w:val="20"/>
                <w:szCs w:val="20"/>
              </w:rPr>
            </w:pPr>
            <w:r w:rsidRPr="00E1404E">
              <w:rPr>
                <w:sz w:val="20"/>
                <w:szCs w:val="20"/>
              </w:rPr>
              <w:t>max.almond@uhb.nhs.uk</w:t>
            </w:r>
          </w:p>
        </w:tc>
      </w:tr>
      <w:tr w:rsidR="009F0656" w:rsidRPr="00E1404E" w14:paraId="047C5578" w14:textId="77777777" w:rsidTr="009F0656">
        <w:trPr>
          <w:trHeight w:val="234"/>
        </w:trPr>
        <w:tc>
          <w:tcPr>
            <w:tcW w:w="2590" w:type="dxa"/>
            <w:vMerge/>
            <w:vAlign w:val="center"/>
          </w:tcPr>
          <w:p w14:paraId="0AD7BF25" w14:textId="77777777" w:rsidR="009F0656" w:rsidRPr="00E1404E" w:rsidRDefault="009F0656" w:rsidP="009F0656">
            <w:pPr>
              <w:jc w:val="right"/>
              <w:rPr>
                <w:sz w:val="20"/>
                <w:szCs w:val="20"/>
              </w:rPr>
            </w:pPr>
          </w:p>
        </w:tc>
        <w:tc>
          <w:tcPr>
            <w:tcW w:w="2245" w:type="dxa"/>
            <w:vAlign w:val="center"/>
          </w:tcPr>
          <w:p w14:paraId="11CC9927" w14:textId="77777777" w:rsidR="009F0656" w:rsidRPr="00E1404E" w:rsidRDefault="009F0656" w:rsidP="009F0656">
            <w:pPr>
              <w:rPr>
                <w:sz w:val="20"/>
                <w:szCs w:val="20"/>
              </w:rPr>
            </w:pPr>
            <w:r w:rsidRPr="00E1404E">
              <w:rPr>
                <w:sz w:val="20"/>
                <w:szCs w:val="20"/>
              </w:rPr>
              <w:t>Fabio Tirotta</w:t>
            </w:r>
          </w:p>
        </w:tc>
        <w:tc>
          <w:tcPr>
            <w:tcW w:w="1422" w:type="dxa"/>
            <w:vAlign w:val="center"/>
          </w:tcPr>
          <w:p w14:paraId="711C352C" w14:textId="77777777" w:rsidR="009F0656" w:rsidRPr="00E1404E" w:rsidRDefault="009F0656" w:rsidP="009F0656">
            <w:pPr>
              <w:rPr>
                <w:sz w:val="20"/>
                <w:szCs w:val="20"/>
              </w:rPr>
            </w:pPr>
            <w:r w:rsidRPr="00E1404E">
              <w:rPr>
                <w:sz w:val="20"/>
                <w:szCs w:val="20"/>
              </w:rPr>
              <w:t>Ital</w:t>
            </w:r>
            <w:r>
              <w:rPr>
                <w:sz w:val="20"/>
                <w:szCs w:val="20"/>
              </w:rPr>
              <w:t>ien</w:t>
            </w:r>
          </w:p>
        </w:tc>
        <w:tc>
          <w:tcPr>
            <w:tcW w:w="3576" w:type="dxa"/>
            <w:vAlign w:val="center"/>
          </w:tcPr>
          <w:p w14:paraId="6230C82D" w14:textId="77777777" w:rsidR="009F0656" w:rsidRPr="00E1404E" w:rsidRDefault="009F0656" w:rsidP="009F0656">
            <w:pPr>
              <w:rPr>
                <w:sz w:val="20"/>
                <w:szCs w:val="20"/>
              </w:rPr>
            </w:pPr>
            <w:r w:rsidRPr="00E1404E">
              <w:rPr>
                <w:sz w:val="20"/>
                <w:szCs w:val="20"/>
              </w:rPr>
              <w:t>fabio.tirotta.chirurgia@gmail.com</w:t>
            </w:r>
          </w:p>
        </w:tc>
      </w:tr>
      <w:tr w:rsidR="009F0656" w:rsidRPr="00E1404E" w14:paraId="6598DADF" w14:textId="77777777" w:rsidTr="009F0656">
        <w:trPr>
          <w:trHeight w:val="251"/>
        </w:trPr>
        <w:tc>
          <w:tcPr>
            <w:tcW w:w="2590" w:type="dxa"/>
            <w:vMerge/>
            <w:vAlign w:val="center"/>
          </w:tcPr>
          <w:p w14:paraId="30E79E62" w14:textId="77777777" w:rsidR="009F0656" w:rsidRPr="00E1404E" w:rsidRDefault="009F0656" w:rsidP="009F0656">
            <w:pPr>
              <w:jc w:val="right"/>
              <w:rPr>
                <w:sz w:val="20"/>
                <w:szCs w:val="20"/>
              </w:rPr>
            </w:pPr>
          </w:p>
        </w:tc>
        <w:tc>
          <w:tcPr>
            <w:tcW w:w="2245" w:type="dxa"/>
            <w:vAlign w:val="center"/>
          </w:tcPr>
          <w:p w14:paraId="40B3DB83" w14:textId="77777777" w:rsidR="009F0656" w:rsidRPr="00E1404E" w:rsidRDefault="009F0656" w:rsidP="009F0656">
            <w:pPr>
              <w:rPr>
                <w:sz w:val="20"/>
                <w:szCs w:val="20"/>
              </w:rPr>
            </w:pPr>
            <w:r>
              <w:rPr>
                <w:sz w:val="20"/>
                <w:szCs w:val="20"/>
              </w:rPr>
              <w:t>Marco Fiore</w:t>
            </w:r>
          </w:p>
        </w:tc>
        <w:tc>
          <w:tcPr>
            <w:tcW w:w="1422" w:type="dxa"/>
            <w:vAlign w:val="center"/>
          </w:tcPr>
          <w:p w14:paraId="4EF8F61F" w14:textId="77777777" w:rsidR="009F0656" w:rsidRPr="00E1404E" w:rsidRDefault="009F0656" w:rsidP="009F0656">
            <w:pPr>
              <w:rPr>
                <w:sz w:val="20"/>
                <w:szCs w:val="20"/>
              </w:rPr>
            </w:pPr>
            <w:r>
              <w:rPr>
                <w:sz w:val="20"/>
                <w:szCs w:val="20"/>
              </w:rPr>
              <w:t>Italien</w:t>
            </w:r>
          </w:p>
        </w:tc>
        <w:tc>
          <w:tcPr>
            <w:tcW w:w="3576" w:type="dxa"/>
            <w:vAlign w:val="center"/>
          </w:tcPr>
          <w:p w14:paraId="4006F2AE" w14:textId="77777777" w:rsidR="009F0656" w:rsidRPr="00E1404E" w:rsidRDefault="009F0656" w:rsidP="009F0656">
            <w:pPr>
              <w:rPr>
                <w:sz w:val="20"/>
                <w:szCs w:val="20"/>
              </w:rPr>
            </w:pPr>
            <w:r w:rsidRPr="00B91269">
              <w:rPr>
                <w:sz w:val="20"/>
                <w:szCs w:val="20"/>
              </w:rPr>
              <w:t>Marco.Fiore@istitutotumori.mi.it</w:t>
            </w:r>
          </w:p>
        </w:tc>
      </w:tr>
      <w:tr w:rsidR="009F0656" w:rsidRPr="00E1404E" w14:paraId="0DFDEC46" w14:textId="77777777" w:rsidTr="009F0656">
        <w:trPr>
          <w:trHeight w:val="234"/>
        </w:trPr>
        <w:tc>
          <w:tcPr>
            <w:tcW w:w="2590" w:type="dxa"/>
            <w:vMerge/>
            <w:vAlign w:val="center"/>
          </w:tcPr>
          <w:p w14:paraId="341178CD" w14:textId="77777777" w:rsidR="009F0656" w:rsidRPr="00E1404E" w:rsidRDefault="009F0656" w:rsidP="009F0656">
            <w:pPr>
              <w:jc w:val="right"/>
              <w:rPr>
                <w:sz w:val="20"/>
                <w:szCs w:val="20"/>
              </w:rPr>
            </w:pPr>
          </w:p>
        </w:tc>
        <w:tc>
          <w:tcPr>
            <w:tcW w:w="2245" w:type="dxa"/>
            <w:vAlign w:val="center"/>
          </w:tcPr>
          <w:p w14:paraId="1D541782" w14:textId="77777777" w:rsidR="009F0656" w:rsidRPr="00E1404E" w:rsidRDefault="009F0656" w:rsidP="009F0656">
            <w:pPr>
              <w:rPr>
                <w:sz w:val="20"/>
                <w:szCs w:val="20"/>
              </w:rPr>
            </w:pPr>
            <w:r>
              <w:rPr>
                <w:sz w:val="20"/>
                <w:szCs w:val="20"/>
              </w:rPr>
              <w:t>Sinziana Dumitra</w:t>
            </w:r>
          </w:p>
        </w:tc>
        <w:tc>
          <w:tcPr>
            <w:tcW w:w="1422" w:type="dxa"/>
            <w:vAlign w:val="center"/>
          </w:tcPr>
          <w:p w14:paraId="3E169132" w14:textId="77777777" w:rsidR="009F0656" w:rsidRPr="00E1404E" w:rsidRDefault="009F0656" w:rsidP="009F0656">
            <w:pPr>
              <w:rPr>
                <w:sz w:val="20"/>
                <w:szCs w:val="20"/>
              </w:rPr>
            </w:pPr>
            <w:r>
              <w:rPr>
                <w:sz w:val="20"/>
                <w:szCs w:val="20"/>
              </w:rPr>
              <w:t>Kanada</w:t>
            </w:r>
          </w:p>
        </w:tc>
        <w:tc>
          <w:tcPr>
            <w:tcW w:w="3576" w:type="dxa"/>
            <w:vAlign w:val="center"/>
          </w:tcPr>
          <w:p w14:paraId="02CD0322" w14:textId="77777777" w:rsidR="009F0656" w:rsidRPr="00E1404E" w:rsidRDefault="009F0656" w:rsidP="009F0656">
            <w:pPr>
              <w:rPr>
                <w:sz w:val="20"/>
                <w:szCs w:val="20"/>
              </w:rPr>
            </w:pPr>
            <w:r w:rsidRPr="00B91269">
              <w:rPr>
                <w:sz w:val="20"/>
                <w:szCs w:val="20"/>
              </w:rPr>
              <w:t>sinziana.dumitra@gmail.com</w:t>
            </w:r>
          </w:p>
        </w:tc>
      </w:tr>
      <w:tr w:rsidR="009F0656" w:rsidRPr="00E1404E" w14:paraId="5AEBBFBB" w14:textId="77777777" w:rsidTr="009F0656">
        <w:trPr>
          <w:trHeight w:val="218"/>
        </w:trPr>
        <w:tc>
          <w:tcPr>
            <w:tcW w:w="2590" w:type="dxa"/>
            <w:vMerge w:val="restart"/>
            <w:vAlign w:val="center"/>
          </w:tcPr>
          <w:p w14:paraId="615DE065" w14:textId="77777777" w:rsidR="009F0656" w:rsidRPr="00E1404E" w:rsidRDefault="009F0656" w:rsidP="009F0656">
            <w:pPr>
              <w:jc w:val="right"/>
              <w:rPr>
                <w:sz w:val="20"/>
                <w:szCs w:val="20"/>
              </w:rPr>
            </w:pPr>
            <w:r>
              <w:rPr>
                <w:sz w:val="20"/>
                <w:szCs w:val="20"/>
              </w:rPr>
              <w:t>Neurochirurgie</w:t>
            </w:r>
          </w:p>
        </w:tc>
        <w:tc>
          <w:tcPr>
            <w:tcW w:w="2245" w:type="dxa"/>
            <w:vAlign w:val="center"/>
          </w:tcPr>
          <w:p w14:paraId="69765E8D" w14:textId="77777777" w:rsidR="009F0656" w:rsidRPr="00E1404E" w:rsidRDefault="009F0656" w:rsidP="009F0656">
            <w:pPr>
              <w:rPr>
                <w:sz w:val="20"/>
                <w:szCs w:val="20"/>
              </w:rPr>
            </w:pPr>
            <w:r w:rsidRPr="00E1404E">
              <w:rPr>
                <w:sz w:val="20"/>
                <w:szCs w:val="20"/>
              </w:rPr>
              <w:t>Angelos Kolias</w:t>
            </w:r>
          </w:p>
        </w:tc>
        <w:tc>
          <w:tcPr>
            <w:tcW w:w="1422" w:type="dxa"/>
            <w:vAlign w:val="center"/>
          </w:tcPr>
          <w:p w14:paraId="7D163B95" w14:textId="77777777" w:rsidR="009F0656" w:rsidRPr="00E1404E" w:rsidRDefault="009F0656" w:rsidP="009F0656">
            <w:pPr>
              <w:rPr>
                <w:sz w:val="20"/>
                <w:szCs w:val="20"/>
              </w:rPr>
            </w:pPr>
            <w:r w:rsidRPr="00E1404E">
              <w:rPr>
                <w:sz w:val="20"/>
                <w:szCs w:val="20"/>
              </w:rPr>
              <w:t>UK</w:t>
            </w:r>
          </w:p>
        </w:tc>
        <w:tc>
          <w:tcPr>
            <w:tcW w:w="3576" w:type="dxa"/>
            <w:vAlign w:val="center"/>
          </w:tcPr>
          <w:p w14:paraId="58F8C6B4" w14:textId="77777777" w:rsidR="009F0656" w:rsidRPr="00E1404E" w:rsidRDefault="009F0656" w:rsidP="009F0656">
            <w:pPr>
              <w:rPr>
                <w:sz w:val="20"/>
                <w:szCs w:val="20"/>
              </w:rPr>
            </w:pPr>
            <w:r w:rsidRPr="00E1404E">
              <w:rPr>
                <w:sz w:val="20"/>
                <w:szCs w:val="20"/>
              </w:rPr>
              <w:t>angeloskolias@gmail.com</w:t>
            </w:r>
          </w:p>
        </w:tc>
      </w:tr>
      <w:tr w:rsidR="009F0656" w:rsidRPr="00E1404E" w14:paraId="54A1F27F" w14:textId="77777777" w:rsidTr="009F0656">
        <w:trPr>
          <w:trHeight w:val="251"/>
        </w:trPr>
        <w:tc>
          <w:tcPr>
            <w:tcW w:w="2590" w:type="dxa"/>
            <w:vMerge/>
            <w:vAlign w:val="center"/>
          </w:tcPr>
          <w:p w14:paraId="212748B2" w14:textId="77777777" w:rsidR="009F0656" w:rsidRPr="00E1404E" w:rsidRDefault="009F0656" w:rsidP="009F0656">
            <w:pPr>
              <w:jc w:val="right"/>
              <w:rPr>
                <w:sz w:val="20"/>
                <w:szCs w:val="20"/>
              </w:rPr>
            </w:pPr>
          </w:p>
        </w:tc>
        <w:tc>
          <w:tcPr>
            <w:tcW w:w="2245" w:type="dxa"/>
            <w:vAlign w:val="center"/>
          </w:tcPr>
          <w:p w14:paraId="7B1C8D62" w14:textId="77777777" w:rsidR="009F0656" w:rsidRPr="00E1404E" w:rsidRDefault="009F0656" w:rsidP="009F0656">
            <w:pPr>
              <w:rPr>
                <w:sz w:val="20"/>
                <w:szCs w:val="20"/>
              </w:rPr>
            </w:pPr>
            <w:r w:rsidRPr="00E1404E">
              <w:rPr>
                <w:sz w:val="20"/>
                <w:szCs w:val="20"/>
              </w:rPr>
              <w:t>Stephen Price</w:t>
            </w:r>
          </w:p>
        </w:tc>
        <w:tc>
          <w:tcPr>
            <w:tcW w:w="1422" w:type="dxa"/>
            <w:vAlign w:val="center"/>
          </w:tcPr>
          <w:p w14:paraId="1168D5B3" w14:textId="77777777" w:rsidR="009F0656" w:rsidRPr="00E1404E" w:rsidRDefault="009F0656" w:rsidP="009F0656">
            <w:pPr>
              <w:rPr>
                <w:sz w:val="20"/>
                <w:szCs w:val="20"/>
              </w:rPr>
            </w:pPr>
            <w:r w:rsidRPr="00E1404E">
              <w:rPr>
                <w:sz w:val="20"/>
                <w:szCs w:val="20"/>
              </w:rPr>
              <w:t>UK</w:t>
            </w:r>
          </w:p>
        </w:tc>
        <w:tc>
          <w:tcPr>
            <w:tcW w:w="3576" w:type="dxa"/>
            <w:vAlign w:val="center"/>
          </w:tcPr>
          <w:p w14:paraId="7DDAF97C" w14:textId="77777777" w:rsidR="009F0656" w:rsidRPr="00E1404E" w:rsidRDefault="009F0656" w:rsidP="009F0656">
            <w:pPr>
              <w:rPr>
                <w:sz w:val="20"/>
                <w:szCs w:val="20"/>
              </w:rPr>
            </w:pPr>
            <w:r w:rsidRPr="00E1404E">
              <w:rPr>
                <w:color w:val="222222"/>
                <w:sz w:val="20"/>
                <w:szCs w:val="20"/>
                <w:shd w:val="clear" w:color="auto" w:fill="FFFFFF"/>
              </w:rPr>
              <w:t>sjp58@cam.ac.uk</w:t>
            </w:r>
          </w:p>
        </w:tc>
      </w:tr>
      <w:tr w:rsidR="009F0656" w:rsidRPr="00E1404E" w14:paraId="550747A6" w14:textId="77777777" w:rsidTr="009F0656">
        <w:trPr>
          <w:trHeight w:val="234"/>
        </w:trPr>
        <w:tc>
          <w:tcPr>
            <w:tcW w:w="2590" w:type="dxa"/>
            <w:vMerge/>
            <w:vAlign w:val="center"/>
          </w:tcPr>
          <w:p w14:paraId="63E0D411" w14:textId="77777777" w:rsidR="009F0656" w:rsidRPr="00E1404E" w:rsidRDefault="009F0656" w:rsidP="009F0656">
            <w:pPr>
              <w:jc w:val="right"/>
              <w:rPr>
                <w:sz w:val="20"/>
                <w:szCs w:val="20"/>
              </w:rPr>
            </w:pPr>
          </w:p>
        </w:tc>
        <w:tc>
          <w:tcPr>
            <w:tcW w:w="2245" w:type="dxa"/>
            <w:vAlign w:val="center"/>
          </w:tcPr>
          <w:p w14:paraId="43347986" w14:textId="77777777" w:rsidR="009F0656" w:rsidRPr="00E1404E" w:rsidRDefault="009F0656" w:rsidP="009F0656">
            <w:pPr>
              <w:rPr>
                <w:sz w:val="20"/>
                <w:szCs w:val="20"/>
              </w:rPr>
            </w:pPr>
            <w:r w:rsidRPr="00E1404E">
              <w:rPr>
                <w:sz w:val="20"/>
                <w:szCs w:val="20"/>
              </w:rPr>
              <w:t>Daniel Fountain</w:t>
            </w:r>
          </w:p>
        </w:tc>
        <w:tc>
          <w:tcPr>
            <w:tcW w:w="1422" w:type="dxa"/>
            <w:vAlign w:val="center"/>
          </w:tcPr>
          <w:p w14:paraId="4F26F25B" w14:textId="77777777" w:rsidR="009F0656" w:rsidRPr="00E1404E" w:rsidRDefault="009F0656" w:rsidP="009F0656">
            <w:pPr>
              <w:rPr>
                <w:sz w:val="20"/>
                <w:szCs w:val="20"/>
              </w:rPr>
            </w:pPr>
            <w:r w:rsidRPr="00E1404E">
              <w:rPr>
                <w:sz w:val="20"/>
                <w:szCs w:val="20"/>
              </w:rPr>
              <w:t>UK</w:t>
            </w:r>
          </w:p>
        </w:tc>
        <w:tc>
          <w:tcPr>
            <w:tcW w:w="3576" w:type="dxa"/>
            <w:vAlign w:val="center"/>
          </w:tcPr>
          <w:p w14:paraId="242C5D62" w14:textId="77777777" w:rsidR="009F0656" w:rsidRPr="00E1404E" w:rsidRDefault="009F0656" w:rsidP="009F0656">
            <w:pPr>
              <w:rPr>
                <w:sz w:val="20"/>
                <w:szCs w:val="20"/>
              </w:rPr>
            </w:pPr>
            <w:r w:rsidRPr="00E1404E">
              <w:rPr>
                <w:color w:val="222222"/>
                <w:sz w:val="20"/>
                <w:szCs w:val="20"/>
                <w:shd w:val="clear" w:color="auto" w:fill="FFFFFF"/>
              </w:rPr>
              <w:t>daniel.fountain@nhs.net</w:t>
            </w:r>
          </w:p>
        </w:tc>
      </w:tr>
      <w:tr w:rsidR="009F0656" w:rsidRPr="00E1404E" w14:paraId="75F6A116" w14:textId="77777777" w:rsidTr="009F0656">
        <w:trPr>
          <w:trHeight w:val="234"/>
        </w:trPr>
        <w:tc>
          <w:tcPr>
            <w:tcW w:w="2590" w:type="dxa"/>
            <w:vMerge/>
            <w:vAlign w:val="center"/>
          </w:tcPr>
          <w:p w14:paraId="13549D59" w14:textId="77777777" w:rsidR="009F0656" w:rsidRPr="00E1404E" w:rsidRDefault="009F0656" w:rsidP="009F0656">
            <w:pPr>
              <w:jc w:val="right"/>
              <w:rPr>
                <w:sz w:val="20"/>
                <w:szCs w:val="20"/>
              </w:rPr>
            </w:pPr>
          </w:p>
        </w:tc>
        <w:tc>
          <w:tcPr>
            <w:tcW w:w="2245" w:type="dxa"/>
            <w:vAlign w:val="center"/>
          </w:tcPr>
          <w:p w14:paraId="30252458" w14:textId="77777777" w:rsidR="009F0656" w:rsidRPr="00E1404E" w:rsidRDefault="009F0656" w:rsidP="009F0656">
            <w:pPr>
              <w:rPr>
                <w:sz w:val="20"/>
                <w:szCs w:val="20"/>
              </w:rPr>
            </w:pPr>
            <w:r w:rsidRPr="00E1404E">
              <w:rPr>
                <w:sz w:val="20"/>
                <w:szCs w:val="20"/>
              </w:rPr>
              <w:t>Michael Jenkinson</w:t>
            </w:r>
          </w:p>
        </w:tc>
        <w:tc>
          <w:tcPr>
            <w:tcW w:w="1422" w:type="dxa"/>
            <w:vAlign w:val="center"/>
          </w:tcPr>
          <w:p w14:paraId="1BF0029D" w14:textId="77777777" w:rsidR="009F0656" w:rsidRPr="00E1404E" w:rsidRDefault="009F0656" w:rsidP="009F0656">
            <w:pPr>
              <w:rPr>
                <w:sz w:val="20"/>
                <w:szCs w:val="20"/>
              </w:rPr>
            </w:pPr>
            <w:r w:rsidRPr="00E1404E">
              <w:rPr>
                <w:sz w:val="20"/>
                <w:szCs w:val="20"/>
              </w:rPr>
              <w:t>UK</w:t>
            </w:r>
          </w:p>
        </w:tc>
        <w:tc>
          <w:tcPr>
            <w:tcW w:w="3576" w:type="dxa"/>
            <w:vAlign w:val="center"/>
          </w:tcPr>
          <w:p w14:paraId="61A0EED1" w14:textId="77777777" w:rsidR="009F0656" w:rsidRPr="00E1404E" w:rsidRDefault="009F0656" w:rsidP="009F0656">
            <w:pPr>
              <w:rPr>
                <w:sz w:val="20"/>
                <w:szCs w:val="20"/>
              </w:rPr>
            </w:pPr>
            <w:r w:rsidRPr="00E1404E">
              <w:rPr>
                <w:sz w:val="20"/>
                <w:szCs w:val="20"/>
              </w:rPr>
              <w:t>michael.jenkinson@liverpool.ac.uk</w:t>
            </w:r>
          </w:p>
        </w:tc>
      </w:tr>
      <w:tr w:rsidR="009F0656" w:rsidRPr="00E1404E" w14:paraId="60679D80" w14:textId="77777777" w:rsidTr="009F0656">
        <w:trPr>
          <w:trHeight w:val="251"/>
        </w:trPr>
        <w:tc>
          <w:tcPr>
            <w:tcW w:w="2590" w:type="dxa"/>
            <w:vMerge/>
            <w:vAlign w:val="center"/>
          </w:tcPr>
          <w:p w14:paraId="118ECF0B" w14:textId="77777777" w:rsidR="009F0656" w:rsidRPr="00E1404E" w:rsidRDefault="009F0656" w:rsidP="009F0656">
            <w:pPr>
              <w:jc w:val="right"/>
              <w:rPr>
                <w:sz w:val="20"/>
                <w:szCs w:val="20"/>
              </w:rPr>
            </w:pPr>
          </w:p>
        </w:tc>
        <w:tc>
          <w:tcPr>
            <w:tcW w:w="2245" w:type="dxa"/>
            <w:vAlign w:val="center"/>
          </w:tcPr>
          <w:p w14:paraId="2EA98AD3" w14:textId="77777777" w:rsidR="009F0656" w:rsidRPr="00E1404E" w:rsidRDefault="009F0656" w:rsidP="009F0656">
            <w:pPr>
              <w:rPr>
                <w:sz w:val="20"/>
                <w:szCs w:val="20"/>
              </w:rPr>
            </w:pPr>
            <w:r w:rsidRPr="00E1404E">
              <w:rPr>
                <w:sz w:val="20"/>
                <w:szCs w:val="20"/>
              </w:rPr>
              <w:t>Peter Hutchinson</w:t>
            </w:r>
          </w:p>
        </w:tc>
        <w:tc>
          <w:tcPr>
            <w:tcW w:w="1422" w:type="dxa"/>
            <w:vAlign w:val="center"/>
          </w:tcPr>
          <w:p w14:paraId="393F927A" w14:textId="77777777" w:rsidR="009F0656" w:rsidRPr="00E1404E" w:rsidRDefault="009F0656" w:rsidP="009F0656">
            <w:pPr>
              <w:rPr>
                <w:sz w:val="20"/>
                <w:szCs w:val="20"/>
              </w:rPr>
            </w:pPr>
            <w:r w:rsidRPr="00E1404E">
              <w:rPr>
                <w:sz w:val="20"/>
                <w:szCs w:val="20"/>
              </w:rPr>
              <w:t>UK</w:t>
            </w:r>
          </w:p>
        </w:tc>
        <w:tc>
          <w:tcPr>
            <w:tcW w:w="3576" w:type="dxa"/>
            <w:vAlign w:val="center"/>
          </w:tcPr>
          <w:p w14:paraId="56E31348" w14:textId="77777777" w:rsidR="009F0656" w:rsidRPr="00E1404E" w:rsidRDefault="009F0656" w:rsidP="009F0656">
            <w:pPr>
              <w:rPr>
                <w:sz w:val="20"/>
                <w:szCs w:val="20"/>
              </w:rPr>
            </w:pPr>
            <w:r w:rsidRPr="00E1404E">
              <w:rPr>
                <w:color w:val="222222"/>
                <w:sz w:val="20"/>
                <w:szCs w:val="20"/>
                <w:shd w:val="clear" w:color="auto" w:fill="FFFFFF"/>
              </w:rPr>
              <w:t>pjah2@cam.ac.uk</w:t>
            </w:r>
          </w:p>
        </w:tc>
      </w:tr>
      <w:tr w:rsidR="009F0656" w:rsidRPr="00E1404E" w14:paraId="3DB9ED44" w14:textId="77777777" w:rsidTr="009F0656">
        <w:trPr>
          <w:trHeight w:val="234"/>
        </w:trPr>
        <w:tc>
          <w:tcPr>
            <w:tcW w:w="2590" w:type="dxa"/>
            <w:vMerge/>
            <w:vAlign w:val="center"/>
          </w:tcPr>
          <w:p w14:paraId="02122A5F" w14:textId="77777777" w:rsidR="009F0656" w:rsidRPr="00E1404E" w:rsidRDefault="009F0656" w:rsidP="009F0656">
            <w:pPr>
              <w:jc w:val="right"/>
              <w:rPr>
                <w:sz w:val="20"/>
                <w:szCs w:val="20"/>
              </w:rPr>
            </w:pPr>
          </w:p>
        </w:tc>
        <w:tc>
          <w:tcPr>
            <w:tcW w:w="2245" w:type="dxa"/>
            <w:vAlign w:val="center"/>
          </w:tcPr>
          <w:p w14:paraId="0DF01D16" w14:textId="77777777" w:rsidR="009F0656" w:rsidRPr="00E1404E" w:rsidRDefault="009F0656" w:rsidP="009F0656">
            <w:pPr>
              <w:rPr>
                <w:sz w:val="20"/>
                <w:szCs w:val="20"/>
              </w:rPr>
            </w:pPr>
            <w:r w:rsidRPr="00E1404E">
              <w:rPr>
                <w:sz w:val="20"/>
                <w:szCs w:val="20"/>
              </w:rPr>
              <w:t>Marcus Hani</w:t>
            </w:r>
          </w:p>
        </w:tc>
        <w:tc>
          <w:tcPr>
            <w:tcW w:w="1422" w:type="dxa"/>
            <w:vAlign w:val="center"/>
          </w:tcPr>
          <w:p w14:paraId="4F988CAA" w14:textId="77777777" w:rsidR="009F0656" w:rsidRPr="00E1404E" w:rsidRDefault="009F0656" w:rsidP="009F0656">
            <w:pPr>
              <w:rPr>
                <w:sz w:val="20"/>
                <w:szCs w:val="20"/>
              </w:rPr>
            </w:pPr>
            <w:r w:rsidRPr="00E1404E">
              <w:rPr>
                <w:sz w:val="20"/>
                <w:szCs w:val="20"/>
              </w:rPr>
              <w:t>UK</w:t>
            </w:r>
          </w:p>
        </w:tc>
        <w:tc>
          <w:tcPr>
            <w:tcW w:w="3576" w:type="dxa"/>
            <w:vAlign w:val="center"/>
          </w:tcPr>
          <w:p w14:paraId="2A594507" w14:textId="77777777" w:rsidR="009F0656" w:rsidRPr="00E1404E" w:rsidRDefault="009F0656" w:rsidP="009F0656">
            <w:pPr>
              <w:rPr>
                <w:sz w:val="20"/>
                <w:szCs w:val="20"/>
              </w:rPr>
            </w:pPr>
            <w:r w:rsidRPr="00E1404E">
              <w:rPr>
                <w:color w:val="222222"/>
                <w:sz w:val="20"/>
                <w:szCs w:val="20"/>
                <w:shd w:val="clear" w:color="auto" w:fill="FFFFFF"/>
              </w:rPr>
              <w:t>h.marcus@ucl.ac.uk</w:t>
            </w:r>
          </w:p>
        </w:tc>
      </w:tr>
      <w:tr w:rsidR="009F0656" w:rsidRPr="00E1404E" w14:paraId="6CE38A3B" w14:textId="77777777" w:rsidTr="009F0656">
        <w:trPr>
          <w:trHeight w:val="234"/>
        </w:trPr>
        <w:tc>
          <w:tcPr>
            <w:tcW w:w="2590" w:type="dxa"/>
            <w:vMerge/>
            <w:vAlign w:val="center"/>
          </w:tcPr>
          <w:p w14:paraId="20D02DBC" w14:textId="77777777" w:rsidR="009F0656" w:rsidRPr="00E1404E" w:rsidRDefault="009F0656" w:rsidP="009F0656">
            <w:pPr>
              <w:jc w:val="right"/>
              <w:rPr>
                <w:sz w:val="20"/>
                <w:szCs w:val="20"/>
              </w:rPr>
            </w:pPr>
          </w:p>
        </w:tc>
        <w:tc>
          <w:tcPr>
            <w:tcW w:w="2245" w:type="dxa"/>
            <w:vAlign w:val="center"/>
          </w:tcPr>
          <w:p w14:paraId="6D774B94" w14:textId="77777777" w:rsidR="009F0656" w:rsidRPr="00E1404E" w:rsidRDefault="009F0656" w:rsidP="009F0656">
            <w:pPr>
              <w:rPr>
                <w:sz w:val="20"/>
                <w:szCs w:val="20"/>
              </w:rPr>
            </w:pPr>
            <w:r w:rsidRPr="00E1404E">
              <w:rPr>
                <w:sz w:val="20"/>
                <w:szCs w:val="20"/>
              </w:rPr>
              <w:t>Rory Piper</w:t>
            </w:r>
          </w:p>
        </w:tc>
        <w:tc>
          <w:tcPr>
            <w:tcW w:w="1422" w:type="dxa"/>
            <w:vAlign w:val="center"/>
          </w:tcPr>
          <w:p w14:paraId="149B5525" w14:textId="77777777" w:rsidR="009F0656" w:rsidRPr="00E1404E" w:rsidRDefault="009F0656" w:rsidP="009F0656">
            <w:pPr>
              <w:rPr>
                <w:sz w:val="20"/>
                <w:szCs w:val="20"/>
              </w:rPr>
            </w:pPr>
            <w:r w:rsidRPr="00E1404E">
              <w:rPr>
                <w:sz w:val="20"/>
                <w:szCs w:val="20"/>
              </w:rPr>
              <w:t>UK</w:t>
            </w:r>
          </w:p>
        </w:tc>
        <w:tc>
          <w:tcPr>
            <w:tcW w:w="3576" w:type="dxa"/>
            <w:vAlign w:val="center"/>
          </w:tcPr>
          <w:p w14:paraId="261E20F8" w14:textId="77777777" w:rsidR="009F0656" w:rsidRPr="00E1404E" w:rsidRDefault="009F0656" w:rsidP="009F0656">
            <w:pPr>
              <w:rPr>
                <w:sz w:val="20"/>
                <w:szCs w:val="20"/>
              </w:rPr>
            </w:pPr>
            <w:r w:rsidRPr="00E1404E">
              <w:rPr>
                <w:color w:val="222222"/>
                <w:sz w:val="20"/>
                <w:szCs w:val="20"/>
                <w:shd w:val="clear" w:color="auto" w:fill="FFFFFF"/>
              </w:rPr>
              <w:t>rorypiper@doctors.org.uk</w:t>
            </w:r>
          </w:p>
        </w:tc>
      </w:tr>
      <w:tr w:rsidR="009F0656" w:rsidRPr="00E1404E" w14:paraId="647F5273" w14:textId="77777777" w:rsidTr="009F0656">
        <w:trPr>
          <w:trHeight w:val="234"/>
        </w:trPr>
        <w:tc>
          <w:tcPr>
            <w:tcW w:w="2590" w:type="dxa"/>
            <w:vMerge w:val="restart"/>
            <w:vAlign w:val="center"/>
          </w:tcPr>
          <w:p w14:paraId="703AE5DA" w14:textId="77777777" w:rsidR="009F0656" w:rsidRPr="00E1404E" w:rsidRDefault="009F0656" w:rsidP="009F0656">
            <w:pPr>
              <w:jc w:val="right"/>
              <w:rPr>
                <w:sz w:val="20"/>
                <w:szCs w:val="20"/>
              </w:rPr>
            </w:pPr>
            <w:r>
              <w:rPr>
                <w:sz w:val="20"/>
                <w:szCs w:val="20"/>
              </w:rPr>
              <w:t>Kopf/ Hals Tumoren</w:t>
            </w:r>
          </w:p>
        </w:tc>
        <w:tc>
          <w:tcPr>
            <w:tcW w:w="2245" w:type="dxa"/>
            <w:vAlign w:val="center"/>
          </w:tcPr>
          <w:p w14:paraId="1E90D61B" w14:textId="77777777" w:rsidR="009F0656" w:rsidRPr="004D4E65" w:rsidRDefault="009F0656" w:rsidP="009F0656">
            <w:pPr>
              <w:rPr>
                <w:b/>
                <w:bCs/>
                <w:sz w:val="20"/>
                <w:szCs w:val="20"/>
              </w:rPr>
            </w:pPr>
            <w:r w:rsidRPr="004D4E65">
              <w:rPr>
                <w:b/>
                <w:bCs/>
                <w:sz w:val="20"/>
                <w:szCs w:val="20"/>
              </w:rPr>
              <w:t>Richard Shaw*</w:t>
            </w:r>
          </w:p>
        </w:tc>
        <w:tc>
          <w:tcPr>
            <w:tcW w:w="1422" w:type="dxa"/>
            <w:vAlign w:val="center"/>
          </w:tcPr>
          <w:p w14:paraId="357291AA" w14:textId="77777777" w:rsidR="009F0656" w:rsidRPr="00E1404E" w:rsidRDefault="009F0656" w:rsidP="009F0656">
            <w:pPr>
              <w:rPr>
                <w:sz w:val="20"/>
                <w:szCs w:val="20"/>
              </w:rPr>
            </w:pPr>
            <w:r w:rsidRPr="00E1404E">
              <w:rPr>
                <w:sz w:val="20"/>
                <w:szCs w:val="20"/>
              </w:rPr>
              <w:t>UK</w:t>
            </w:r>
          </w:p>
        </w:tc>
        <w:tc>
          <w:tcPr>
            <w:tcW w:w="3576" w:type="dxa"/>
            <w:vAlign w:val="center"/>
          </w:tcPr>
          <w:p w14:paraId="074B0805" w14:textId="77777777" w:rsidR="009F0656" w:rsidRPr="00E1404E" w:rsidRDefault="009F0656" w:rsidP="009F0656">
            <w:pPr>
              <w:rPr>
                <w:sz w:val="20"/>
                <w:szCs w:val="20"/>
              </w:rPr>
            </w:pPr>
            <w:r w:rsidRPr="00E1404E">
              <w:rPr>
                <w:sz w:val="20"/>
                <w:szCs w:val="20"/>
              </w:rPr>
              <w:t>richard.shaw@liverpool.ac.uk</w:t>
            </w:r>
          </w:p>
        </w:tc>
      </w:tr>
      <w:tr w:rsidR="009F0656" w:rsidRPr="00E1404E" w14:paraId="2725B67B" w14:textId="77777777" w:rsidTr="009F0656">
        <w:trPr>
          <w:trHeight w:val="234"/>
        </w:trPr>
        <w:tc>
          <w:tcPr>
            <w:tcW w:w="2590" w:type="dxa"/>
            <w:vMerge/>
            <w:vAlign w:val="center"/>
          </w:tcPr>
          <w:p w14:paraId="038AED2F" w14:textId="77777777" w:rsidR="009F0656" w:rsidRPr="00E1404E" w:rsidRDefault="009F0656" w:rsidP="009F0656">
            <w:pPr>
              <w:rPr>
                <w:sz w:val="20"/>
                <w:szCs w:val="20"/>
              </w:rPr>
            </w:pPr>
          </w:p>
        </w:tc>
        <w:tc>
          <w:tcPr>
            <w:tcW w:w="2245" w:type="dxa"/>
            <w:vAlign w:val="center"/>
          </w:tcPr>
          <w:p w14:paraId="03B9CAAB" w14:textId="77777777" w:rsidR="009F0656" w:rsidRPr="00E1404E" w:rsidRDefault="009F0656" w:rsidP="009F0656">
            <w:pPr>
              <w:rPr>
                <w:sz w:val="20"/>
                <w:szCs w:val="20"/>
              </w:rPr>
            </w:pPr>
            <w:r w:rsidRPr="00E1404E">
              <w:rPr>
                <w:sz w:val="20"/>
                <w:szCs w:val="20"/>
              </w:rPr>
              <w:t>Andrew Schache</w:t>
            </w:r>
          </w:p>
        </w:tc>
        <w:tc>
          <w:tcPr>
            <w:tcW w:w="1422" w:type="dxa"/>
            <w:vAlign w:val="center"/>
          </w:tcPr>
          <w:p w14:paraId="09A0A424" w14:textId="77777777" w:rsidR="009F0656" w:rsidRPr="00E1404E" w:rsidRDefault="009F0656" w:rsidP="009F0656">
            <w:pPr>
              <w:rPr>
                <w:sz w:val="20"/>
                <w:szCs w:val="20"/>
              </w:rPr>
            </w:pPr>
            <w:r w:rsidRPr="00E1404E">
              <w:rPr>
                <w:sz w:val="20"/>
                <w:szCs w:val="20"/>
              </w:rPr>
              <w:t>UK</w:t>
            </w:r>
          </w:p>
        </w:tc>
        <w:tc>
          <w:tcPr>
            <w:tcW w:w="3576" w:type="dxa"/>
            <w:vAlign w:val="center"/>
          </w:tcPr>
          <w:p w14:paraId="72C5BE62" w14:textId="77777777" w:rsidR="009F0656" w:rsidRPr="00E1404E" w:rsidRDefault="009F0656" w:rsidP="009F0656">
            <w:pPr>
              <w:rPr>
                <w:sz w:val="20"/>
                <w:szCs w:val="20"/>
              </w:rPr>
            </w:pPr>
            <w:r w:rsidRPr="00E1404E">
              <w:rPr>
                <w:sz w:val="20"/>
                <w:szCs w:val="20"/>
              </w:rPr>
              <w:t>andrew.schache@liverpool.ac.uk</w:t>
            </w:r>
          </w:p>
        </w:tc>
      </w:tr>
      <w:tr w:rsidR="009F0656" w:rsidRPr="00E1404E" w14:paraId="14F49A87" w14:textId="77777777" w:rsidTr="009F0656">
        <w:trPr>
          <w:trHeight w:val="234"/>
        </w:trPr>
        <w:tc>
          <w:tcPr>
            <w:tcW w:w="2590" w:type="dxa"/>
            <w:vMerge/>
            <w:vAlign w:val="center"/>
          </w:tcPr>
          <w:p w14:paraId="6CD65057" w14:textId="77777777" w:rsidR="009F0656" w:rsidRPr="00E1404E" w:rsidRDefault="009F0656" w:rsidP="009F0656">
            <w:pPr>
              <w:rPr>
                <w:sz w:val="20"/>
                <w:szCs w:val="20"/>
              </w:rPr>
            </w:pPr>
          </w:p>
        </w:tc>
        <w:tc>
          <w:tcPr>
            <w:tcW w:w="2245" w:type="dxa"/>
            <w:vAlign w:val="center"/>
          </w:tcPr>
          <w:p w14:paraId="74D51AA1" w14:textId="77777777" w:rsidR="009F0656" w:rsidRPr="00E1404E" w:rsidRDefault="009F0656" w:rsidP="009F0656">
            <w:pPr>
              <w:rPr>
                <w:sz w:val="20"/>
                <w:szCs w:val="20"/>
              </w:rPr>
            </w:pPr>
            <w:r w:rsidRPr="00E1404E">
              <w:rPr>
                <w:sz w:val="20"/>
                <w:szCs w:val="20"/>
              </w:rPr>
              <w:t>Stuart Winter</w:t>
            </w:r>
          </w:p>
        </w:tc>
        <w:tc>
          <w:tcPr>
            <w:tcW w:w="1422" w:type="dxa"/>
            <w:vAlign w:val="center"/>
          </w:tcPr>
          <w:p w14:paraId="2E6B8A9A" w14:textId="77777777" w:rsidR="009F0656" w:rsidRPr="00E1404E" w:rsidRDefault="009F0656" w:rsidP="009F0656">
            <w:pPr>
              <w:rPr>
                <w:sz w:val="20"/>
                <w:szCs w:val="20"/>
              </w:rPr>
            </w:pPr>
            <w:r w:rsidRPr="00E1404E">
              <w:rPr>
                <w:sz w:val="20"/>
                <w:szCs w:val="20"/>
              </w:rPr>
              <w:t>UK</w:t>
            </w:r>
          </w:p>
        </w:tc>
        <w:tc>
          <w:tcPr>
            <w:tcW w:w="3576" w:type="dxa"/>
            <w:vAlign w:val="center"/>
          </w:tcPr>
          <w:p w14:paraId="6EB0F003" w14:textId="77777777" w:rsidR="009F0656" w:rsidRPr="00E1404E" w:rsidRDefault="009F0656" w:rsidP="009F0656">
            <w:pPr>
              <w:rPr>
                <w:sz w:val="20"/>
                <w:szCs w:val="20"/>
              </w:rPr>
            </w:pPr>
            <w:r w:rsidRPr="00E1404E">
              <w:rPr>
                <w:sz w:val="20"/>
                <w:szCs w:val="20"/>
              </w:rPr>
              <w:t>stuart.winter@nds.ox.ac.uk</w:t>
            </w:r>
          </w:p>
        </w:tc>
      </w:tr>
      <w:tr w:rsidR="009F0656" w:rsidRPr="00E1404E" w14:paraId="6A41501F" w14:textId="77777777" w:rsidTr="009F0656">
        <w:trPr>
          <w:trHeight w:val="251"/>
        </w:trPr>
        <w:tc>
          <w:tcPr>
            <w:tcW w:w="2590" w:type="dxa"/>
            <w:vMerge/>
            <w:vAlign w:val="center"/>
          </w:tcPr>
          <w:p w14:paraId="06D8F534" w14:textId="77777777" w:rsidR="009F0656" w:rsidRPr="00E1404E" w:rsidRDefault="009F0656" w:rsidP="009F0656">
            <w:pPr>
              <w:rPr>
                <w:sz w:val="20"/>
                <w:szCs w:val="20"/>
              </w:rPr>
            </w:pPr>
          </w:p>
        </w:tc>
        <w:tc>
          <w:tcPr>
            <w:tcW w:w="2245" w:type="dxa"/>
            <w:vAlign w:val="center"/>
          </w:tcPr>
          <w:p w14:paraId="4C437C4B" w14:textId="77777777" w:rsidR="009F0656" w:rsidRPr="00E1404E" w:rsidRDefault="009F0656" w:rsidP="009F0656">
            <w:pPr>
              <w:rPr>
                <w:sz w:val="20"/>
                <w:szCs w:val="20"/>
              </w:rPr>
            </w:pPr>
            <w:r w:rsidRPr="00E1404E">
              <w:rPr>
                <w:sz w:val="20"/>
                <w:szCs w:val="20"/>
              </w:rPr>
              <w:t>Michael Ho</w:t>
            </w:r>
          </w:p>
        </w:tc>
        <w:tc>
          <w:tcPr>
            <w:tcW w:w="1422" w:type="dxa"/>
            <w:vAlign w:val="center"/>
          </w:tcPr>
          <w:p w14:paraId="5404301F" w14:textId="77777777" w:rsidR="009F0656" w:rsidRPr="00E1404E" w:rsidRDefault="009F0656" w:rsidP="009F0656">
            <w:pPr>
              <w:rPr>
                <w:sz w:val="20"/>
                <w:szCs w:val="20"/>
              </w:rPr>
            </w:pPr>
            <w:r w:rsidRPr="00E1404E">
              <w:rPr>
                <w:sz w:val="20"/>
                <w:szCs w:val="20"/>
              </w:rPr>
              <w:t>UK</w:t>
            </w:r>
          </w:p>
        </w:tc>
        <w:tc>
          <w:tcPr>
            <w:tcW w:w="3576" w:type="dxa"/>
            <w:vAlign w:val="center"/>
          </w:tcPr>
          <w:p w14:paraId="3FB6FE29" w14:textId="77777777" w:rsidR="009F0656" w:rsidRPr="00E1404E" w:rsidRDefault="009F0656" w:rsidP="009F0656">
            <w:pPr>
              <w:rPr>
                <w:sz w:val="20"/>
                <w:szCs w:val="20"/>
              </w:rPr>
            </w:pPr>
            <w:r w:rsidRPr="00E1404E">
              <w:rPr>
                <w:sz w:val="20"/>
                <w:szCs w:val="20"/>
              </w:rPr>
              <w:t>michael.ho2@nhs.net</w:t>
            </w:r>
          </w:p>
        </w:tc>
      </w:tr>
      <w:tr w:rsidR="009F0656" w:rsidRPr="00E1404E" w14:paraId="1AC260D5" w14:textId="77777777" w:rsidTr="009F0656">
        <w:trPr>
          <w:trHeight w:val="234"/>
        </w:trPr>
        <w:tc>
          <w:tcPr>
            <w:tcW w:w="2590" w:type="dxa"/>
            <w:vMerge/>
            <w:vAlign w:val="center"/>
          </w:tcPr>
          <w:p w14:paraId="66AB9E4F" w14:textId="77777777" w:rsidR="009F0656" w:rsidRPr="00E1404E" w:rsidRDefault="009F0656" w:rsidP="009F0656">
            <w:pPr>
              <w:rPr>
                <w:sz w:val="20"/>
                <w:szCs w:val="20"/>
              </w:rPr>
            </w:pPr>
          </w:p>
        </w:tc>
        <w:tc>
          <w:tcPr>
            <w:tcW w:w="2245" w:type="dxa"/>
            <w:vAlign w:val="center"/>
          </w:tcPr>
          <w:p w14:paraId="60E52FDD" w14:textId="77777777" w:rsidR="009F0656" w:rsidRPr="00E1404E" w:rsidRDefault="009F0656" w:rsidP="009F0656">
            <w:pPr>
              <w:rPr>
                <w:sz w:val="20"/>
                <w:szCs w:val="20"/>
              </w:rPr>
            </w:pPr>
            <w:r w:rsidRPr="00E1404E">
              <w:rPr>
                <w:sz w:val="20"/>
                <w:szCs w:val="20"/>
              </w:rPr>
              <w:t>Paul Nankivell</w:t>
            </w:r>
          </w:p>
        </w:tc>
        <w:tc>
          <w:tcPr>
            <w:tcW w:w="1422" w:type="dxa"/>
            <w:vAlign w:val="center"/>
          </w:tcPr>
          <w:p w14:paraId="536A1217" w14:textId="77777777" w:rsidR="009F0656" w:rsidRPr="00E1404E" w:rsidRDefault="009F0656" w:rsidP="009F0656">
            <w:pPr>
              <w:rPr>
                <w:sz w:val="20"/>
                <w:szCs w:val="20"/>
              </w:rPr>
            </w:pPr>
            <w:r w:rsidRPr="00E1404E">
              <w:rPr>
                <w:sz w:val="20"/>
                <w:szCs w:val="20"/>
              </w:rPr>
              <w:t>UK</w:t>
            </w:r>
          </w:p>
        </w:tc>
        <w:tc>
          <w:tcPr>
            <w:tcW w:w="3576" w:type="dxa"/>
            <w:vAlign w:val="center"/>
          </w:tcPr>
          <w:p w14:paraId="2744F045" w14:textId="77777777" w:rsidR="009F0656" w:rsidRPr="00E1404E" w:rsidRDefault="009F0656" w:rsidP="009F0656">
            <w:pPr>
              <w:rPr>
                <w:sz w:val="20"/>
                <w:szCs w:val="20"/>
              </w:rPr>
            </w:pPr>
            <w:r w:rsidRPr="00E1404E">
              <w:rPr>
                <w:sz w:val="20"/>
                <w:szCs w:val="20"/>
              </w:rPr>
              <w:t>p.c.nankivell@bham.ac.uk</w:t>
            </w:r>
          </w:p>
        </w:tc>
      </w:tr>
      <w:tr w:rsidR="009F0656" w:rsidRPr="00E1404E" w14:paraId="5FC3C907" w14:textId="77777777" w:rsidTr="009F0656">
        <w:trPr>
          <w:trHeight w:val="234"/>
        </w:trPr>
        <w:tc>
          <w:tcPr>
            <w:tcW w:w="2590" w:type="dxa"/>
            <w:vMerge/>
            <w:vAlign w:val="center"/>
          </w:tcPr>
          <w:p w14:paraId="2E099615" w14:textId="77777777" w:rsidR="009F0656" w:rsidRPr="00E1404E" w:rsidRDefault="009F0656" w:rsidP="009F0656">
            <w:pPr>
              <w:rPr>
                <w:sz w:val="20"/>
                <w:szCs w:val="20"/>
              </w:rPr>
            </w:pPr>
          </w:p>
        </w:tc>
        <w:tc>
          <w:tcPr>
            <w:tcW w:w="2245" w:type="dxa"/>
            <w:vAlign w:val="center"/>
          </w:tcPr>
          <w:p w14:paraId="40CF8124" w14:textId="77777777" w:rsidR="009F0656" w:rsidRPr="00E1404E" w:rsidRDefault="009F0656" w:rsidP="009F0656">
            <w:pPr>
              <w:rPr>
                <w:sz w:val="20"/>
                <w:szCs w:val="20"/>
              </w:rPr>
            </w:pPr>
            <w:r w:rsidRPr="00E1404E">
              <w:rPr>
                <w:sz w:val="20"/>
                <w:szCs w:val="20"/>
              </w:rPr>
              <w:t>Juan Rey Biel</w:t>
            </w:r>
          </w:p>
        </w:tc>
        <w:tc>
          <w:tcPr>
            <w:tcW w:w="1422" w:type="dxa"/>
            <w:vAlign w:val="center"/>
          </w:tcPr>
          <w:p w14:paraId="739A0FED" w14:textId="77777777" w:rsidR="009F0656" w:rsidRPr="00E1404E" w:rsidRDefault="009F0656" w:rsidP="009F0656">
            <w:pPr>
              <w:rPr>
                <w:sz w:val="20"/>
                <w:szCs w:val="20"/>
              </w:rPr>
            </w:pPr>
            <w:r w:rsidRPr="00E1404E">
              <w:rPr>
                <w:sz w:val="20"/>
                <w:szCs w:val="20"/>
              </w:rPr>
              <w:t>Spa</w:t>
            </w:r>
            <w:r>
              <w:rPr>
                <w:sz w:val="20"/>
                <w:szCs w:val="20"/>
              </w:rPr>
              <w:t>nien</w:t>
            </w:r>
          </w:p>
        </w:tc>
        <w:tc>
          <w:tcPr>
            <w:tcW w:w="3576" w:type="dxa"/>
            <w:vAlign w:val="center"/>
          </w:tcPr>
          <w:p w14:paraId="7861ECBB" w14:textId="77777777" w:rsidR="009F0656" w:rsidRPr="00E1404E" w:rsidRDefault="009F0656" w:rsidP="009F0656">
            <w:pPr>
              <w:rPr>
                <w:sz w:val="20"/>
                <w:szCs w:val="20"/>
              </w:rPr>
            </w:pPr>
            <w:r w:rsidRPr="00E1404E">
              <w:rPr>
                <w:sz w:val="20"/>
                <w:szCs w:val="20"/>
                <w:shd w:val="clear" w:color="auto" w:fill="FFFFFF"/>
              </w:rPr>
              <w:t>jreybiel@gmail.com</w:t>
            </w:r>
          </w:p>
        </w:tc>
      </w:tr>
      <w:tr w:rsidR="009F0656" w:rsidRPr="00E1404E" w14:paraId="06E019F4" w14:textId="77777777" w:rsidTr="009F0656">
        <w:trPr>
          <w:trHeight w:val="251"/>
        </w:trPr>
        <w:tc>
          <w:tcPr>
            <w:tcW w:w="2590" w:type="dxa"/>
            <w:vMerge/>
            <w:vAlign w:val="center"/>
          </w:tcPr>
          <w:p w14:paraId="7503FE90" w14:textId="77777777" w:rsidR="009F0656" w:rsidRPr="00E1404E" w:rsidRDefault="009F0656" w:rsidP="009F0656">
            <w:pPr>
              <w:rPr>
                <w:sz w:val="20"/>
                <w:szCs w:val="20"/>
              </w:rPr>
            </w:pPr>
          </w:p>
        </w:tc>
        <w:tc>
          <w:tcPr>
            <w:tcW w:w="2245" w:type="dxa"/>
            <w:vAlign w:val="center"/>
          </w:tcPr>
          <w:p w14:paraId="3549BF2B" w14:textId="77777777" w:rsidR="009F0656" w:rsidRPr="00E1404E" w:rsidRDefault="009F0656" w:rsidP="009F0656">
            <w:pPr>
              <w:rPr>
                <w:sz w:val="20"/>
                <w:szCs w:val="20"/>
              </w:rPr>
            </w:pPr>
            <w:r w:rsidRPr="00E1404E">
              <w:rPr>
                <w:color w:val="222222"/>
                <w:sz w:val="20"/>
                <w:szCs w:val="20"/>
                <w:shd w:val="clear" w:color="auto" w:fill="FFFFFF"/>
              </w:rPr>
              <w:t>Martin Batstone</w:t>
            </w:r>
          </w:p>
        </w:tc>
        <w:tc>
          <w:tcPr>
            <w:tcW w:w="1422" w:type="dxa"/>
            <w:vAlign w:val="center"/>
          </w:tcPr>
          <w:p w14:paraId="69379AFA" w14:textId="77777777" w:rsidR="009F0656" w:rsidRPr="00E1404E" w:rsidRDefault="009F0656" w:rsidP="009F0656">
            <w:pPr>
              <w:rPr>
                <w:sz w:val="20"/>
                <w:szCs w:val="20"/>
              </w:rPr>
            </w:pPr>
            <w:r w:rsidRPr="00E1404E">
              <w:rPr>
                <w:sz w:val="20"/>
                <w:szCs w:val="20"/>
              </w:rPr>
              <w:t>Australi</w:t>
            </w:r>
            <w:r>
              <w:rPr>
                <w:sz w:val="20"/>
                <w:szCs w:val="20"/>
              </w:rPr>
              <w:t>en</w:t>
            </w:r>
          </w:p>
        </w:tc>
        <w:tc>
          <w:tcPr>
            <w:tcW w:w="3576" w:type="dxa"/>
            <w:vAlign w:val="center"/>
          </w:tcPr>
          <w:p w14:paraId="1541582B" w14:textId="77777777" w:rsidR="009F0656" w:rsidRPr="00E1404E" w:rsidRDefault="009F0656" w:rsidP="009F0656">
            <w:pPr>
              <w:rPr>
                <w:sz w:val="20"/>
                <w:szCs w:val="20"/>
              </w:rPr>
            </w:pPr>
            <w:r w:rsidRPr="00E1404E">
              <w:rPr>
                <w:sz w:val="20"/>
                <w:szCs w:val="20"/>
                <w:shd w:val="clear" w:color="auto" w:fill="FFFFFF"/>
              </w:rPr>
              <w:t>martin.batstone@health.qld.gov.au</w:t>
            </w:r>
          </w:p>
        </w:tc>
      </w:tr>
      <w:tr w:rsidR="009F0656" w:rsidRPr="00E1404E" w14:paraId="0F6C4715" w14:textId="77777777" w:rsidTr="009F0656">
        <w:trPr>
          <w:trHeight w:val="234"/>
        </w:trPr>
        <w:tc>
          <w:tcPr>
            <w:tcW w:w="2590" w:type="dxa"/>
            <w:vMerge/>
            <w:vAlign w:val="center"/>
          </w:tcPr>
          <w:p w14:paraId="5E505F2F" w14:textId="77777777" w:rsidR="009F0656" w:rsidRPr="00E1404E" w:rsidRDefault="009F0656" w:rsidP="009F0656">
            <w:pPr>
              <w:rPr>
                <w:sz w:val="20"/>
                <w:szCs w:val="20"/>
              </w:rPr>
            </w:pPr>
          </w:p>
        </w:tc>
        <w:tc>
          <w:tcPr>
            <w:tcW w:w="2245" w:type="dxa"/>
            <w:vAlign w:val="center"/>
          </w:tcPr>
          <w:p w14:paraId="4C607B18" w14:textId="77777777" w:rsidR="009F0656" w:rsidRPr="00E1404E" w:rsidRDefault="009F0656" w:rsidP="009F0656">
            <w:pPr>
              <w:rPr>
                <w:sz w:val="20"/>
                <w:szCs w:val="20"/>
              </w:rPr>
            </w:pPr>
            <w:r w:rsidRPr="00E1404E">
              <w:rPr>
                <w:color w:val="222222"/>
                <w:sz w:val="20"/>
                <w:szCs w:val="20"/>
                <w:shd w:val="clear" w:color="auto" w:fill="FFFFFF"/>
              </w:rPr>
              <w:t>Ian Ganly</w:t>
            </w:r>
          </w:p>
        </w:tc>
        <w:tc>
          <w:tcPr>
            <w:tcW w:w="1422" w:type="dxa"/>
            <w:vAlign w:val="center"/>
          </w:tcPr>
          <w:p w14:paraId="2C5F2C93" w14:textId="77777777" w:rsidR="009F0656" w:rsidRPr="00E1404E" w:rsidRDefault="009F0656" w:rsidP="009F0656">
            <w:pPr>
              <w:rPr>
                <w:sz w:val="20"/>
                <w:szCs w:val="20"/>
              </w:rPr>
            </w:pPr>
            <w:r w:rsidRPr="00E1404E">
              <w:rPr>
                <w:sz w:val="20"/>
                <w:szCs w:val="20"/>
              </w:rPr>
              <w:t>USA</w:t>
            </w:r>
          </w:p>
        </w:tc>
        <w:tc>
          <w:tcPr>
            <w:tcW w:w="3576" w:type="dxa"/>
            <w:vAlign w:val="center"/>
          </w:tcPr>
          <w:p w14:paraId="5A3DC99C" w14:textId="77777777" w:rsidR="009F0656" w:rsidRPr="00E1404E" w:rsidRDefault="009F0656" w:rsidP="009F0656">
            <w:pPr>
              <w:rPr>
                <w:sz w:val="20"/>
                <w:szCs w:val="20"/>
              </w:rPr>
            </w:pPr>
            <w:r w:rsidRPr="00E1404E">
              <w:rPr>
                <w:sz w:val="20"/>
                <w:szCs w:val="20"/>
                <w:shd w:val="clear" w:color="auto" w:fill="FFFFFF"/>
              </w:rPr>
              <w:t>anlyi@mskcc.org</w:t>
            </w:r>
          </w:p>
        </w:tc>
      </w:tr>
      <w:tr w:rsidR="009F0656" w:rsidRPr="00E1404E" w14:paraId="21995AD6" w14:textId="77777777" w:rsidTr="009F0656">
        <w:trPr>
          <w:trHeight w:val="218"/>
        </w:trPr>
        <w:tc>
          <w:tcPr>
            <w:tcW w:w="2590" w:type="dxa"/>
            <w:vMerge w:val="restart"/>
            <w:vAlign w:val="center"/>
          </w:tcPr>
          <w:p w14:paraId="47EFA933" w14:textId="77777777" w:rsidR="009F0656" w:rsidRDefault="009F0656" w:rsidP="009F0656">
            <w:pPr>
              <w:jc w:val="right"/>
              <w:rPr>
                <w:sz w:val="20"/>
                <w:szCs w:val="20"/>
              </w:rPr>
            </w:pPr>
            <w:r>
              <w:rPr>
                <w:sz w:val="20"/>
                <w:szCs w:val="20"/>
              </w:rPr>
              <w:t xml:space="preserve">Brustchirurgie </w:t>
            </w:r>
          </w:p>
        </w:tc>
        <w:tc>
          <w:tcPr>
            <w:tcW w:w="2245" w:type="dxa"/>
            <w:vAlign w:val="center"/>
          </w:tcPr>
          <w:p w14:paraId="503AE8B0" w14:textId="77777777" w:rsidR="009F0656" w:rsidRDefault="009F0656" w:rsidP="009F0656">
            <w:pPr>
              <w:rPr>
                <w:color w:val="222222"/>
                <w:sz w:val="20"/>
                <w:szCs w:val="20"/>
                <w:shd w:val="clear" w:color="auto" w:fill="FFFFFF"/>
              </w:rPr>
            </w:pPr>
            <w:r>
              <w:rPr>
                <w:color w:val="222222"/>
                <w:sz w:val="20"/>
                <w:szCs w:val="20"/>
                <w:shd w:val="clear" w:color="auto" w:fill="FFFFFF"/>
              </w:rPr>
              <w:t>Vidya Raghavan</w:t>
            </w:r>
          </w:p>
        </w:tc>
        <w:tc>
          <w:tcPr>
            <w:tcW w:w="1422" w:type="dxa"/>
            <w:vAlign w:val="center"/>
          </w:tcPr>
          <w:p w14:paraId="7EFD75A2" w14:textId="77777777" w:rsidR="009F0656" w:rsidRDefault="009F0656" w:rsidP="009F0656">
            <w:pPr>
              <w:rPr>
                <w:sz w:val="20"/>
                <w:szCs w:val="20"/>
              </w:rPr>
            </w:pPr>
            <w:r>
              <w:rPr>
                <w:sz w:val="20"/>
                <w:szCs w:val="20"/>
              </w:rPr>
              <w:t>UK</w:t>
            </w:r>
          </w:p>
        </w:tc>
        <w:tc>
          <w:tcPr>
            <w:tcW w:w="3576" w:type="dxa"/>
            <w:vAlign w:val="center"/>
          </w:tcPr>
          <w:p w14:paraId="5C96D5EA" w14:textId="77777777" w:rsidR="009F0656" w:rsidRDefault="009F0656" w:rsidP="009F0656">
            <w:pPr>
              <w:rPr>
                <w:sz w:val="20"/>
                <w:szCs w:val="20"/>
                <w:shd w:val="clear" w:color="auto" w:fill="FFFFFF"/>
              </w:rPr>
            </w:pPr>
            <w:r w:rsidRPr="00E766DB">
              <w:rPr>
                <w:sz w:val="20"/>
                <w:szCs w:val="20"/>
                <w:shd w:val="clear" w:color="auto" w:fill="FFFFFF"/>
              </w:rPr>
              <w:t>raghavan.vidya@nhs.net</w:t>
            </w:r>
          </w:p>
        </w:tc>
      </w:tr>
      <w:tr w:rsidR="009F0656" w:rsidRPr="00E1404E" w14:paraId="425CCE30" w14:textId="77777777" w:rsidTr="009F0656">
        <w:trPr>
          <w:trHeight w:val="251"/>
        </w:trPr>
        <w:tc>
          <w:tcPr>
            <w:tcW w:w="2590" w:type="dxa"/>
            <w:vMerge/>
            <w:vAlign w:val="center"/>
          </w:tcPr>
          <w:p w14:paraId="133E7BA4" w14:textId="77777777" w:rsidR="009F0656" w:rsidRDefault="009F0656" w:rsidP="009F0656">
            <w:pPr>
              <w:rPr>
                <w:sz w:val="20"/>
                <w:szCs w:val="20"/>
              </w:rPr>
            </w:pPr>
          </w:p>
        </w:tc>
        <w:tc>
          <w:tcPr>
            <w:tcW w:w="2245" w:type="dxa"/>
            <w:vAlign w:val="center"/>
          </w:tcPr>
          <w:p w14:paraId="5F1A0962" w14:textId="77777777" w:rsidR="009F0656" w:rsidRDefault="009F0656" w:rsidP="009F0656">
            <w:pPr>
              <w:rPr>
                <w:color w:val="222222"/>
                <w:sz w:val="20"/>
                <w:szCs w:val="20"/>
                <w:shd w:val="clear" w:color="auto" w:fill="FFFFFF"/>
              </w:rPr>
            </w:pPr>
            <w:r>
              <w:rPr>
                <w:color w:val="222222"/>
                <w:sz w:val="20"/>
                <w:szCs w:val="20"/>
                <w:shd w:val="clear" w:color="auto" w:fill="FFFFFF"/>
              </w:rPr>
              <w:t>Alex Wilkins</w:t>
            </w:r>
          </w:p>
        </w:tc>
        <w:tc>
          <w:tcPr>
            <w:tcW w:w="1422" w:type="dxa"/>
            <w:vAlign w:val="center"/>
          </w:tcPr>
          <w:p w14:paraId="04E6E765" w14:textId="77777777" w:rsidR="009F0656" w:rsidRDefault="009F0656" w:rsidP="009F0656">
            <w:pPr>
              <w:rPr>
                <w:sz w:val="20"/>
                <w:szCs w:val="20"/>
              </w:rPr>
            </w:pPr>
            <w:r>
              <w:rPr>
                <w:sz w:val="20"/>
                <w:szCs w:val="20"/>
              </w:rPr>
              <w:t>UK</w:t>
            </w:r>
          </w:p>
        </w:tc>
        <w:tc>
          <w:tcPr>
            <w:tcW w:w="3576" w:type="dxa"/>
            <w:vAlign w:val="center"/>
          </w:tcPr>
          <w:p w14:paraId="2947CBA9" w14:textId="77777777" w:rsidR="009F0656" w:rsidRPr="00E766DB" w:rsidRDefault="009F0656" w:rsidP="009F0656">
            <w:pPr>
              <w:rPr>
                <w:sz w:val="20"/>
                <w:szCs w:val="20"/>
                <w:shd w:val="clear" w:color="auto" w:fill="FFFFFF"/>
              </w:rPr>
            </w:pPr>
            <w:r w:rsidRPr="00166DF1">
              <w:rPr>
                <w:sz w:val="20"/>
                <w:szCs w:val="20"/>
                <w:shd w:val="clear" w:color="auto" w:fill="FFFFFF"/>
              </w:rPr>
              <w:t>alewilkins@gmail.com</w:t>
            </w:r>
          </w:p>
        </w:tc>
      </w:tr>
      <w:tr w:rsidR="009F0656" w:rsidRPr="00E1404E" w14:paraId="6F77EB11" w14:textId="77777777" w:rsidTr="009F0656">
        <w:trPr>
          <w:trHeight w:val="234"/>
        </w:trPr>
        <w:tc>
          <w:tcPr>
            <w:tcW w:w="2590" w:type="dxa"/>
            <w:vMerge/>
            <w:vAlign w:val="center"/>
          </w:tcPr>
          <w:p w14:paraId="7D5EDF53" w14:textId="77777777" w:rsidR="009F0656" w:rsidRDefault="009F0656" w:rsidP="009F0656">
            <w:pPr>
              <w:rPr>
                <w:sz w:val="20"/>
                <w:szCs w:val="20"/>
              </w:rPr>
            </w:pPr>
          </w:p>
        </w:tc>
        <w:tc>
          <w:tcPr>
            <w:tcW w:w="2245" w:type="dxa"/>
            <w:vAlign w:val="center"/>
          </w:tcPr>
          <w:p w14:paraId="3BAA75D4" w14:textId="77777777" w:rsidR="009F0656" w:rsidRDefault="009F0656" w:rsidP="009F0656">
            <w:pPr>
              <w:rPr>
                <w:color w:val="222222"/>
                <w:sz w:val="20"/>
                <w:szCs w:val="20"/>
                <w:shd w:val="clear" w:color="auto" w:fill="FFFFFF"/>
              </w:rPr>
            </w:pPr>
            <w:r>
              <w:rPr>
                <w:color w:val="222222"/>
                <w:sz w:val="20"/>
                <w:szCs w:val="20"/>
                <w:shd w:val="clear" w:color="auto" w:fill="FFFFFF"/>
              </w:rPr>
              <w:t>Japdeep Singn</w:t>
            </w:r>
          </w:p>
        </w:tc>
        <w:tc>
          <w:tcPr>
            <w:tcW w:w="1422" w:type="dxa"/>
            <w:vAlign w:val="center"/>
          </w:tcPr>
          <w:p w14:paraId="15771777" w14:textId="77777777" w:rsidR="009F0656" w:rsidRDefault="009F0656" w:rsidP="009F0656">
            <w:pPr>
              <w:rPr>
                <w:sz w:val="20"/>
                <w:szCs w:val="20"/>
              </w:rPr>
            </w:pPr>
            <w:r>
              <w:rPr>
                <w:sz w:val="20"/>
                <w:szCs w:val="20"/>
              </w:rPr>
              <w:t>UK</w:t>
            </w:r>
          </w:p>
        </w:tc>
        <w:tc>
          <w:tcPr>
            <w:tcW w:w="3576" w:type="dxa"/>
            <w:vAlign w:val="center"/>
          </w:tcPr>
          <w:p w14:paraId="14CBF4B8" w14:textId="77777777" w:rsidR="009F0656" w:rsidRPr="00E766DB" w:rsidRDefault="009F0656" w:rsidP="009F0656">
            <w:pPr>
              <w:rPr>
                <w:sz w:val="20"/>
                <w:szCs w:val="20"/>
                <w:shd w:val="clear" w:color="auto" w:fill="FFFFFF"/>
              </w:rPr>
            </w:pPr>
            <w:r w:rsidRPr="00166DF1">
              <w:rPr>
                <w:sz w:val="20"/>
                <w:szCs w:val="20"/>
                <w:shd w:val="clear" w:color="auto" w:fill="FFFFFF"/>
              </w:rPr>
              <w:t>jkrai@hotmail.com</w:t>
            </w:r>
          </w:p>
        </w:tc>
      </w:tr>
      <w:tr w:rsidR="009F0656" w:rsidRPr="00E1404E" w14:paraId="092EB7FD" w14:textId="77777777" w:rsidTr="009F0656">
        <w:trPr>
          <w:trHeight w:val="218"/>
        </w:trPr>
        <w:tc>
          <w:tcPr>
            <w:tcW w:w="2590" w:type="dxa"/>
            <w:vMerge w:val="restart"/>
            <w:vAlign w:val="center"/>
          </w:tcPr>
          <w:p w14:paraId="6681DC2A" w14:textId="77777777" w:rsidR="009F0656" w:rsidRPr="00E1404E" w:rsidRDefault="009F0656" w:rsidP="009F0656">
            <w:pPr>
              <w:jc w:val="right"/>
              <w:rPr>
                <w:sz w:val="20"/>
                <w:szCs w:val="20"/>
              </w:rPr>
            </w:pPr>
            <w:r>
              <w:rPr>
                <w:sz w:val="20"/>
                <w:szCs w:val="20"/>
              </w:rPr>
              <w:t>Gynäkologische Onkologie</w:t>
            </w:r>
          </w:p>
        </w:tc>
        <w:tc>
          <w:tcPr>
            <w:tcW w:w="2245" w:type="dxa"/>
            <w:vAlign w:val="center"/>
          </w:tcPr>
          <w:p w14:paraId="1EE8342A" w14:textId="77777777" w:rsidR="009F0656" w:rsidRPr="004D4E65" w:rsidRDefault="009F0656" w:rsidP="009F0656">
            <w:pPr>
              <w:rPr>
                <w:b/>
                <w:bCs/>
                <w:color w:val="222222"/>
                <w:sz w:val="20"/>
                <w:szCs w:val="20"/>
                <w:shd w:val="clear" w:color="auto" w:fill="FFFFFF"/>
              </w:rPr>
            </w:pPr>
            <w:r w:rsidRPr="004D4E65">
              <w:rPr>
                <w:b/>
                <w:bCs/>
                <w:color w:val="222222"/>
                <w:sz w:val="20"/>
                <w:szCs w:val="20"/>
                <w:shd w:val="clear" w:color="auto" w:fill="FFFFFF"/>
              </w:rPr>
              <w:t>Sudha Sundar*</w:t>
            </w:r>
          </w:p>
        </w:tc>
        <w:tc>
          <w:tcPr>
            <w:tcW w:w="1422" w:type="dxa"/>
            <w:vAlign w:val="center"/>
          </w:tcPr>
          <w:p w14:paraId="4D26013B" w14:textId="77777777" w:rsidR="009F0656" w:rsidRPr="00E1404E" w:rsidRDefault="009F0656" w:rsidP="009F0656">
            <w:pPr>
              <w:rPr>
                <w:sz w:val="20"/>
                <w:szCs w:val="20"/>
              </w:rPr>
            </w:pPr>
            <w:r>
              <w:rPr>
                <w:sz w:val="20"/>
                <w:szCs w:val="20"/>
              </w:rPr>
              <w:t>UK</w:t>
            </w:r>
          </w:p>
        </w:tc>
        <w:tc>
          <w:tcPr>
            <w:tcW w:w="3576" w:type="dxa"/>
            <w:vMerge w:val="restart"/>
            <w:vAlign w:val="center"/>
          </w:tcPr>
          <w:p w14:paraId="460A0355" w14:textId="77777777" w:rsidR="009F0656" w:rsidRPr="00E1404E" w:rsidRDefault="009F0656" w:rsidP="009F0656">
            <w:pPr>
              <w:rPr>
                <w:sz w:val="20"/>
                <w:szCs w:val="20"/>
                <w:shd w:val="clear" w:color="auto" w:fill="FFFFFF"/>
              </w:rPr>
            </w:pPr>
            <w:r>
              <w:rPr>
                <w:sz w:val="20"/>
                <w:szCs w:val="20"/>
                <w:shd w:val="clear" w:color="auto" w:fill="FFFFFF"/>
              </w:rPr>
              <w:t>gocovidsurg@gmail.com</w:t>
            </w:r>
          </w:p>
        </w:tc>
      </w:tr>
      <w:tr w:rsidR="009F0656" w:rsidRPr="00E1404E" w14:paraId="2EEFB688" w14:textId="77777777" w:rsidTr="009F0656">
        <w:trPr>
          <w:trHeight w:val="235"/>
        </w:trPr>
        <w:tc>
          <w:tcPr>
            <w:tcW w:w="2590" w:type="dxa"/>
            <w:vMerge/>
            <w:vAlign w:val="center"/>
          </w:tcPr>
          <w:p w14:paraId="60550BCC" w14:textId="77777777" w:rsidR="009F0656" w:rsidRDefault="009F0656" w:rsidP="009F0656">
            <w:pPr>
              <w:rPr>
                <w:sz w:val="20"/>
                <w:szCs w:val="20"/>
              </w:rPr>
            </w:pPr>
          </w:p>
        </w:tc>
        <w:tc>
          <w:tcPr>
            <w:tcW w:w="2245" w:type="dxa"/>
            <w:vAlign w:val="center"/>
          </w:tcPr>
          <w:p w14:paraId="39B2755D" w14:textId="77777777" w:rsidR="009F0656" w:rsidRDefault="009F0656" w:rsidP="009F0656">
            <w:pPr>
              <w:rPr>
                <w:color w:val="222222"/>
                <w:sz w:val="20"/>
                <w:szCs w:val="20"/>
                <w:shd w:val="clear" w:color="auto" w:fill="FFFFFF"/>
              </w:rPr>
            </w:pPr>
            <w:r>
              <w:rPr>
                <w:color w:val="222222"/>
                <w:sz w:val="20"/>
                <w:szCs w:val="20"/>
                <w:shd w:val="clear" w:color="auto" w:fill="FFFFFF"/>
              </w:rPr>
              <w:t>Christina Fotopoulou*</w:t>
            </w:r>
          </w:p>
        </w:tc>
        <w:tc>
          <w:tcPr>
            <w:tcW w:w="1422" w:type="dxa"/>
            <w:vAlign w:val="center"/>
          </w:tcPr>
          <w:p w14:paraId="0E4D4BFA" w14:textId="77777777" w:rsidR="009F0656" w:rsidRDefault="009F0656" w:rsidP="009F0656">
            <w:pPr>
              <w:rPr>
                <w:sz w:val="20"/>
                <w:szCs w:val="20"/>
              </w:rPr>
            </w:pPr>
            <w:r>
              <w:rPr>
                <w:sz w:val="20"/>
                <w:szCs w:val="20"/>
              </w:rPr>
              <w:t>UK</w:t>
            </w:r>
          </w:p>
        </w:tc>
        <w:tc>
          <w:tcPr>
            <w:tcW w:w="3576" w:type="dxa"/>
            <w:vMerge/>
            <w:vAlign w:val="center"/>
          </w:tcPr>
          <w:p w14:paraId="46686B78" w14:textId="77777777" w:rsidR="009F0656" w:rsidRPr="00E1404E" w:rsidRDefault="009F0656" w:rsidP="009F0656">
            <w:pPr>
              <w:rPr>
                <w:sz w:val="20"/>
                <w:szCs w:val="20"/>
                <w:shd w:val="clear" w:color="auto" w:fill="FFFFFF"/>
              </w:rPr>
            </w:pPr>
          </w:p>
        </w:tc>
      </w:tr>
      <w:tr w:rsidR="009F0656" w:rsidRPr="00E1404E" w14:paraId="1768EC27" w14:textId="77777777" w:rsidTr="009F0656">
        <w:trPr>
          <w:trHeight w:val="251"/>
        </w:trPr>
        <w:tc>
          <w:tcPr>
            <w:tcW w:w="2590" w:type="dxa"/>
            <w:vMerge/>
            <w:vAlign w:val="center"/>
          </w:tcPr>
          <w:p w14:paraId="3D3A5460" w14:textId="77777777" w:rsidR="009F0656" w:rsidRDefault="009F0656" w:rsidP="009F0656">
            <w:pPr>
              <w:rPr>
                <w:sz w:val="20"/>
                <w:szCs w:val="20"/>
              </w:rPr>
            </w:pPr>
          </w:p>
        </w:tc>
        <w:tc>
          <w:tcPr>
            <w:tcW w:w="2245" w:type="dxa"/>
            <w:vAlign w:val="center"/>
          </w:tcPr>
          <w:p w14:paraId="01C3BFF8" w14:textId="77777777" w:rsidR="009F0656" w:rsidRDefault="009F0656" w:rsidP="009F0656">
            <w:pPr>
              <w:rPr>
                <w:color w:val="222222"/>
                <w:sz w:val="20"/>
                <w:szCs w:val="20"/>
                <w:shd w:val="clear" w:color="auto" w:fill="FFFFFF"/>
              </w:rPr>
            </w:pPr>
            <w:r>
              <w:rPr>
                <w:color w:val="222222"/>
                <w:sz w:val="20"/>
                <w:szCs w:val="20"/>
                <w:shd w:val="clear" w:color="auto" w:fill="FFFFFF"/>
              </w:rPr>
              <w:t>Elaine Leung</w:t>
            </w:r>
          </w:p>
        </w:tc>
        <w:tc>
          <w:tcPr>
            <w:tcW w:w="1422" w:type="dxa"/>
            <w:vAlign w:val="center"/>
          </w:tcPr>
          <w:p w14:paraId="4DA83F72" w14:textId="77777777" w:rsidR="009F0656" w:rsidRDefault="009F0656" w:rsidP="009F0656">
            <w:pPr>
              <w:rPr>
                <w:sz w:val="20"/>
                <w:szCs w:val="20"/>
              </w:rPr>
            </w:pPr>
            <w:r>
              <w:rPr>
                <w:sz w:val="20"/>
                <w:szCs w:val="20"/>
              </w:rPr>
              <w:t>UK</w:t>
            </w:r>
          </w:p>
        </w:tc>
        <w:tc>
          <w:tcPr>
            <w:tcW w:w="3576" w:type="dxa"/>
            <w:vMerge/>
            <w:vAlign w:val="center"/>
          </w:tcPr>
          <w:p w14:paraId="4A96D4A7" w14:textId="77777777" w:rsidR="009F0656" w:rsidRPr="00E1404E" w:rsidRDefault="009F0656" w:rsidP="009F0656">
            <w:pPr>
              <w:rPr>
                <w:sz w:val="20"/>
                <w:szCs w:val="20"/>
                <w:shd w:val="clear" w:color="auto" w:fill="FFFFFF"/>
              </w:rPr>
            </w:pPr>
          </w:p>
        </w:tc>
      </w:tr>
      <w:tr w:rsidR="009F0656" w:rsidRPr="00E1404E" w14:paraId="3C61A1E3" w14:textId="77777777" w:rsidTr="009F0656">
        <w:trPr>
          <w:trHeight w:val="234"/>
        </w:trPr>
        <w:tc>
          <w:tcPr>
            <w:tcW w:w="2590" w:type="dxa"/>
            <w:vMerge/>
            <w:vAlign w:val="center"/>
          </w:tcPr>
          <w:p w14:paraId="2F3853B5" w14:textId="77777777" w:rsidR="009F0656" w:rsidRDefault="009F0656" w:rsidP="009F0656">
            <w:pPr>
              <w:rPr>
                <w:sz w:val="20"/>
                <w:szCs w:val="20"/>
              </w:rPr>
            </w:pPr>
          </w:p>
        </w:tc>
        <w:tc>
          <w:tcPr>
            <w:tcW w:w="2245" w:type="dxa"/>
            <w:vAlign w:val="center"/>
          </w:tcPr>
          <w:p w14:paraId="1EF021CB" w14:textId="77777777" w:rsidR="009F0656" w:rsidRDefault="009F0656" w:rsidP="009F0656">
            <w:pPr>
              <w:rPr>
                <w:color w:val="222222"/>
                <w:sz w:val="20"/>
                <w:szCs w:val="20"/>
                <w:shd w:val="clear" w:color="auto" w:fill="FFFFFF"/>
              </w:rPr>
            </w:pPr>
            <w:r>
              <w:rPr>
                <w:color w:val="222222"/>
                <w:sz w:val="20"/>
                <w:szCs w:val="20"/>
                <w:shd w:val="clear" w:color="auto" w:fill="FFFFFF"/>
              </w:rPr>
              <w:t>Tabassum Khan</w:t>
            </w:r>
          </w:p>
        </w:tc>
        <w:tc>
          <w:tcPr>
            <w:tcW w:w="1422" w:type="dxa"/>
            <w:vAlign w:val="center"/>
          </w:tcPr>
          <w:p w14:paraId="7D4D36D1" w14:textId="77777777" w:rsidR="009F0656" w:rsidRDefault="009F0656" w:rsidP="009F0656">
            <w:pPr>
              <w:rPr>
                <w:sz w:val="20"/>
                <w:szCs w:val="20"/>
              </w:rPr>
            </w:pPr>
            <w:r>
              <w:rPr>
                <w:sz w:val="20"/>
                <w:szCs w:val="20"/>
              </w:rPr>
              <w:t>UK</w:t>
            </w:r>
          </w:p>
        </w:tc>
        <w:tc>
          <w:tcPr>
            <w:tcW w:w="3576" w:type="dxa"/>
            <w:vMerge/>
            <w:vAlign w:val="center"/>
          </w:tcPr>
          <w:p w14:paraId="163CFA79" w14:textId="77777777" w:rsidR="009F0656" w:rsidRPr="00E1404E" w:rsidRDefault="009F0656" w:rsidP="009F0656">
            <w:pPr>
              <w:rPr>
                <w:sz w:val="20"/>
                <w:szCs w:val="20"/>
                <w:shd w:val="clear" w:color="auto" w:fill="FFFFFF"/>
              </w:rPr>
            </w:pPr>
          </w:p>
        </w:tc>
      </w:tr>
      <w:tr w:rsidR="009F0656" w:rsidRPr="00E1404E" w14:paraId="099C23B2" w14:textId="77777777" w:rsidTr="009F0656">
        <w:trPr>
          <w:trHeight w:val="234"/>
        </w:trPr>
        <w:tc>
          <w:tcPr>
            <w:tcW w:w="2590" w:type="dxa"/>
            <w:vMerge/>
            <w:vAlign w:val="center"/>
          </w:tcPr>
          <w:p w14:paraId="088C6892" w14:textId="77777777" w:rsidR="009F0656" w:rsidRDefault="009F0656" w:rsidP="009F0656">
            <w:pPr>
              <w:rPr>
                <w:sz w:val="20"/>
                <w:szCs w:val="20"/>
              </w:rPr>
            </w:pPr>
          </w:p>
        </w:tc>
        <w:tc>
          <w:tcPr>
            <w:tcW w:w="2245" w:type="dxa"/>
            <w:vAlign w:val="center"/>
          </w:tcPr>
          <w:p w14:paraId="0D945A1F" w14:textId="77777777" w:rsidR="009F0656" w:rsidRDefault="009F0656" w:rsidP="009F0656">
            <w:pPr>
              <w:rPr>
                <w:color w:val="222222"/>
                <w:sz w:val="20"/>
                <w:szCs w:val="20"/>
                <w:shd w:val="clear" w:color="auto" w:fill="FFFFFF"/>
              </w:rPr>
            </w:pPr>
            <w:r>
              <w:rPr>
                <w:color w:val="222222"/>
                <w:sz w:val="20"/>
                <w:szCs w:val="20"/>
                <w:shd w:val="clear" w:color="auto" w:fill="FFFFFF"/>
              </w:rPr>
              <w:t>Luis Chiva</w:t>
            </w:r>
          </w:p>
        </w:tc>
        <w:tc>
          <w:tcPr>
            <w:tcW w:w="1422" w:type="dxa"/>
            <w:vAlign w:val="center"/>
          </w:tcPr>
          <w:p w14:paraId="0F5209C4" w14:textId="77777777" w:rsidR="009F0656" w:rsidRDefault="009F0656" w:rsidP="009F0656">
            <w:pPr>
              <w:rPr>
                <w:sz w:val="20"/>
                <w:szCs w:val="20"/>
              </w:rPr>
            </w:pPr>
            <w:r>
              <w:rPr>
                <w:sz w:val="20"/>
                <w:szCs w:val="20"/>
              </w:rPr>
              <w:t>Spanien</w:t>
            </w:r>
          </w:p>
        </w:tc>
        <w:tc>
          <w:tcPr>
            <w:tcW w:w="3576" w:type="dxa"/>
            <w:vMerge/>
            <w:vAlign w:val="center"/>
          </w:tcPr>
          <w:p w14:paraId="594D6803" w14:textId="77777777" w:rsidR="009F0656" w:rsidRPr="00E1404E" w:rsidRDefault="009F0656" w:rsidP="009F0656">
            <w:pPr>
              <w:rPr>
                <w:sz w:val="20"/>
                <w:szCs w:val="20"/>
                <w:shd w:val="clear" w:color="auto" w:fill="FFFFFF"/>
              </w:rPr>
            </w:pPr>
          </w:p>
        </w:tc>
      </w:tr>
      <w:tr w:rsidR="009F0656" w:rsidRPr="00E1404E" w14:paraId="40AF99E9" w14:textId="77777777" w:rsidTr="009F0656">
        <w:trPr>
          <w:trHeight w:val="251"/>
        </w:trPr>
        <w:tc>
          <w:tcPr>
            <w:tcW w:w="2590" w:type="dxa"/>
            <w:vMerge/>
            <w:vAlign w:val="center"/>
          </w:tcPr>
          <w:p w14:paraId="461206A8" w14:textId="77777777" w:rsidR="009F0656" w:rsidRDefault="009F0656" w:rsidP="009F0656">
            <w:pPr>
              <w:rPr>
                <w:sz w:val="20"/>
                <w:szCs w:val="20"/>
              </w:rPr>
            </w:pPr>
          </w:p>
        </w:tc>
        <w:tc>
          <w:tcPr>
            <w:tcW w:w="2245" w:type="dxa"/>
            <w:vAlign w:val="center"/>
          </w:tcPr>
          <w:p w14:paraId="3C962E34" w14:textId="77777777" w:rsidR="009F0656" w:rsidRDefault="009F0656" w:rsidP="009F0656">
            <w:pPr>
              <w:rPr>
                <w:color w:val="222222"/>
                <w:sz w:val="20"/>
                <w:szCs w:val="20"/>
                <w:shd w:val="clear" w:color="auto" w:fill="FFFFFF"/>
              </w:rPr>
            </w:pPr>
            <w:r>
              <w:rPr>
                <w:color w:val="222222"/>
                <w:sz w:val="20"/>
                <w:szCs w:val="20"/>
                <w:shd w:val="clear" w:color="auto" w:fill="FFFFFF"/>
              </w:rPr>
              <w:t>Jalid Sehouli</w:t>
            </w:r>
          </w:p>
        </w:tc>
        <w:tc>
          <w:tcPr>
            <w:tcW w:w="1422" w:type="dxa"/>
            <w:vAlign w:val="center"/>
          </w:tcPr>
          <w:p w14:paraId="68774C31" w14:textId="77777777" w:rsidR="009F0656" w:rsidRDefault="009F0656" w:rsidP="009F0656">
            <w:pPr>
              <w:rPr>
                <w:sz w:val="20"/>
                <w:szCs w:val="20"/>
              </w:rPr>
            </w:pPr>
            <w:r>
              <w:rPr>
                <w:sz w:val="20"/>
                <w:szCs w:val="20"/>
              </w:rPr>
              <w:t>Deutschland</w:t>
            </w:r>
          </w:p>
        </w:tc>
        <w:tc>
          <w:tcPr>
            <w:tcW w:w="3576" w:type="dxa"/>
            <w:vMerge/>
            <w:vAlign w:val="center"/>
          </w:tcPr>
          <w:p w14:paraId="43B2E2B2" w14:textId="77777777" w:rsidR="009F0656" w:rsidRPr="00E1404E" w:rsidRDefault="009F0656" w:rsidP="009F0656">
            <w:pPr>
              <w:rPr>
                <w:sz w:val="20"/>
                <w:szCs w:val="20"/>
                <w:shd w:val="clear" w:color="auto" w:fill="FFFFFF"/>
              </w:rPr>
            </w:pPr>
          </w:p>
        </w:tc>
      </w:tr>
      <w:tr w:rsidR="009F0656" w:rsidRPr="00E1404E" w14:paraId="2F5948AB" w14:textId="77777777" w:rsidTr="009F0656">
        <w:trPr>
          <w:trHeight w:val="234"/>
        </w:trPr>
        <w:tc>
          <w:tcPr>
            <w:tcW w:w="2590" w:type="dxa"/>
            <w:vMerge/>
            <w:vAlign w:val="center"/>
          </w:tcPr>
          <w:p w14:paraId="2BB051EB" w14:textId="77777777" w:rsidR="009F0656" w:rsidRDefault="009F0656" w:rsidP="009F0656">
            <w:pPr>
              <w:rPr>
                <w:sz w:val="20"/>
                <w:szCs w:val="20"/>
              </w:rPr>
            </w:pPr>
          </w:p>
        </w:tc>
        <w:tc>
          <w:tcPr>
            <w:tcW w:w="2245" w:type="dxa"/>
            <w:vAlign w:val="center"/>
          </w:tcPr>
          <w:p w14:paraId="264368C8" w14:textId="77777777" w:rsidR="009F0656" w:rsidRDefault="009F0656" w:rsidP="009F0656">
            <w:pPr>
              <w:rPr>
                <w:color w:val="222222"/>
                <w:sz w:val="20"/>
                <w:szCs w:val="20"/>
                <w:shd w:val="clear" w:color="auto" w:fill="FFFFFF"/>
              </w:rPr>
            </w:pPr>
            <w:r>
              <w:rPr>
                <w:color w:val="222222"/>
                <w:sz w:val="20"/>
                <w:szCs w:val="20"/>
                <w:shd w:val="clear" w:color="auto" w:fill="FFFFFF"/>
              </w:rPr>
              <w:t>Anna Fagotti</w:t>
            </w:r>
          </w:p>
        </w:tc>
        <w:tc>
          <w:tcPr>
            <w:tcW w:w="1422" w:type="dxa"/>
            <w:vAlign w:val="center"/>
          </w:tcPr>
          <w:p w14:paraId="03179448" w14:textId="77777777" w:rsidR="009F0656" w:rsidRDefault="009F0656" w:rsidP="009F0656">
            <w:pPr>
              <w:rPr>
                <w:sz w:val="20"/>
                <w:szCs w:val="20"/>
              </w:rPr>
            </w:pPr>
            <w:r>
              <w:rPr>
                <w:sz w:val="20"/>
                <w:szCs w:val="20"/>
              </w:rPr>
              <w:t>Italien</w:t>
            </w:r>
          </w:p>
        </w:tc>
        <w:tc>
          <w:tcPr>
            <w:tcW w:w="3576" w:type="dxa"/>
            <w:vMerge/>
            <w:vAlign w:val="center"/>
          </w:tcPr>
          <w:p w14:paraId="3AA0368B" w14:textId="77777777" w:rsidR="009F0656" w:rsidRPr="00E1404E" w:rsidRDefault="009F0656" w:rsidP="009F0656">
            <w:pPr>
              <w:rPr>
                <w:sz w:val="20"/>
                <w:szCs w:val="20"/>
                <w:shd w:val="clear" w:color="auto" w:fill="FFFFFF"/>
              </w:rPr>
            </w:pPr>
          </w:p>
        </w:tc>
      </w:tr>
      <w:tr w:rsidR="009F0656" w:rsidRPr="00E1404E" w14:paraId="16E0003B" w14:textId="77777777" w:rsidTr="009F0656">
        <w:trPr>
          <w:trHeight w:val="234"/>
        </w:trPr>
        <w:tc>
          <w:tcPr>
            <w:tcW w:w="2590" w:type="dxa"/>
            <w:vMerge/>
            <w:vAlign w:val="center"/>
          </w:tcPr>
          <w:p w14:paraId="0F458E42" w14:textId="77777777" w:rsidR="009F0656" w:rsidRDefault="009F0656" w:rsidP="009F0656">
            <w:pPr>
              <w:rPr>
                <w:sz w:val="20"/>
                <w:szCs w:val="20"/>
              </w:rPr>
            </w:pPr>
          </w:p>
        </w:tc>
        <w:tc>
          <w:tcPr>
            <w:tcW w:w="2245" w:type="dxa"/>
            <w:vAlign w:val="center"/>
          </w:tcPr>
          <w:p w14:paraId="7A6F2E0C" w14:textId="77777777" w:rsidR="009F0656" w:rsidRDefault="009F0656" w:rsidP="009F0656">
            <w:pPr>
              <w:rPr>
                <w:color w:val="222222"/>
                <w:sz w:val="20"/>
                <w:szCs w:val="20"/>
                <w:shd w:val="clear" w:color="auto" w:fill="FFFFFF"/>
              </w:rPr>
            </w:pPr>
            <w:r>
              <w:rPr>
                <w:color w:val="222222"/>
                <w:sz w:val="20"/>
                <w:szCs w:val="20"/>
                <w:shd w:val="clear" w:color="auto" w:fill="FFFFFF"/>
              </w:rPr>
              <w:t>Paul Cohen</w:t>
            </w:r>
          </w:p>
        </w:tc>
        <w:tc>
          <w:tcPr>
            <w:tcW w:w="1422" w:type="dxa"/>
            <w:vAlign w:val="center"/>
          </w:tcPr>
          <w:p w14:paraId="16468BC8" w14:textId="77777777" w:rsidR="009F0656" w:rsidRDefault="009F0656" w:rsidP="009F0656">
            <w:pPr>
              <w:rPr>
                <w:sz w:val="20"/>
                <w:szCs w:val="20"/>
              </w:rPr>
            </w:pPr>
            <w:r>
              <w:rPr>
                <w:sz w:val="20"/>
                <w:szCs w:val="20"/>
              </w:rPr>
              <w:t>Australien</w:t>
            </w:r>
          </w:p>
        </w:tc>
        <w:tc>
          <w:tcPr>
            <w:tcW w:w="3576" w:type="dxa"/>
            <w:vMerge/>
            <w:vAlign w:val="center"/>
          </w:tcPr>
          <w:p w14:paraId="2B6D303B" w14:textId="77777777" w:rsidR="009F0656" w:rsidRPr="00E1404E" w:rsidRDefault="009F0656" w:rsidP="009F0656">
            <w:pPr>
              <w:rPr>
                <w:sz w:val="20"/>
                <w:szCs w:val="20"/>
                <w:shd w:val="clear" w:color="auto" w:fill="FFFFFF"/>
              </w:rPr>
            </w:pPr>
          </w:p>
        </w:tc>
      </w:tr>
      <w:tr w:rsidR="009F0656" w:rsidRPr="00E1404E" w14:paraId="4EB7C8F0" w14:textId="77777777" w:rsidTr="009F0656">
        <w:trPr>
          <w:trHeight w:val="251"/>
        </w:trPr>
        <w:tc>
          <w:tcPr>
            <w:tcW w:w="2590" w:type="dxa"/>
            <w:vMerge/>
            <w:vAlign w:val="center"/>
          </w:tcPr>
          <w:p w14:paraId="2A75A523" w14:textId="77777777" w:rsidR="009F0656" w:rsidRDefault="009F0656" w:rsidP="009F0656">
            <w:pPr>
              <w:rPr>
                <w:sz w:val="20"/>
                <w:szCs w:val="20"/>
              </w:rPr>
            </w:pPr>
          </w:p>
        </w:tc>
        <w:tc>
          <w:tcPr>
            <w:tcW w:w="2245" w:type="dxa"/>
            <w:vAlign w:val="center"/>
          </w:tcPr>
          <w:p w14:paraId="7E4CF10D" w14:textId="77777777" w:rsidR="009F0656" w:rsidRDefault="009F0656" w:rsidP="009F0656">
            <w:pPr>
              <w:rPr>
                <w:color w:val="222222"/>
                <w:sz w:val="20"/>
                <w:szCs w:val="20"/>
                <w:shd w:val="clear" w:color="auto" w:fill="FFFFFF"/>
              </w:rPr>
            </w:pPr>
            <w:r>
              <w:rPr>
                <w:color w:val="222222"/>
                <w:sz w:val="20"/>
                <w:szCs w:val="20"/>
                <w:shd w:val="clear" w:color="auto" w:fill="FFFFFF"/>
              </w:rPr>
              <w:t>Murat Gutelkin</w:t>
            </w:r>
          </w:p>
        </w:tc>
        <w:tc>
          <w:tcPr>
            <w:tcW w:w="1422" w:type="dxa"/>
            <w:vAlign w:val="center"/>
          </w:tcPr>
          <w:p w14:paraId="68C8688C" w14:textId="77777777" w:rsidR="009F0656" w:rsidRDefault="009F0656" w:rsidP="009F0656">
            <w:pPr>
              <w:rPr>
                <w:sz w:val="20"/>
                <w:szCs w:val="20"/>
              </w:rPr>
            </w:pPr>
            <w:r>
              <w:rPr>
                <w:sz w:val="20"/>
                <w:szCs w:val="20"/>
              </w:rPr>
              <w:t>Turkei</w:t>
            </w:r>
          </w:p>
        </w:tc>
        <w:tc>
          <w:tcPr>
            <w:tcW w:w="3576" w:type="dxa"/>
            <w:vMerge/>
            <w:vAlign w:val="center"/>
          </w:tcPr>
          <w:p w14:paraId="6B5FA131" w14:textId="77777777" w:rsidR="009F0656" w:rsidRPr="00E1404E" w:rsidRDefault="009F0656" w:rsidP="009F0656">
            <w:pPr>
              <w:rPr>
                <w:sz w:val="20"/>
                <w:szCs w:val="20"/>
                <w:shd w:val="clear" w:color="auto" w:fill="FFFFFF"/>
              </w:rPr>
            </w:pPr>
          </w:p>
        </w:tc>
      </w:tr>
      <w:tr w:rsidR="009F0656" w:rsidRPr="00E1404E" w14:paraId="27283163" w14:textId="77777777" w:rsidTr="009F0656">
        <w:trPr>
          <w:trHeight w:val="234"/>
        </w:trPr>
        <w:tc>
          <w:tcPr>
            <w:tcW w:w="2590" w:type="dxa"/>
            <w:vMerge/>
            <w:vAlign w:val="center"/>
          </w:tcPr>
          <w:p w14:paraId="7BA48E01" w14:textId="77777777" w:rsidR="009F0656" w:rsidRDefault="009F0656" w:rsidP="009F0656">
            <w:pPr>
              <w:rPr>
                <w:sz w:val="20"/>
                <w:szCs w:val="20"/>
              </w:rPr>
            </w:pPr>
          </w:p>
        </w:tc>
        <w:tc>
          <w:tcPr>
            <w:tcW w:w="2245" w:type="dxa"/>
            <w:vAlign w:val="center"/>
          </w:tcPr>
          <w:p w14:paraId="72E8AF00" w14:textId="77777777" w:rsidR="009F0656" w:rsidRDefault="009F0656" w:rsidP="009F0656">
            <w:pPr>
              <w:rPr>
                <w:color w:val="222222"/>
                <w:sz w:val="20"/>
                <w:szCs w:val="20"/>
                <w:shd w:val="clear" w:color="auto" w:fill="FFFFFF"/>
              </w:rPr>
            </w:pPr>
            <w:r>
              <w:rPr>
                <w:color w:val="222222"/>
                <w:sz w:val="20"/>
                <w:szCs w:val="20"/>
                <w:shd w:val="clear" w:color="auto" w:fill="FFFFFF"/>
              </w:rPr>
              <w:t>Rahel Ghebre</w:t>
            </w:r>
          </w:p>
        </w:tc>
        <w:tc>
          <w:tcPr>
            <w:tcW w:w="1422" w:type="dxa"/>
            <w:vAlign w:val="center"/>
          </w:tcPr>
          <w:p w14:paraId="638E8FE7" w14:textId="77777777" w:rsidR="009F0656" w:rsidRDefault="009F0656" w:rsidP="009F0656">
            <w:pPr>
              <w:rPr>
                <w:sz w:val="20"/>
                <w:szCs w:val="20"/>
              </w:rPr>
            </w:pPr>
            <w:r>
              <w:rPr>
                <w:sz w:val="20"/>
                <w:szCs w:val="20"/>
              </w:rPr>
              <w:t>Äthiopien</w:t>
            </w:r>
          </w:p>
        </w:tc>
        <w:tc>
          <w:tcPr>
            <w:tcW w:w="3576" w:type="dxa"/>
            <w:vMerge/>
            <w:vAlign w:val="center"/>
          </w:tcPr>
          <w:p w14:paraId="6F338953" w14:textId="77777777" w:rsidR="009F0656" w:rsidRPr="00E1404E" w:rsidRDefault="009F0656" w:rsidP="009F0656">
            <w:pPr>
              <w:rPr>
                <w:sz w:val="20"/>
                <w:szCs w:val="20"/>
                <w:shd w:val="clear" w:color="auto" w:fill="FFFFFF"/>
              </w:rPr>
            </w:pPr>
          </w:p>
        </w:tc>
      </w:tr>
      <w:tr w:rsidR="009F0656" w:rsidRPr="00E1404E" w14:paraId="13B402F3" w14:textId="77777777" w:rsidTr="009F0656">
        <w:trPr>
          <w:trHeight w:val="234"/>
        </w:trPr>
        <w:tc>
          <w:tcPr>
            <w:tcW w:w="2590" w:type="dxa"/>
            <w:vMerge/>
            <w:vAlign w:val="center"/>
          </w:tcPr>
          <w:p w14:paraId="4BFB5CBC" w14:textId="77777777" w:rsidR="009F0656" w:rsidRDefault="009F0656" w:rsidP="009F0656">
            <w:pPr>
              <w:rPr>
                <w:sz w:val="20"/>
                <w:szCs w:val="20"/>
              </w:rPr>
            </w:pPr>
          </w:p>
        </w:tc>
        <w:tc>
          <w:tcPr>
            <w:tcW w:w="2245" w:type="dxa"/>
            <w:vAlign w:val="center"/>
          </w:tcPr>
          <w:p w14:paraId="052173DD" w14:textId="77777777" w:rsidR="009F0656" w:rsidRDefault="009F0656" w:rsidP="009F0656">
            <w:pPr>
              <w:rPr>
                <w:color w:val="222222"/>
                <w:sz w:val="20"/>
                <w:szCs w:val="20"/>
                <w:shd w:val="clear" w:color="auto" w:fill="FFFFFF"/>
              </w:rPr>
            </w:pPr>
            <w:r>
              <w:rPr>
                <w:color w:val="222222"/>
                <w:sz w:val="20"/>
                <w:szCs w:val="20"/>
                <w:shd w:val="clear" w:color="auto" w:fill="FFFFFF"/>
              </w:rPr>
              <w:t>Thomas Konney</w:t>
            </w:r>
          </w:p>
        </w:tc>
        <w:tc>
          <w:tcPr>
            <w:tcW w:w="1422" w:type="dxa"/>
            <w:vAlign w:val="center"/>
          </w:tcPr>
          <w:p w14:paraId="6F669769" w14:textId="77777777" w:rsidR="009F0656" w:rsidRDefault="009F0656" w:rsidP="009F0656">
            <w:pPr>
              <w:rPr>
                <w:sz w:val="20"/>
                <w:szCs w:val="20"/>
              </w:rPr>
            </w:pPr>
            <w:r>
              <w:rPr>
                <w:sz w:val="20"/>
                <w:szCs w:val="20"/>
              </w:rPr>
              <w:t>Ghana</w:t>
            </w:r>
          </w:p>
        </w:tc>
        <w:tc>
          <w:tcPr>
            <w:tcW w:w="3576" w:type="dxa"/>
            <w:vMerge/>
            <w:vAlign w:val="center"/>
          </w:tcPr>
          <w:p w14:paraId="4DCB84D7" w14:textId="77777777" w:rsidR="009F0656" w:rsidRPr="00E1404E" w:rsidRDefault="009F0656" w:rsidP="009F0656">
            <w:pPr>
              <w:rPr>
                <w:sz w:val="20"/>
                <w:szCs w:val="20"/>
                <w:shd w:val="clear" w:color="auto" w:fill="FFFFFF"/>
              </w:rPr>
            </w:pPr>
          </w:p>
        </w:tc>
      </w:tr>
      <w:tr w:rsidR="009F0656" w:rsidRPr="00E1404E" w14:paraId="6A2B23AD" w14:textId="77777777" w:rsidTr="009F0656">
        <w:trPr>
          <w:trHeight w:val="251"/>
        </w:trPr>
        <w:tc>
          <w:tcPr>
            <w:tcW w:w="2590" w:type="dxa"/>
            <w:vMerge/>
            <w:vAlign w:val="center"/>
          </w:tcPr>
          <w:p w14:paraId="7BE1EBC1" w14:textId="77777777" w:rsidR="009F0656" w:rsidRDefault="009F0656" w:rsidP="009F0656">
            <w:pPr>
              <w:rPr>
                <w:sz w:val="20"/>
                <w:szCs w:val="20"/>
              </w:rPr>
            </w:pPr>
          </w:p>
        </w:tc>
        <w:tc>
          <w:tcPr>
            <w:tcW w:w="2245" w:type="dxa"/>
            <w:vAlign w:val="center"/>
          </w:tcPr>
          <w:p w14:paraId="251E5642" w14:textId="77777777" w:rsidR="009F0656" w:rsidRDefault="009F0656" w:rsidP="009F0656">
            <w:pPr>
              <w:rPr>
                <w:color w:val="222222"/>
                <w:sz w:val="20"/>
                <w:szCs w:val="20"/>
                <w:shd w:val="clear" w:color="auto" w:fill="FFFFFF"/>
              </w:rPr>
            </w:pPr>
            <w:r>
              <w:rPr>
                <w:color w:val="222222"/>
                <w:sz w:val="20"/>
                <w:szCs w:val="20"/>
                <w:shd w:val="clear" w:color="auto" w:fill="FFFFFF"/>
              </w:rPr>
              <w:t>Rene Pareja</w:t>
            </w:r>
          </w:p>
        </w:tc>
        <w:tc>
          <w:tcPr>
            <w:tcW w:w="1422" w:type="dxa"/>
            <w:vAlign w:val="center"/>
          </w:tcPr>
          <w:p w14:paraId="17DFE14B" w14:textId="77777777" w:rsidR="009F0656" w:rsidRDefault="009F0656" w:rsidP="009F0656">
            <w:pPr>
              <w:rPr>
                <w:sz w:val="20"/>
                <w:szCs w:val="20"/>
              </w:rPr>
            </w:pPr>
            <w:r>
              <w:rPr>
                <w:sz w:val="20"/>
                <w:szCs w:val="20"/>
              </w:rPr>
              <w:t>Columbien</w:t>
            </w:r>
          </w:p>
        </w:tc>
        <w:tc>
          <w:tcPr>
            <w:tcW w:w="3576" w:type="dxa"/>
            <w:vMerge/>
            <w:vAlign w:val="center"/>
          </w:tcPr>
          <w:p w14:paraId="02D2C062" w14:textId="77777777" w:rsidR="009F0656" w:rsidRPr="00E1404E" w:rsidRDefault="009F0656" w:rsidP="009F0656">
            <w:pPr>
              <w:rPr>
                <w:sz w:val="20"/>
                <w:szCs w:val="20"/>
                <w:shd w:val="clear" w:color="auto" w:fill="FFFFFF"/>
              </w:rPr>
            </w:pPr>
          </w:p>
        </w:tc>
      </w:tr>
      <w:tr w:rsidR="009F0656" w:rsidRPr="00E1404E" w14:paraId="785C6405" w14:textId="77777777" w:rsidTr="009F0656">
        <w:trPr>
          <w:trHeight w:val="234"/>
        </w:trPr>
        <w:tc>
          <w:tcPr>
            <w:tcW w:w="2590" w:type="dxa"/>
            <w:vMerge/>
            <w:vAlign w:val="center"/>
          </w:tcPr>
          <w:p w14:paraId="140486E9" w14:textId="77777777" w:rsidR="009F0656" w:rsidRDefault="009F0656" w:rsidP="009F0656">
            <w:pPr>
              <w:rPr>
                <w:sz w:val="20"/>
                <w:szCs w:val="20"/>
              </w:rPr>
            </w:pPr>
          </w:p>
        </w:tc>
        <w:tc>
          <w:tcPr>
            <w:tcW w:w="2245" w:type="dxa"/>
            <w:vAlign w:val="center"/>
          </w:tcPr>
          <w:p w14:paraId="0CB841B5" w14:textId="77777777" w:rsidR="009F0656" w:rsidRDefault="009F0656" w:rsidP="009F0656">
            <w:pPr>
              <w:rPr>
                <w:color w:val="222222"/>
                <w:sz w:val="20"/>
                <w:szCs w:val="20"/>
                <w:shd w:val="clear" w:color="auto" w:fill="FFFFFF"/>
              </w:rPr>
            </w:pPr>
            <w:r>
              <w:rPr>
                <w:color w:val="222222"/>
                <w:sz w:val="20"/>
                <w:szCs w:val="20"/>
                <w:shd w:val="clear" w:color="auto" w:fill="FFFFFF"/>
              </w:rPr>
              <w:t>Rob Bristow</w:t>
            </w:r>
          </w:p>
        </w:tc>
        <w:tc>
          <w:tcPr>
            <w:tcW w:w="1422" w:type="dxa"/>
            <w:vAlign w:val="center"/>
          </w:tcPr>
          <w:p w14:paraId="13BD84EA" w14:textId="77777777" w:rsidR="009F0656" w:rsidRDefault="009F0656" w:rsidP="009F0656">
            <w:pPr>
              <w:rPr>
                <w:sz w:val="20"/>
                <w:szCs w:val="20"/>
              </w:rPr>
            </w:pPr>
            <w:r>
              <w:rPr>
                <w:sz w:val="20"/>
                <w:szCs w:val="20"/>
              </w:rPr>
              <w:t>USA</w:t>
            </w:r>
          </w:p>
        </w:tc>
        <w:tc>
          <w:tcPr>
            <w:tcW w:w="3576" w:type="dxa"/>
            <w:vMerge/>
            <w:vAlign w:val="center"/>
          </w:tcPr>
          <w:p w14:paraId="68A0B569" w14:textId="77777777" w:rsidR="009F0656" w:rsidRPr="00E1404E" w:rsidRDefault="009F0656" w:rsidP="009F0656">
            <w:pPr>
              <w:rPr>
                <w:sz w:val="20"/>
                <w:szCs w:val="20"/>
                <w:shd w:val="clear" w:color="auto" w:fill="FFFFFF"/>
              </w:rPr>
            </w:pPr>
          </w:p>
        </w:tc>
      </w:tr>
      <w:tr w:rsidR="009F0656" w:rsidRPr="00E1404E" w14:paraId="6B830605" w14:textId="77777777" w:rsidTr="009F0656">
        <w:trPr>
          <w:trHeight w:val="234"/>
        </w:trPr>
        <w:tc>
          <w:tcPr>
            <w:tcW w:w="2590" w:type="dxa"/>
            <w:vMerge/>
            <w:vAlign w:val="center"/>
          </w:tcPr>
          <w:p w14:paraId="0B75FCB8" w14:textId="77777777" w:rsidR="009F0656" w:rsidRDefault="009F0656" w:rsidP="009F0656">
            <w:pPr>
              <w:rPr>
                <w:sz w:val="20"/>
                <w:szCs w:val="20"/>
              </w:rPr>
            </w:pPr>
          </w:p>
        </w:tc>
        <w:tc>
          <w:tcPr>
            <w:tcW w:w="2245" w:type="dxa"/>
            <w:vAlign w:val="center"/>
          </w:tcPr>
          <w:p w14:paraId="486CDDB5" w14:textId="77777777" w:rsidR="009F0656" w:rsidRDefault="009F0656" w:rsidP="009F0656">
            <w:pPr>
              <w:rPr>
                <w:color w:val="222222"/>
                <w:sz w:val="20"/>
                <w:szCs w:val="20"/>
                <w:shd w:val="clear" w:color="auto" w:fill="FFFFFF"/>
              </w:rPr>
            </w:pPr>
            <w:r>
              <w:rPr>
                <w:color w:val="222222"/>
                <w:sz w:val="20"/>
                <w:szCs w:val="20"/>
                <w:shd w:val="clear" w:color="auto" w:fill="FFFFFF"/>
              </w:rPr>
              <w:t>Sean Dowdy</w:t>
            </w:r>
          </w:p>
        </w:tc>
        <w:tc>
          <w:tcPr>
            <w:tcW w:w="1422" w:type="dxa"/>
            <w:vAlign w:val="center"/>
          </w:tcPr>
          <w:p w14:paraId="138251CE" w14:textId="77777777" w:rsidR="009F0656" w:rsidRDefault="009F0656" w:rsidP="009F0656">
            <w:pPr>
              <w:rPr>
                <w:sz w:val="20"/>
                <w:szCs w:val="20"/>
              </w:rPr>
            </w:pPr>
            <w:r>
              <w:rPr>
                <w:sz w:val="20"/>
                <w:szCs w:val="20"/>
              </w:rPr>
              <w:t>USA</w:t>
            </w:r>
          </w:p>
        </w:tc>
        <w:tc>
          <w:tcPr>
            <w:tcW w:w="3576" w:type="dxa"/>
            <w:vMerge/>
            <w:vAlign w:val="center"/>
          </w:tcPr>
          <w:p w14:paraId="098918A4" w14:textId="77777777" w:rsidR="009F0656" w:rsidRPr="00E1404E" w:rsidRDefault="009F0656" w:rsidP="009F0656">
            <w:pPr>
              <w:rPr>
                <w:sz w:val="20"/>
                <w:szCs w:val="20"/>
                <w:shd w:val="clear" w:color="auto" w:fill="FFFFFF"/>
              </w:rPr>
            </w:pPr>
          </w:p>
        </w:tc>
      </w:tr>
    </w:tbl>
    <w:p w14:paraId="699A9276" w14:textId="77777777" w:rsidR="00FA5E7F" w:rsidRDefault="00FA5E7F" w:rsidP="00F15812">
      <w:pPr>
        <w:spacing w:after="0" w:line="240" w:lineRule="auto"/>
        <w:jc w:val="center"/>
        <w:rPr>
          <w:b/>
          <w:bCs/>
        </w:rPr>
      </w:pPr>
    </w:p>
    <w:p w14:paraId="10BC198B" w14:textId="77777777" w:rsidR="00FA5E7F" w:rsidRDefault="00FA5E7F" w:rsidP="00F15812">
      <w:pPr>
        <w:rPr>
          <w:b/>
          <w:bCs/>
        </w:rPr>
      </w:pPr>
    </w:p>
    <w:sectPr w:rsidR="00FA5E7F" w:rsidSect="00DE14BE">
      <w:type w:val="continuous"/>
      <w:pgSz w:w="11906" w:h="16838"/>
      <w:pgMar w:top="1417" w:right="1417" w:bottom="1134"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ML" w:date="2020-03-24T12:18:00Z" w:initials="ML">
    <w:p w14:paraId="7107DFC6" w14:textId="32044E79" w:rsidR="00F832F2" w:rsidRDefault="00F832F2">
      <w:pPr>
        <w:pStyle w:val="Kommentartext"/>
      </w:pPr>
      <w:r>
        <w:rPr>
          <w:rStyle w:val="Kommentarzeichen"/>
        </w:rPr>
        <w:annotationRef/>
      </w:r>
      <w:r>
        <w:t>Bitte hier entsprechende Kontaktdaten für die Ethikkommission eintragen und auf entsprechende E-Mail und telefonische Erreichbarkeit achten.</w:t>
      </w:r>
    </w:p>
  </w:comment>
  <w:comment w:id="6" w:author="ML" w:date="2020-03-24T14:05:00Z" w:initials="ML">
    <w:p w14:paraId="6054E303" w14:textId="3C27A2FD" w:rsidR="00F832F2" w:rsidRDefault="00F832F2">
      <w:pPr>
        <w:pStyle w:val="Kommentartext"/>
      </w:pPr>
      <w:r>
        <w:rPr>
          <w:rStyle w:val="Kommentarzeichen"/>
        </w:rPr>
        <w:annotationRef/>
      </w:r>
      <w:r>
        <w:t>Bitte Unterschriften ggf. elektronisch einfügen.</w:t>
      </w:r>
    </w:p>
  </w:comment>
  <w:comment w:id="8" w:author="ML" w:date="2020-04-24T12:44:00Z" w:initials="ML">
    <w:p w14:paraId="6D623B97" w14:textId="1B5090E2" w:rsidR="00F832F2" w:rsidRDefault="00F832F2">
      <w:pPr>
        <w:pStyle w:val="Kommentartext"/>
      </w:pPr>
      <w:r>
        <w:rPr>
          <w:rStyle w:val="Kommentarzeichen"/>
        </w:rPr>
        <w:annotationRef/>
      </w:r>
      <w:r>
        <w:t>Bitte entsprechende Tumorentptäten, die an Ihrer Klinik für die Studie in Frage kommen mit einem * entsprechend kennzeichnen.</w:t>
      </w:r>
    </w:p>
  </w:comment>
  <w:comment w:id="13" w:author="ML" w:date="2020-04-24T13:07:00Z" w:initials="ML">
    <w:p w14:paraId="27AE6E62" w14:textId="76266527" w:rsidR="00F832F2" w:rsidRDefault="00F832F2">
      <w:pPr>
        <w:pStyle w:val="Kommentartext"/>
      </w:pPr>
      <w:r>
        <w:rPr>
          <w:rStyle w:val="Kommentarzeichen"/>
        </w:rPr>
        <w:annotationRef/>
      </w:r>
      <w:r>
        <w:rPr>
          <w:rStyle w:val="Kommentarzeichen"/>
        </w:rPr>
        <w:annotationRef/>
      </w:r>
      <w:r>
        <w:t>Bitte entsprechende Tumorentptäten, die an Ihrer Klinik für die Studie in Frage kommen mit einem * entsprechend kennzeichnen.</w:t>
      </w:r>
    </w:p>
  </w:comment>
  <w:comment w:id="32" w:author="ML" w:date="2020-03-24T12:24:00Z" w:initials="ML">
    <w:p w14:paraId="34CF8081" w14:textId="77777777" w:rsidR="00F832F2" w:rsidRDefault="00F832F2" w:rsidP="00AA0250">
      <w:pPr>
        <w:pStyle w:val="Kommentartext"/>
      </w:pPr>
      <w:r>
        <w:rPr>
          <w:rStyle w:val="Kommentarzeichen"/>
        </w:rPr>
        <w:annotationRef/>
      </w:r>
      <w:r>
        <w:t>Hier bitte einen Kontakt/ Ansprechpartner mit E-Mail/ Telefon eintragen.</w:t>
      </w:r>
    </w:p>
  </w:comment>
  <w:comment w:id="33" w:author="ML" w:date="2020-03-24T12:25:00Z" w:initials="ML">
    <w:p w14:paraId="1781A929" w14:textId="77777777" w:rsidR="00F832F2" w:rsidRDefault="00F832F2" w:rsidP="00AA0250">
      <w:pPr>
        <w:pStyle w:val="Kommentartext"/>
      </w:pPr>
      <w:r>
        <w:rPr>
          <w:rStyle w:val="Kommentarzeichen"/>
        </w:rPr>
        <w:annotationRef/>
      </w:r>
      <w:r>
        <w:t>Hier bitte ebenfalls einen/ mehrere Kontakte eintragen an den sich die Patienten ggf. wenden dürfen.</w:t>
      </w:r>
    </w:p>
  </w:comment>
  <w:comment w:id="34" w:author="ML" w:date="2020-04-24T17:21:00Z" w:initials="ML">
    <w:p w14:paraId="2DD2CE2E" w14:textId="319F2F26" w:rsidR="00F832F2" w:rsidRDefault="00F832F2">
      <w:pPr>
        <w:pStyle w:val="Kommentartext"/>
      </w:pPr>
      <w:r>
        <w:rPr>
          <w:rStyle w:val="Kommentarzeichen"/>
        </w:rPr>
        <w:annotationRef/>
      </w:r>
      <w:r>
        <w:t>Bitte hier entsprechende Infomationen eintragen!</w:t>
      </w:r>
    </w:p>
  </w:comment>
  <w:comment w:id="35" w:author="ML" w:date="2020-04-24T17:31:00Z" w:initials="ML">
    <w:p w14:paraId="495A95BA" w14:textId="34F2DE02" w:rsidR="00F832F2" w:rsidRDefault="00F832F2">
      <w:pPr>
        <w:pStyle w:val="Kommentartext"/>
      </w:pPr>
      <w:r>
        <w:rPr>
          <w:rStyle w:val="Kommentarzeichen"/>
        </w:rPr>
        <w:annotationRef/>
      </w:r>
      <w:r>
        <w:t>Bitte entsprechende Informationen eintragen!</w:t>
      </w:r>
    </w:p>
  </w:comment>
  <w:comment w:id="36" w:author="ML" w:date="2020-04-24T21:08:00Z" w:initials="ML">
    <w:p w14:paraId="3D999310" w14:textId="27006730" w:rsidR="00F832F2" w:rsidRDefault="00F832F2">
      <w:pPr>
        <w:pStyle w:val="Kommentartext"/>
      </w:pPr>
      <w:r>
        <w:rPr>
          <w:rStyle w:val="Kommentarzeichen"/>
        </w:rPr>
        <w:annotationRef/>
      </w:r>
      <w:r>
        <w:t>Bitte entsprechende Angaben eintragen.</w:t>
      </w:r>
    </w:p>
  </w:comment>
  <w:comment w:id="37" w:author="ML" w:date="2020-04-24T21:30:00Z" w:initials="ML">
    <w:p w14:paraId="412209FF" w14:textId="3B5FDE6B" w:rsidR="00F832F2" w:rsidRDefault="00F832F2">
      <w:pPr>
        <w:pStyle w:val="Kommentartext"/>
      </w:pPr>
      <w:r>
        <w:rPr>
          <w:rStyle w:val="Kommentarzeichen"/>
        </w:rPr>
        <w:annotationRef/>
      </w:r>
      <w:r>
        <w:t>Hier bitte die entsprechenden Kontaktdaten des zuständigen lokalen Datenschutzbeauftragten angeben.</w:t>
      </w:r>
    </w:p>
  </w:comment>
  <w:comment w:id="38" w:author="ML" w:date="2020-04-24T21:30:00Z" w:initials="ML">
    <w:p w14:paraId="4B1A5C70" w14:textId="77777777" w:rsidR="00F832F2" w:rsidRDefault="00F832F2" w:rsidP="00D3189A">
      <w:pPr>
        <w:pStyle w:val="Kommentartext"/>
      </w:pPr>
      <w:r>
        <w:rPr>
          <w:rStyle w:val="Kommentarzeichen"/>
        </w:rPr>
        <w:annotationRef/>
      </w:r>
      <w:r>
        <w:t>Hier bitte die Kontaktdaten des zuständigen Landesdatenschutzbeauftragten für öffentliche Einrichtungen (bitte Bundesdatenschutzbeauftragten in diesem Fall entfernen und entsprechenden Landesdatenschutzbeauftragten einfügen)</w:t>
      </w:r>
    </w:p>
    <w:p w14:paraId="4D591AF7" w14:textId="77777777" w:rsidR="00F832F2" w:rsidRDefault="00F832F2" w:rsidP="00D3189A">
      <w:pPr>
        <w:pStyle w:val="Kommentartext"/>
      </w:pPr>
    </w:p>
    <w:p w14:paraId="6E6C4D3F" w14:textId="77777777" w:rsidR="00F832F2" w:rsidRDefault="00F832F2" w:rsidP="00D3189A">
      <w:pPr>
        <w:pStyle w:val="Kommentartext"/>
      </w:pPr>
      <w:r>
        <w:t>bzw. für alle nicht-öffentlichen Einrichtungen den Bundesdatenschutzbeauftragten mit entsprechenden Daten angeben (dieser ist aktuell bereits eingetragen).</w:t>
      </w:r>
    </w:p>
    <w:p w14:paraId="4BDC49B8" w14:textId="77777777" w:rsidR="00F832F2" w:rsidRDefault="00F832F2" w:rsidP="00D3189A">
      <w:pPr>
        <w:pStyle w:val="Kommentartext"/>
      </w:pPr>
    </w:p>
    <w:p w14:paraId="5D04FDF8" w14:textId="77777777" w:rsidR="00F832F2" w:rsidRDefault="00F832F2" w:rsidP="00D3189A">
      <w:pPr>
        <w:pStyle w:val="Kommentartext"/>
      </w:pPr>
      <w:r>
        <w:t xml:space="preserve">Die Adressen der entsprechenden Landesdatenschutzbeauftragten finden sich unter: </w:t>
      </w:r>
    </w:p>
    <w:p w14:paraId="5E361DB1" w14:textId="2390030A" w:rsidR="00F832F2" w:rsidRDefault="00F832F2" w:rsidP="00D3189A">
      <w:pPr>
        <w:pStyle w:val="Kommentartext"/>
      </w:pPr>
      <w:r>
        <w:t>https://www.datenschutz-wiki.de/Aufsichtsbeh%C3%B6rden_und_Landesdatenschutzbeauftragte</w:t>
      </w:r>
    </w:p>
  </w:comment>
  <w:comment w:id="39" w:author="ML" w:date="2020-04-24T21:34:00Z" w:initials="ML">
    <w:p w14:paraId="1A69C524" w14:textId="4303F66E" w:rsidR="00F832F2" w:rsidRDefault="00F832F2">
      <w:pPr>
        <w:pStyle w:val="Kommentartext"/>
      </w:pPr>
      <w:r>
        <w:rPr>
          <w:rStyle w:val="Kommentarzeichen"/>
        </w:rPr>
        <w:annotationRef/>
      </w:r>
      <w:r>
        <w:t>Bitte entsprechend eintragen</w:t>
      </w:r>
    </w:p>
  </w:comment>
  <w:comment w:id="40" w:author="ML" w:date="2020-04-24T21:36:00Z" w:initials="ML">
    <w:p w14:paraId="4FC5026A" w14:textId="503BEAE5" w:rsidR="00F832F2" w:rsidRDefault="00F832F2">
      <w:pPr>
        <w:pStyle w:val="Kommentartext"/>
      </w:pPr>
      <w:r>
        <w:rPr>
          <w:rStyle w:val="Kommentarzeichen"/>
        </w:rPr>
        <w:annotationRef/>
      </w:r>
      <w:r>
        <w:t>Bitte entsprechende Angaben eintragen.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07DFC6" w15:done="0"/>
  <w15:commentEx w15:paraId="6054E303" w15:done="0"/>
  <w15:commentEx w15:paraId="6D623B97" w15:done="0"/>
  <w15:commentEx w15:paraId="27AE6E62" w15:done="0"/>
  <w15:commentEx w15:paraId="34CF8081" w15:done="0"/>
  <w15:commentEx w15:paraId="1781A929" w15:done="0"/>
  <w15:commentEx w15:paraId="2DD2CE2E" w15:done="0"/>
  <w15:commentEx w15:paraId="495A95BA" w15:done="0"/>
  <w15:commentEx w15:paraId="3D999310" w15:done="0"/>
  <w15:commentEx w15:paraId="412209FF" w15:done="0"/>
  <w15:commentEx w15:paraId="5E361DB1" w15:done="0"/>
  <w15:commentEx w15:paraId="1A69C524" w15:done="0"/>
  <w15:commentEx w15:paraId="4FC5026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07DFC6" w16cid:durableId="22247932"/>
  <w16cid:commentId w16cid:paraId="6054E303" w16cid:durableId="22249237"/>
  <w16cid:commentId w16cid:paraId="6D623B97" w16cid:durableId="224D5DA0"/>
  <w16cid:commentId w16cid:paraId="27AE6E62" w16cid:durableId="224D6322"/>
  <w16cid:commentId w16cid:paraId="34CF8081" w16cid:durableId="224D9265"/>
  <w16cid:commentId w16cid:paraId="1781A929" w16cid:durableId="224D9264"/>
  <w16cid:commentId w16cid:paraId="2DD2CE2E" w16cid:durableId="224D9EAC"/>
  <w16cid:commentId w16cid:paraId="495A95BA" w16cid:durableId="224DA0E3"/>
  <w16cid:commentId w16cid:paraId="3D999310" w16cid:durableId="224DD3CD"/>
  <w16cid:commentId w16cid:paraId="412209FF" w16cid:durableId="224DD8D9"/>
  <w16cid:commentId w16cid:paraId="5E361DB1" w16cid:durableId="224DD8E5"/>
  <w16cid:commentId w16cid:paraId="1A69C524" w16cid:durableId="224DD9F5"/>
  <w16cid:commentId w16cid:paraId="4FC5026A" w16cid:durableId="224DDA6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E410B1" w14:textId="77777777" w:rsidR="00E0444C" w:rsidRDefault="00E0444C" w:rsidP="00634CB8">
      <w:pPr>
        <w:spacing w:after="0" w:line="240" w:lineRule="auto"/>
      </w:pPr>
      <w:r>
        <w:separator/>
      </w:r>
    </w:p>
  </w:endnote>
  <w:endnote w:type="continuationSeparator" w:id="0">
    <w:p w14:paraId="4DF1C6C4" w14:textId="77777777" w:rsidR="00E0444C" w:rsidRDefault="00E0444C" w:rsidP="00634C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Roboto Light">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F9635A" w14:textId="77777777" w:rsidR="00F832F2" w:rsidRDefault="00F832F2" w:rsidP="000A40C5">
    <w:pPr>
      <w:pStyle w:val="Fuzeile"/>
      <w:tabs>
        <w:tab w:val="left" w:pos="577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8554A" w14:textId="77777777" w:rsidR="00F832F2" w:rsidRDefault="00F832F2">
    <w:pPr>
      <w:pStyle w:val="Fuzeile"/>
    </w:pPr>
    <w:r>
      <w:tab/>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6E9B1C" w14:textId="77777777" w:rsidR="00F832F2" w:rsidRDefault="00F832F2" w:rsidP="000A40C5">
    <w:pPr>
      <w:pStyle w:val="Fuzeile"/>
      <w:tabs>
        <w:tab w:val="left" w:pos="5775"/>
      </w:tabs>
    </w:pPr>
    <w:r>
      <w:rPr>
        <w:noProof/>
        <w:color w:val="FFFFFF"/>
        <w:sz w:val="20"/>
        <w:szCs w:val="20"/>
        <w:u w:color="FFFFFF"/>
      </w:rPr>
      <w:drawing>
        <wp:anchor distT="0" distB="0" distL="114300" distR="114300" simplePos="0" relativeHeight="251669504" behindDoc="0" locked="0" layoutInCell="1" allowOverlap="1" wp14:anchorId="0516D515" wp14:editId="57F92A85">
          <wp:simplePos x="0" y="0"/>
          <wp:positionH relativeFrom="column">
            <wp:posOffset>-4445</wp:posOffset>
          </wp:positionH>
          <wp:positionV relativeFrom="paragraph">
            <wp:posOffset>635</wp:posOffset>
          </wp:positionV>
          <wp:extent cx="514350" cy="381000"/>
          <wp:effectExtent l="0" t="0" r="0" b="0"/>
          <wp:wrapSquare wrapText="bothSides"/>
          <wp:docPr id="1073741825" name="officeArt object" descr="See the source image"/>
          <wp:cNvGraphicFramePr/>
          <a:graphic xmlns:a="http://schemas.openxmlformats.org/drawingml/2006/main">
            <a:graphicData uri="http://schemas.openxmlformats.org/drawingml/2006/picture">
              <pic:pic xmlns:pic="http://schemas.openxmlformats.org/drawingml/2006/picture">
                <pic:nvPicPr>
                  <pic:cNvPr id="1073741825" name="See the source image" descr="See the source image"/>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14350" cy="381000"/>
                  </a:xfrm>
                  <a:prstGeom prst="rect">
                    <a:avLst/>
                  </a:prstGeom>
                  <a:ln w="12700" cap="flat">
                    <a:noFill/>
                    <a:miter lim="400000"/>
                  </a:ln>
                  <a:effectLst/>
                </pic:spPr>
              </pic:pic>
            </a:graphicData>
          </a:graphic>
          <wp14:sizeRelH relativeFrom="margin">
            <wp14:pctWidth>0</wp14:pctWidth>
          </wp14:sizeRelH>
        </wp:anchor>
      </w:drawing>
    </w:r>
    <w:r>
      <w:tab/>
    </w:r>
    <w:r>
      <w:fldChar w:fldCharType="begin"/>
    </w:r>
    <w:r>
      <w:instrText>PAGE   \* MERGEFORMAT</w:instrText>
    </w:r>
    <w:r>
      <w:fldChar w:fldCharType="separate"/>
    </w:r>
    <w:r>
      <w:rPr>
        <w:noProof/>
      </w:rPr>
      <w:t>2</w:t>
    </w:r>
    <w:r>
      <w:fldChar w:fldCharType="end"/>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427D75" w14:textId="77777777" w:rsidR="00E0444C" w:rsidRDefault="00E0444C" w:rsidP="00634CB8">
      <w:pPr>
        <w:spacing w:after="0" w:line="240" w:lineRule="auto"/>
      </w:pPr>
      <w:r>
        <w:separator/>
      </w:r>
    </w:p>
  </w:footnote>
  <w:footnote w:type="continuationSeparator" w:id="0">
    <w:p w14:paraId="1DDC18C1" w14:textId="77777777" w:rsidR="00E0444C" w:rsidRDefault="00E0444C" w:rsidP="00634C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E8D85" w14:textId="77777777" w:rsidR="00F832F2" w:rsidRPr="00041963" w:rsidRDefault="00F832F2" w:rsidP="004534C8">
    <w:pPr>
      <w:pStyle w:val="Kopfzeile"/>
      <w:jc w:val="center"/>
      <w:rPr>
        <w:sz w:val="16"/>
        <w:szCs w:val="16"/>
      </w:rPr>
    </w:pPr>
    <w:r>
      <w:rPr>
        <w:noProof/>
      </w:rPr>
      <w:drawing>
        <wp:anchor distT="0" distB="0" distL="114300" distR="114300" simplePos="0" relativeHeight="251666432" behindDoc="0" locked="0" layoutInCell="1" allowOverlap="1" wp14:anchorId="0F77ED83" wp14:editId="06DF709E">
          <wp:simplePos x="0" y="0"/>
          <wp:positionH relativeFrom="column">
            <wp:posOffset>-4445</wp:posOffset>
          </wp:positionH>
          <wp:positionV relativeFrom="paragraph">
            <wp:posOffset>-126365</wp:posOffset>
          </wp:positionV>
          <wp:extent cx="581025" cy="520700"/>
          <wp:effectExtent l="0" t="0" r="9525" b="0"/>
          <wp:wrapSquare wrapText="bothSides"/>
          <wp:docPr id="6" name="officeArt object" descr="image1.png"/>
          <wp:cNvGraphicFramePr/>
          <a:graphic xmlns:a="http://schemas.openxmlformats.org/drawingml/2006/main">
            <a:graphicData uri="http://schemas.openxmlformats.org/drawingml/2006/picture">
              <pic:pic xmlns:pic="http://schemas.openxmlformats.org/drawingml/2006/picture">
                <pic:nvPicPr>
                  <pic:cNvPr id="1073741827" name="officeArt object" descr="image1.png"/>
                  <pic:cNvPicPr/>
                </pic:nvPicPr>
                <pic:blipFill>
                  <a:blip r:embed="rId1">
                    <a:extLst>
                      <a:ext uri="{28A0092B-C50C-407E-A947-70E740481C1C}">
                        <a14:useLocalDpi xmlns:a14="http://schemas.microsoft.com/office/drawing/2010/main" val="0"/>
                      </a:ext>
                    </a:extLst>
                  </a:blip>
                  <a:stretch>
                    <a:fillRect/>
                  </a:stretch>
                </pic:blipFill>
                <pic:spPr>
                  <a:xfrm>
                    <a:off x="0" y="0"/>
                    <a:ext cx="581025" cy="520700"/>
                  </a:xfrm>
                  <a:prstGeom prst="rect">
                    <a:avLst/>
                  </a:prstGeom>
                  <a:ln w="12700" cap="flat">
                    <a:noFill/>
                    <a:miter lim="400000"/>
                  </a:ln>
                  <a:effectLst/>
                </pic:spPr>
              </pic:pic>
            </a:graphicData>
          </a:graphic>
          <wp14:sizeRelH relativeFrom="margin">
            <wp14:pctWidth>0</wp14:pctWidth>
          </wp14:sizeRelH>
        </wp:anchor>
      </w:drawing>
    </w: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anchor distT="0" distB="0" distL="114300" distR="114300" simplePos="0" relativeHeight="251665408" behindDoc="0" locked="0" layoutInCell="1" allowOverlap="1" wp14:anchorId="44F00F73" wp14:editId="488D9581">
          <wp:simplePos x="0" y="0"/>
          <wp:positionH relativeFrom="column">
            <wp:posOffset>5529580</wp:posOffset>
          </wp:positionH>
          <wp:positionV relativeFrom="paragraph">
            <wp:posOffset>-111760</wp:posOffset>
          </wp:positionV>
          <wp:extent cx="704850" cy="568325"/>
          <wp:effectExtent l="0" t="0" r="0" b="3175"/>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4850" cy="568325"/>
                  </a:xfrm>
                  <a:prstGeom prst="rect">
                    <a:avLst/>
                  </a:prstGeom>
                  <a:noFill/>
                  <a:ln>
                    <a:noFill/>
                  </a:ln>
                </pic:spPr>
              </pic:pic>
            </a:graphicData>
          </a:graphic>
        </wp:anchor>
      </w:drawing>
    </w:r>
    <w:r>
      <w:rPr>
        <w:sz w:val="16"/>
        <w:szCs w:val="16"/>
      </w:rPr>
      <w:t>Antrag auf Begutachtung eines Forschungsvorhabens</w:t>
    </w:r>
  </w:p>
  <w:p w14:paraId="62B7F025" w14:textId="14664E96" w:rsidR="00F832F2" w:rsidRDefault="00F832F2" w:rsidP="009E1DB3">
    <w:pPr>
      <w:pStyle w:val="Kopfzeile"/>
      <w:jc w:val="center"/>
      <w:rPr>
        <w:sz w:val="16"/>
        <w:szCs w:val="16"/>
      </w:rPr>
    </w:pPr>
    <w:r w:rsidRPr="00596E81">
      <w:rPr>
        <w:sz w:val="16"/>
        <w:szCs w:val="16"/>
      </w:rPr>
      <w:t xml:space="preserve">Ergebnisse nach Operationen bei </w:t>
    </w:r>
    <w:r>
      <w:rPr>
        <w:sz w:val="16"/>
        <w:szCs w:val="16"/>
      </w:rPr>
      <w:t>SARS-CoV-2</w:t>
    </w:r>
    <w:r w:rsidRPr="00596E81">
      <w:rPr>
        <w:sz w:val="16"/>
        <w:szCs w:val="16"/>
      </w:rPr>
      <w:t xml:space="preserve">-Infektion: </w:t>
    </w:r>
    <w:r>
      <w:rPr>
        <w:sz w:val="16"/>
        <w:szCs w:val="16"/>
      </w:rPr>
      <w:t>I</w:t>
    </w:r>
    <w:r w:rsidRPr="00596E81">
      <w:rPr>
        <w:sz w:val="16"/>
        <w:szCs w:val="16"/>
      </w:rPr>
      <w:t xml:space="preserve">nternationale Kohortenstudie </w:t>
    </w:r>
    <w:r>
      <w:rPr>
        <w:sz w:val="16"/>
        <w:szCs w:val="16"/>
      </w:rPr>
      <w:br/>
    </w:r>
    <w:r w:rsidRPr="00596E81">
      <w:rPr>
        <w:sz w:val="16"/>
        <w:szCs w:val="16"/>
      </w:rPr>
      <w:t>(C</w:t>
    </w:r>
    <w:r>
      <w:rPr>
        <w:sz w:val="16"/>
        <w:szCs w:val="16"/>
      </w:rPr>
      <w:t>OVID</w:t>
    </w:r>
    <w:r w:rsidRPr="00596E81">
      <w:rPr>
        <w:sz w:val="16"/>
        <w:szCs w:val="16"/>
      </w:rPr>
      <w:t>Surg</w:t>
    </w:r>
    <w:r>
      <w:rPr>
        <w:sz w:val="16"/>
        <w:szCs w:val="16"/>
      </w:rPr>
      <w:t>-Cancer</w:t>
    </w:r>
    <w:r w:rsidRPr="00596E81">
      <w:rPr>
        <w:sz w:val="16"/>
        <w:szCs w:val="16"/>
      </w:rPr>
      <w:t>)</w:t>
    </w:r>
    <w:r w:rsidRPr="005A1C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584AA8F" w14:textId="15C82F03" w:rsidR="00F832F2" w:rsidRDefault="00F832F2" w:rsidP="009E1DB3">
    <w:pPr>
      <w:pStyle w:val="Kopfzeile"/>
      <w:jc w:val="center"/>
      <w:rPr>
        <w:sz w:val="16"/>
        <w:szCs w:val="16"/>
        <w:lang w:val="en-US"/>
      </w:rPr>
    </w:pPr>
    <w:r>
      <w:rPr>
        <w:sz w:val="16"/>
        <w:szCs w:val="16"/>
        <w:lang w:val="en-US"/>
      </w:rPr>
      <w:t>Global Surgery Initiative COVIDSurg Collaboration – COVIDSurg.DE</w:t>
    </w:r>
  </w:p>
  <w:p w14:paraId="3BC05092" w14:textId="77777777" w:rsidR="00F832F2" w:rsidRPr="00FD3A36" w:rsidRDefault="00F832F2" w:rsidP="009E1DB3">
    <w:pPr>
      <w:pStyle w:val="Kopfzeile"/>
      <w:jc w:val="center"/>
      <w:rPr>
        <w:sz w:val="16"/>
        <w:szCs w:val="16"/>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11347" w14:textId="77777777" w:rsidR="00F832F2" w:rsidRPr="00041963" w:rsidRDefault="00F832F2" w:rsidP="000A40C5">
    <w:pPr>
      <w:pStyle w:val="Kopfzeile"/>
      <w:jc w:val="center"/>
      <w:rPr>
        <w:sz w:val="16"/>
        <w:szCs w:val="16"/>
      </w:rPr>
    </w:pPr>
    <w:r>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x-none" w:eastAsia="x-none" w:bidi="x-none"/>
      </w:rPr>
      <w:drawing>
        <wp:anchor distT="0" distB="0" distL="114300" distR="114300" simplePos="0" relativeHeight="251671552" behindDoc="0" locked="0" layoutInCell="1" allowOverlap="1" wp14:anchorId="7AAD50D3" wp14:editId="66029C1F">
          <wp:simplePos x="0" y="0"/>
          <wp:positionH relativeFrom="column">
            <wp:posOffset>5324475</wp:posOffset>
          </wp:positionH>
          <wp:positionV relativeFrom="paragraph">
            <wp:posOffset>-67310</wp:posOffset>
          </wp:positionV>
          <wp:extent cx="704850" cy="568325"/>
          <wp:effectExtent l="0" t="0" r="0" b="3175"/>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568325"/>
                  </a:xfrm>
                  <a:prstGeom prst="rect">
                    <a:avLst/>
                  </a:prstGeom>
                  <a:noFill/>
                  <a:ln>
                    <a:noFill/>
                  </a:ln>
                </pic:spPr>
              </pic:pic>
            </a:graphicData>
          </a:graphic>
        </wp:anchor>
      </w:drawing>
    </w:r>
    <w:r>
      <w:rPr>
        <w:noProof/>
      </w:rPr>
      <w:drawing>
        <wp:anchor distT="0" distB="0" distL="114300" distR="114300" simplePos="0" relativeHeight="251668480" behindDoc="0" locked="0" layoutInCell="1" allowOverlap="1" wp14:anchorId="0D2C39A4" wp14:editId="74ABFD06">
          <wp:simplePos x="0" y="0"/>
          <wp:positionH relativeFrom="column">
            <wp:posOffset>-95250</wp:posOffset>
          </wp:positionH>
          <wp:positionV relativeFrom="paragraph">
            <wp:posOffset>-67310</wp:posOffset>
          </wp:positionV>
          <wp:extent cx="581025" cy="520700"/>
          <wp:effectExtent l="0" t="0" r="9525" b="0"/>
          <wp:wrapSquare wrapText="bothSides"/>
          <wp:docPr id="7" name="officeArt object" descr="image1.png"/>
          <wp:cNvGraphicFramePr/>
          <a:graphic xmlns:a="http://schemas.openxmlformats.org/drawingml/2006/main">
            <a:graphicData uri="http://schemas.openxmlformats.org/drawingml/2006/picture">
              <pic:pic xmlns:pic="http://schemas.openxmlformats.org/drawingml/2006/picture">
                <pic:nvPicPr>
                  <pic:cNvPr id="1073741827" name="officeArt object" descr="image1.png"/>
                  <pic:cNvPicPr/>
                </pic:nvPicPr>
                <pic:blipFill>
                  <a:blip r:embed="rId2">
                    <a:extLst>
                      <a:ext uri="{28A0092B-C50C-407E-A947-70E740481C1C}">
                        <a14:useLocalDpi xmlns:a14="http://schemas.microsoft.com/office/drawing/2010/main" val="0"/>
                      </a:ext>
                    </a:extLst>
                  </a:blip>
                  <a:stretch>
                    <a:fillRect/>
                  </a:stretch>
                </pic:blipFill>
                <pic:spPr>
                  <a:xfrm>
                    <a:off x="0" y="0"/>
                    <a:ext cx="581025" cy="520700"/>
                  </a:xfrm>
                  <a:prstGeom prst="rect">
                    <a:avLst/>
                  </a:prstGeom>
                  <a:ln w="12700" cap="flat">
                    <a:noFill/>
                    <a:miter lim="400000"/>
                  </a:ln>
                  <a:effectLst/>
                </pic:spPr>
              </pic:pic>
            </a:graphicData>
          </a:graphic>
          <wp14:sizeRelH relativeFrom="margin">
            <wp14:pctWidth>0</wp14:pctWidth>
          </wp14:sizeRelH>
        </wp:anchor>
      </w:drawing>
    </w:r>
    <w:r>
      <w:rPr>
        <w:sz w:val="16"/>
        <w:szCs w:val="16"/>
      </w:rPr>
      <w:t>Antrag auf Begutachtung eines Forschungsvorhabens</w:t>
    </w:r>
  </w:p>
  <w:p w14:paraId="271D4218" w14:textId="77777777" w:rsidR="00F832F2" w:rsidRDefault="00F832F2" w:rsidP="000A40C5">
    <w:pPr>
      <w:pStyle w:val="Kopfzeile"/>
      <w:jc w:val="center"/>
      <w:rPr>
        <w:sz w:val="16"/>
        <w:szCs w:val="16"/>
      </w:rPr>
    </w:pPr>
    <w:r w:rsidRPr="00596E81">
      <w:rPr>
        <w:sz w:val="16"/>
        <w:szCs w:val="16"/>
      </w:rPr>
      <w:t xml:space="preserve">Ergebnisse nach Operationen bei COVID-19-Infektion: </w:t>
    </w:r>
    <w:r>
      <w:rPr>
        <w:sz w:val="16"/>
        <w:szCs w:val="16"/>
      </w:rPr>
      <w:t>I</w:t>
    </w:r>
    <w:r w:rsidRPr="00596E81">
      <w:rPr>
        <w:sz w:val="16"/>
        <w:szCs w:val="16"/>
      </w:rPr>
      <w:t>nternationale Kohortenstudie (C</w:t>
    </w:r>
    <w:r>
      <w:rPr>
        <w:sz w:val="16"/>
        <w:szCs w:val="16"/>
      </w:rPr>
      <w:t>OVID</w:t>
    </w:r>
    <w:r w:rsidRPr="00596E81">
      <w:rPr>
        <w:sz w:val="16"/>
        <w:szCs w:val="16"/>
      </w:rPr>
      <w:t>Surg)</w:t>
    </w:r>
    <w:r w:rsidRPr="005A1C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87D4825" w14:textId="77777777" w:rsidR="00F832F2" w:rsidRPr="000A40C5" w:rsidRDefault="00F832F2" w:rsidP="000A40C5">
    <w:pPr>
      <w:pStyle w:val="Kopfzeile"/>
      <w:jc w:val="center"/>
      <w:rPr>
        <w:sz w:val="16"/>
        <w:szCs w:val="16"/>
        <w:lang w:val="en-US"/>
      </w:rPr>
    </w:pPr>
    <w:r>
      <w:rPr>
        <w:sz w:val="16"/>
        <w:szCs w:val="16"/>
        <w:lang w:val="en-US"/>
      </w:rPr>
      <w:t>Global Surgery Initiative COVIDSurg – German Chapter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16007"/>
    <w:multiLevelType w:val="hybridMultilevel"/>
    <w:tmpl w:val="60DEAB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7BE2367"/>
    <w:multiLevelType w:val="hybridMultilevel"/>
    <w:tmpl w:val="B8067226"/>
    <w:lvl w:ilvl="0" w:tplc="5A5CCE7E">
      <w:start w:val="1"/>
      <w:numFmt w:val="bullet"/>
      <w:lvlText w:val=""/>
      <w:lvlJc w:val="left"/>
      <w:pPr>
        <w:ind w:left="360" w:hanging="360"/>
      </w:pPr>
      <w:rPr>
        <w:rFonts w:ascii="Symbol" w:hAnsi="Symbol" w:hint="default"/>
      </w:rPr>
    </w:lvl>
    <w:lvl w:ilvl="1" w:tplc="5A5CCE7E">
      <w:start w:val="1"/>
      <w:numFmt w:val="bullet"/>
      <w:lvlText w:val=""/>
      <w:lvlJc w:val="left"/>
      <w:pPr>
        <w:ind w:left="1080" w:hanging="360"/>
      </w:pPr>
      <w:rPr>
        <w:rFonts w:ascii="Symbol" w:hAnsi="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91172A7"/>
    <w:multiLevelType w:val="hybridMultilevel"/>
    <w:tmpl w:val="4CD034E8"/>
    <w:lvl w:ilvl="0" w:tplc="1C58E180">
      <w:start w:val="2"/>
      <w:numFmt w:val="bullet"/>
      <w:lvlText w:val="-"/>
      <w:lvlJc w:val="left"/>
      <w:pPr>
        <w:ind w:left="1146" w:hanging="360"/>
      </w:pPr>
      <w:rPr>
        <w:rFonts w:ascii="Cambria" w:eastAsiaTheme="minorEastAsia" w:hAnsi="Cambria" w:cstheme="minorBidi" w:hint="default"/>
      </w:rPr>
    </w:lvl>
    <w:lvl w:ilvl="1" w:tplc="04070003" w:tentative="1">
      <w:start w:val="1"/>
      <w:numFmt w:val="bullet"/>
      <w:lvlText w:val="o"/>
      <w:lvlJc w:val="left"/>
      <w:pPr>
        <w:ind w:left="1866" w:hanging="360"/>
      </w:pPr>
      <w:rPr>
        <w:rFonts w:ascii="Courier New" w:hAnsi="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3" w15:restartNumberingAfterBreak="0">
    <w:nsid w:val="10106A7D"/>
    <w:multiLevelType w:val="hybridMultilevel"/>
    <w:tmpl w:val="7A86CF80"/>
    <w:lvl w:ilvl="0" w:tplc="5A5CCE7E">
      <w:start w:val="1"/>
      <w:numFmt w:val="bullet"/>
      <w:lvlText w:val=""/>
      <w:lvlJc w:val="left"/>
      <w:pPr>
        <w:ind w:left="360" w:hanging="360"/>
      </w:pPr>
      <w:rPr>
        <w:rFonts w:ascii="Symbol" w:hAnsi="Symbol" w:hint="default"/>
      </w:rPr>
    </w:lvl>
    <w:lvl w:ilvl="1" w:tplc="5A5CCE7E">
      <w:start w:val="1"/>
      <w:numFmt w:val="bullet"/>
      <w:lvlText w:val=""/>
      <w:lvlJc w:val="left"/>
      <w:pPr>
        <w:ind w:left="1080" w:hanging="360"/>
      </w:pPr>
      <w:rPr>
        <w:rFonts w:ascii="Symbol" w:hAnsi="Symbol"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112025FC"/>
    <w:multiLevelType w:val="hybridMultilevel"/>
    <w:tmpl w:val="4788BE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8064C38"/>
    <w:multiLevelType w:val="hybridMultilevel"/>
    <w:tmpl w:val="41F6D9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D5903AD"/>
    <w:multiLevelType w:val="hybridMultilevel"/>
    <w:tmpl w:val="81647E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9566FE3"/>
    <w:multiLevelType w:val="multilevel"/>
    <w:tmpl w:val="9834B1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309A32D1"/>
    <w:multiLevelType w:val="hybridMultilevel"/>
    <w:tmpl w:val="411E8C4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Times New Roman"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Times New Roman"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Times New Roman" w:hint="default"/>
      </w:rPr>
    </w:lvl>
    <w:lvl w:ilvl="8" w:tplc="04070005">
      <w:start w:val="1"/>
      <w:numFmt w:val="bullet"/>
      <w:lvlText w:val=""/>
      <w:lvlJc w:val="left"/>
      <w:pPr>
        <w:ind w:left="6480" w:hanging="360"/>
      </w:pPr>
      <w:rPr>
        <w:rFonts w:ascii="Wingdings" w:hAnsi="Wingdings" w:hint="default"/>
      </w:rPr>
    </w:lvl>
  </w:abstractNum>
  <w:abstractNum w:abstractNumId="9" w15:restartNumberingAfterBreak="0">
    <w:nsid w:val="37E5040A"/>
    <w:multiLevelType w:val="multilevel"/>
    <w:tmpl w:val="9834B1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441F240A"/>
    <w:multiLevelType w:val="hybridMultilevel"/>
    <w:tmpl w:val="6BD0803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15:restartNumberingAfterBreak="0">
    <w:nsid w:val="48B80724"/>
    <w:multiLevelType w:val="hybridMultilevel"/>
    <w:tmpl w:val="23BA148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9807656"/>
    <w:multiLevelType w:val="hybridMultilevel"/>
    <w:tmpl w:val="41666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4D59082B"/>
    <w:multiLevelType w:val="multilevel"/>
    <w:tmpl w:val="9834B1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52263004"/>
    <w:multiLevelType w:val="hybridMultilevel"/>
    <w:tmpl w:val="A4421B5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B5E7849"/>
    <w:multiLevelType w:val="hybridMultilevel"/>
    <w:tmpl w:val="B576F5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C9475CF"/>
    <w:multiLevelType w:val="hybridMultilevel"/>
    <w:tmpl w:val="56EAE9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60AF54A9"/>
    <w:multiLevelType w:val="hybridMultilevel"/>
    <w:tmpl w:val="4F9A591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Times New Roman"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Times New Roman"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Times New Roman" w:hint="default"/>
      </w:rPr>
    </w:lvl>
    <w:lvl w:ilvl="8" w:tplc="04070005">
      <w:start w:val="1"/>
      <w:numFmt w:val="bullet"/>
      <w:lvlText w:val=""/>
      <w:lvlJc w:val="left"/>
      <w:pPr>
        <w:ind w:left="6480" w:hanging="360"/>
      </w:pPr>
      <w:rPr>
        <w:rFonts w:ascii="Wingdings" w:hAnsi="Wingdings" w:hint="default"/>
      </w:rPr>
    </w:lvl>
  </w:abstractNum>
  <w:abstractNum w:abstractNumId="18" w15:restartNumberingAfterBreak="0">
    <w:nsid w:val="646247F9"/>
    <w:multiLevelType w:val="hybridMultilevel"/>
    <w:tmpl w:val="C58AB210"/>
    <w:lvl w:ilvl="0" w:tplc="5A5CCE7E">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68CD4892"/>
    <w:multiLevelType w:val="hybridMultilevel"/>
    <w:tmpl w:val="98BCF08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9285F53"/>
    <w:multiLevelType w:val="hybridMultilevel"/>
    <w:tmpl w:val="0C78DAE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9792790"/>
    <w:multiLevelType w:val="multilevel"/>
    <w:tmpl w:val="9834B15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6C03781B"/>
    <w:multiLevelType w:val="hybridMultilevel"/>
    <w:tmpl w:val="DA3EFE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EE35543"/>
    <w:multiLevelType w:val="hybridMultilevel"/>
    <w:tmpl w:val="13841166"/>
    <w:lvl w:ilvl="0" w:tplc="119A8328">
      <w:start w:val="1"/>
      <w:numFmt w:val="decimal"/>
      <w:lvlText w:val="%1."/>
      <w:lvlJc w:val="left"/>
      <w:pPr>
        <w:ind w:left="420" w:hanging="360"/>
      </w:pPr>
      <w:rPr>
        <w:rFonts w:hint="default"/>
      </w:rPr>
    </w:lvl>
    <w:lvl w:ilvl="1" w:tplc="04070019" w:tentative="1">
      <w:start w:val="1"/>
      <w:numFmt w:val="lowerLetter"/>
      <w:lvlText w:val="%2."/>
      <w:lvlJc w:val="left"/>
      <w:pPr>
        <w:ind w:left="1140" w:hanging="360"/>
      </w:pPr>
    </w:lvl>
    <w:lvl w:ilvl="2" w:tplc="0407001B" w:tentative="1">
      <w:start w:val="1"/>
      <w:numFmt w:val="lowerRoman"/>
      <w:lvlText w:val="%3."/>
      <w:lvlJc w:val="right"/>
      <w:pPr>
        <w:ind w:left="1860" w:hanging="180"/>
      </w:pPr>
    </w:lvl>
    <w:lvl w:ilvl="3" w:tplc="0407000F" w:tentative="1">
      <w:start w:val="1"/>
      <w:numFmt w:val="decimal"/>
      <w:lvlText w:val="%4."/>
      <w:lvlJc w:val="left"/>
      <w:pPr>
        <w:ind w:left="2580" w:hanging="360"/>
      </w:pPr>
    </w:lvl>
    <w:lvl w:ilvl="4" w:tplc="04070019" w:tentative="1">
      <w:start w:val="1"/>
      <w:numFmt w:val="lowerLetter"/>
      <w:lvlText w:val="%5."/>
      <w:lvlJc w:val="left"/>
      <w:pPr>
        <w:ind w:left="3300" w:hanging="360"/>
      </w:pPr>
    </w:lvl>
    <w:lvl w:ilvl="5" w:tplc="0407001B" w:tentative="1">
      <w:start w:val="1"/>
      <w:numFmt w:val="lowerRoman"/>
      <w:lvlText w:val="%6."/>
      <w:lvlJc w:val="right"/>
      <w:pPr>
        <w:ind w:left="4020" w:hanging="180"/>
      </w:pPr>
    </w:lvl>
    <w:lvl w:ilvl="6" w:tplc="0407000F" w:tentative="1">
      <w:start w:val="1"/>
      <w:numFmt w:val="decimal"/>
      <w:lvlText w:val="%7."/>
      <w:lvlJc w:val="left"/>
      <w:pPr>
        <w:ind w:left="4740" w:hanging="360"/>
      </w:pPr>
    </w:lvl>
    <w:lvl w:ilvl="7" w:tplc="04070019" w:tentative="1">
      <w:start w:val="1"/>
      <w:numFmt w:val="lowerLetter"/>
      <w:lvlText w:val="%8."/>
      <w:lvlJc w:val="left"/>
      <w:pPr>
        <w:ind w:left="5460" w:hanging="360"/>
      </w:pPr>
    </w:lvl>
    <w:lvl w:ilvl="8" w:tplc="0407001B" w:tentative="1">
      <w:start w:val="1"/>
      <w:numFmt w:val="lowerRoman"/>
      <w:lvlText w:val="%9."/>
      <w:lvlJc w:val="right"/>
      <w:pPr>
        <w:ind w:left="6180" w:hanging="180"/>
      </w:pPr>
    </w:lvl>
  </w:abstractNum>
  <w:abstractNum w:abstractNumId="24" w15:restartNumberingAfterBreak="0">
    <w:nsid w:val="72741E51"/>
    <w:multiLevelType w:val="hybridMultilevel"/>
    <w:tmpl w:val="4B5453B8"/>
    <w:lvl w:ilvl="0" w:tplc="04070003">
      <w:start w:val="1"/>
      <w:numFmt w:val="bullet"/>
      <w:lvlText w:val="o"/>
      <w:lvlJc w:val="left"/>
      <w:pPr>
        <w:ind w:left="1080" w:hanging="360"/>
      </w:pPr>
      <w:rPr>
        <w:rFonts w:ascii="Courier New" w:hAnsi="Courier New" w:cs="Courier New"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5" w15:restartNumberingAfterBreak="0">
    <w:nsid w:val="74203640"/>
    <w:multiLevelType w:val="hybridMultilevel"/>
    <w:tmpl w:val="F3E09F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85A53D6"/>
    <w:multiLevelType w:val="singleLevel"/>
    <w:tmpl w:val="04070005"/>
    <w:lvl w:ilvl="0">
      <w:start w:val="1"/>
      <w:numFmt w:val="bullet"/>
      <w:lvlText w:val=""/>
      <w:lvlJc w:val="left"/>
      <w:pPr>
        <w:tabs>
          <w:tab w:val="num" w:pos="360"/>
        </w:tabs>
        <w:ind w:left="360" w:hanging="360"/>
      </w:pPr>
      <w:rPr>
        <w:rFonts w:ascii="Wingdings" w:hAnsi="Wingdings" w:hint="default"/>
      </w:rPr>
    </w:lvl>
  </w:abstractNum>
  <w:num w:numId="1">
    <w:abstractNumId w:val="9"/>
  </w:num>
  <w:num w:numId="2">
    <w:abstractNumId w:val="15"/>
  </w:num>
  <w:num w:numId="3">
    <w:abstractNumId w:val="19"/>
  </w:num>
  <w:num w:numId="4">
    <w:abstractNumId w:val="7"/>
  </w:num>
  <w:num w:numId="5">
    <w:abstractNumId w:val="21"/>
  </w:num>
  <w:num w:numId="6">
    <w:abstractNumId w:val="23"/>
  </w:num>
  <w:num w:numId="7">
    <w:abstractNumId w:val="2"/>
  </w:num>
  <w:num w:numId="8">
    <w:abstractNumId w:val="0"/>
  </w:num>
  <w:num w:numId="9">
    <w:abstractNumId w:val="24"/>
  </w:num>
  <w:num w:numId="10">
    <w:abstractNumId w:val="11"/>
  </w:num>
  <w:num w:numId="11">
    <w:abstractNumId w:val="25"/>
  </w:num>
  <w:num w:numId="12">
    <w:abstractNumId w:val="16"/>
  </w:num>
  <w:num w:numId="13">
    <w:abstractNumId w:val="5"/>
  </w:num>
  <w:num w:numId="14">
    <w:abstractNumId w:val="20"/>
  </w:num>
  <w:num w:numId="15">
    <w:abstractNumId w:val="12"/>
  </w:num>
  <w:num w:numId="16">
    <w:abstractNumId w:val="14"/>
  </w:num>
  <w:num w:numId="17">
    <w:abstractNumId w:val="13"/>
  </w:num>
  <w:num w:numId="18">
    <w:abstractNumId w:val="22"/>
  </w:num>
  <w:num w:numId="19">
    <w:abstractNumId w:val="3"/>
  </w:num>
  <w:num w:numId="20">
    <w:abstractNumId w:val="1"/>
  </w:num>
  <w:num w:numId="21">
    <w:abstractNumId w:val="4"/>
  </w:num>
  <w:num w:numId="22">
    <w:abstractNumId w:val="6"/>
  </w:num>
  <w:num w:numId="23">
    <w:abstractNumId w:val="0"/>
  </w:num>
  <w:num w:numId="24">
    <w:abstractNumId w:val="8"/>
  </w:num>
  <w:num w:numId="25">
    <w:abstractNumId w:val="17"/>
  </w:num>
  <w:num w:numId="26">
    <w:abstractNumId w:val="18"/>
  </w:num>
  <w:num w:numId="27">
    <w:abstractNumId w:val="26"/>
  </w:num>
  <w:num w:numId="28">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L">
    <w15:presenceInfo w15:providerId="None" w15:userId="M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s509af0r5fravepx2q5s02vdevwvsrwv9zr&quot;&gt;My EndNote Library&lt;record-ids&gt;&lt;item&gt;1&lt;/item&gt;&lt;item&gt;2&lt;/item&gt;&lt;item&gt;3&lt;/item&gt;&lt;item&gt;6&lt;/item&gt;&lt;item&gt;26&lt;/item&gt;&lt;item&gt;37&lt;/item&gt;&lt;item&gt;57&lt;/item&gt;&lt;item&gt;59&lt;/item&gt;&lt;item&gt;61&lt;/item&gt;&lt;item&gt;62&lt;/item&gt;&lt;item&gt;64&lt;/item&gt;&lt;item&gt;65&lt;/item&gt;&lt;item&gt;67&lt;/item&gt;&lt;item&gt;68&lt;/item&gt;&lt;item&gt;138&lt;/item&gt;&lt;item&gt;142&lt;/item&gt;&lt;item&gt;145&lt;/item&gt;&lt;item&gt;146&lt;/item&gt;&lt;item&gt;149&lt;/item&gt;&lt;item&gt;150&lt;/item&gt;&lt;item&gt;153&lt;/item&gt;&lt;item&gt;155&lt;/item&gt;&lt;item&gt;157&lt;/item&gt;&lt;item&gt;159&lt;/item&gt;&lt;/record-ids&gt;&lt;/item&gt;&lt;/Libraries&gt;"/>
    <w:docVar w:name="REFMGR.InstantFormat" w:val="&lt;InstantFormat&gt;&lt;Enabled&gt;1&lt;/Enabled&gt;&lt;ScanUnformatted&gt;1&lt;/ScanUnformatted&gt;&lt;ScanChanges&gt;1&lt;/ScanChanges&gt;&lt;/InstantFormat&gt;"/>
    <w:docVar w:name="REFMGR.Layout" w:val="&lt;Layout&gt;&lt;StartingRefnum&gt;Nature&lt;/StartingRefnum&gt;&lt;FontName&gt;Arial&lt;/FontName&gt;&lt;FontSize&gt;11&lt;/FontSize&gt;&lt;ReflistTitle&gt;Referenzen&amp;#xA;&lt;/ReflistTitle&gt;&lt;SpaceAfter&gt;1&lt;/SpaceAfter&gt;&lt;ReflistOrder&gt;0&lt;/ReflistOrder&gt;&lt;CitationOrder&gt;0&lt;/CitationOrder&gt;&lt;NumberReferences&gt;1&lt;/NumberReferences&gt;&lt;FirstLineIndent&gt;0&lt;/FirstLineIndent&gt;&lt;HangingIndent&gt;0&lt;/HangingIndent&gt;&lt;LineSpacing&gt;0&lt;/LineSpacing&gt;&lt;ShowReprint&gt;1&lt;/ShowReprint&gt;&lt;ShowNotes&gt;0&lt;/ShowNotes&gt;&lt;ShowKeywords&gt;0&lt;/ShowKeywords&gt;&lt;ShortFormFields&gt;0&lt;/ShortFormFields&gt;&lt;ShowRecordID&gt;0&lt;/ShowRecordID&gt;&lt;ShowAbstract&gt;0&lt;/ShowAbstract&gt;&lt;/Layout&gt;"/>
    <w:docVar w:name="REFMGR.Libraries" w:val="&lt;Databases&gt;&lt;Libraries&gt;&lt;item&gt;surgic~1&lt;/item&gt;&lt;/Libraries&gt;&lt;/Databases&gt;"/>
  </w:docVars>
  <w:rsids>
    <w:rsidRoot w:val="00634CB8"/>
    <w:rsid w:val="0000112F"/>
    <w:rsid w:val="00011C3E"/>
    <w:rsid w:val="00013046"/>
    <w:rsid w:val="00014025"/>
    <w:rsid w:val="00014345"/>
    <w:rsid w:val="0001580F"/>
    <w:rsid w:val="00031EB5"/>
    <w:rsid w:val="00040105"/>
    <w:rsid w:val="00041963"/>
    <w:rsid w:val="00043E46"/>
    <w:rsid w:val="00056E8B"/>
    <w:rsid w:val="00060C60"/>
    <w:rsid w:val="00062B2B"/>
    <w:rsid w:val="00071E4C"/>
    <w:rsid w:val="00075D2B"/>
    <w:rsid w:val="0007726B"/>
    <w:rsid w:val="000774A7"/>
    <w:rsid w:val="00080558"/>
    <w:rsid w:val="00082133"/>
    <w:rsid w:val="00084A39"/>
    <w:rsid w:val="00085A57"/>
    <w:rsid w:val="000908F4"/>
    <w:rsid w:val="00097F4A"/>
    <w:rsid w:val="000A40C5"/>
    <w:rsid w:val="000A6F8D"/>
    <w:rsid w:val="000B1974"/>
    <w:rsid w:val="000B5D4C"/>
    <w:rsid w:val="000C75F8"/>
    <w:rsid w:val="000D45D2"/>
    <w:rsid w:val="000D5B0C"/>
    <w:rsid w:val="000D7C61"/>
    <w:rsid w:val="000E3E4A"/>
    <w:rsid w:val="000E5570"/>
    <w:rsid w:val="000E7311"/>
    <w:rsid w:val="000F3C07"/>
    <w:rsid w:val="000F67ED"/>
    <w:rsid w:val="0010567B"/>
    <w:rsid w:val="001061E2"/>
    <w:rsid w:val="00107E08"/>
    <w:rsid w:val="0011544C"/>
    <w:rsid w:val="00116488"/>
    <w:rsid w:val="001205A2"/>
    <w:rsid w:val="00123D13"/>
    <w:rsid w:val="00131E06"/>
    <w:rsid w:val="0013410C"/>
    <w:rsid w:val="00143AFE"/>
    <w:rsid w:val="001513DE"/>
    <w:rsid w:val="00153728"/>
    <w:rsid w:val="001608DB"/>
    <w:rsid w:val="001618BC"/>
    <w:rsid w:val="00161A0D"/>
    <w:rsid w:val="00164189"/>
    <w:rsid w:val="001659C8"/>
    <w:rsid w:val="00167049"/>
    <w:rsid w:val="00170319"/>
    <w:rsid w:val="001925A9"/>
    <w:rsid w:val="001A216D"/>
    <w:rsid w:val="001A3561"/>
    <w:rsid w:val="001A6C4F"/>
    <w:rsid w:val="001B200B"/>
    <w:rsid w:val="001B53FE"/>
    <w:rsid w:val="001B7979"/>
    <w:rsid w:val="001C3031"/>
    <w:rsid w:val="001C57AA"/>
    <w:rsid w:val="001C63DA"/>
    <w:rsid w:val="001D115E"/>
    <w:rsid w:val="001D36F5"/>
    <w:rsid w:val="001E4735"/>
    <w:rsid w:val="001F09E6"/>
    <w:rsid w:val="001F12D7"/>
    <w:rsid w:val="00203904"/>
    <w:rsid w:val="00210B96"/>
    <w:rsid w:val="00225CF1"/>
    <w:rsid w:val="00227EE0"/>
    <w:rsid w:val="00232365"/>
    <w:rsid w:val="0023487A"/>
    <w:rsid w:val="00236388"/>
    <w:rsid w:val="00240FFF"/>
    <w:rsid w:val="00241349"/>
    <w:rsid w:val="0024472B"/>
    <w:rsid w:val="00245AD5"/>
    <w:rsid w:val="00245AEA"/>
    <w:rsid w:val="00247D89"/>
    <w:rsid w:val="00256BAA"/>
    <w:rsid w:val="002570C4"/>
    <w:rsid w:val="002651CD"/>
    <w:rsid w:val="00266F01"/>
    <w:rsid w:val="002862D8"/>
    <w:rsid w:val="0028730A"/>
    <w:rsid w:val="00287921"/>
    <w:rsid w:val="00290DA2"/>
    <w:rsid w:val="0029159C"/>
    <w:rsid w:val="00291A9D"/>
    <w:rsid w:val="0029233F"/>
    <w:rsid w:val="00292588"/>
    <w:rsid w:val="002932F4"/>
    <w:rsid w:val="002A11A8"/>
    <w:rsid w:val="002A287A"/>
    <w:rsid w:val="002A2C99"/>
    <w:rsid w:val="002A5224"/>
    <w:rsid w:val="002A7D86"/>
    <w:rsid w:val="002B135D"/>
    <w:rsid w:val="002C25CE"/>
    <w:rsid w:val="002C5C16"/>
    <w:rsid w:val="002C6622"/>
    <w:rsid w:val="002C675F"/>
    <w:rsid w:val="002D0CF0"/>
    <w:rsid w:val="002D313D"/>
    <w:rsid w:val="002E063C"/>
    <w:rsid w:val="002E3CDC"/>
    <w:rsid w:val="002E4B12"/>
    <w:rsid w:val="002F2C79"/>
    <w:rsid w:val="002F3CBA"/>
    <w:rsid w:val="002F6D39"/>
    <w:rsid w:val="003064B8"/>
    <w:rsid w:val="00320E58"/>
    <w:rsid w:val="00324AC6"/>
    <w:rsid w:val="00327B24"/>
    <w:rsid w:val="00327C78"/>
    <w:rsid w:val="00341C8F"/>
    <w:rsid w:val="003452B2"/>
    <w:rsid w:val="00345AA0"/>
    <w:rsid w:val="003467B8"/>
    <w:rsid w:val="00354707"/>
    <w:rsid w:val="00354D2C"/>
    <w:rsid w:val="00355C81"/>
    <w:rsid w:val="003577E5"/>
    <w:rsid w:val="00357CCF"/>
    <w:rsid w:val="0036288A"/>
    <w:rsid w:val="00366C6D"/>
    <w:rsid w:val="00371542"/>
    <w:rsid w:val="003751A8"/>
    <w:rsid w:val="00377735"/>
    <w:rsid w:val="00380FD3"/>
    <w:rsid w:val="003837A5"/>
    <w:rsid w:val="00386BC2"/>
    <w:rsid w:val="003874FE"/>
    <w:rsid w:val="003A030A"/>
    <w:rsid w:val="003A06C4"/>
    <w:rsid w:val="003A2887"/>
    <w:rsid w:val="003A3AB0"/>
    <w:rsid w:val="003A4B2C"/>
    <w:rsid w:val="003B12F6"/>
    <w:rsid w:val="003B7670"/>
    <w:rsid w:val="003C0B37"/>
    <w:rsid w:val="003C1CBC"/>
    <w:rsid w:val="003C72B0"/>
    <w:rsid w:val="003D1DC5"/>
    <w:rsid w:val="003D7AD3"/>
    <w:rsid w:val="003E021B"/>
    <w:rsid w:val="003E6029"/>
    <w:rsid w:val="003F2618"/>
    <w:rsid w:val="003F2DB7"/>
    <w:rsid w:val="003F6AD0"/>
    <w:rsid w:val="003F7C78"/>
    <w:rsid w:val="003F7FB0"/>
    <w:rsid w:val="00402A32"/>
    <w:rsid w:val="00403FE1"/>
    <w:rsid w:val="00404804"/>
    <w:rsid w:val="00407B4D"/>
    <w:rsid w:val="004120F7"/>
    <w:rsid w:val="00413706"/>
    <w:rsid w:val="004167A4"/>
    <w:rsid w:val="00416CC9"/>
    <w:rsid w:val="004246C3"/>
    <w:rsid w:val="004304FD"/>
    <w:rsid w:val="00442CE0"/>
    <w:rsid w:val="00442EAE"/>
    <w:rsid w:val="004534C8"/>
    <w:rsid w:val="0046304E"/>
    <w:rsid w:val="00463811"/>
    <w:rsid w:val="0046739A"/>
    <w:rsid w:val="0047112C"/>
    <w:rsid w:val="0047114F"/>
    <w:rsid w:val="004737B2"/>
    <w:rsid w:val="004749C4"/>
    <w:rsid w:val="00483C04"/>
    <w:rsid w:val="004842D3"/>
    <w:rsid w:val="0048594A"/>
    <w:rsid w:val="004867CC"/>
    <w:rsid w:val="00491044"/>
    <w:rsid w:val="00491EB7"/>
    <w:rsid w:val="004937B1"/>
    <w:rsid w:val="004A3B12"/>
    <w:rsid w:val="004A4E58"/>
    <w:rsid w:val="004A6E77"/>
    <w:rsid w:val="004B1CD2"/>
    <w:rsid w:val="004B3FC2"/>
    <w:rsid w:val="004C0880"/>
    <w:rsid w:val="004C0D59"/>
    <w:rsid w:val="004C4C8C"/>
    <w:rsid w:val="004D33EC"/>
    <w:rsid w:val="004D4E65"/>
    <w:rsid w:val="004D50D1"/>
    <w:rsid w:val="004D61BB"/>
    <w:rsid w:val="004D6DE7"/>
    <w:rsid w:val="004E1CFC"/>
    <w:rsid w:val="004E2206"/>
    <w:rsid w:val="004E708F"/>
    <w:rsid w:val="004E7170"/>
    <w:rsid w:val="004F16B5"/>
    <w:rsid w:val="004F5DEE"/>
    <w:rsid w:val="0050076F"/>
    <w:rsid w:val="00506205"/>
    <w:rsid w:val="00510F63"/>
    <w:rsid w:val="00517C59"/>
    <w:rsid w:val="0053169C"/>
    <w:rsid w:val="005351D3"/>
    <w:rsid w:val="005406D0"/>
    <w:rsid w:val="00541402"/>
    <w:rsid w:val="0054189F"/>
    <w:rsid w:val="00543447"/>
    <w:rsid w:val="005475F0"/>
    <w:rsid w:val="0055447C"/>
    <w:rsid w:val="0055484E"/>
    <w:rsid w:val="00560B90"/>
    <w:rsid w:val="00563F75"/>
    <w:rsid w:val="005707D7"/>
    <w:rsid w:val="00571617"/>
    <w:rsid w:val="00572B84"/>
    <w:rsid w:val="00585CF5"/>
    <w:rsid w:val="00586177"/>
    <w:rsid w:val="00590FFE"/>
    <w:rsid w:val="0059315B"/>
    <w:rsid w:val="00595D49"/>
    <w:rsid w:val="00596E81"/>
    <w:rsid w:val="005A1C8F"/>
    <w:rsid w:val="005A3D9B"/>
    <w:rsid w:val="005A4269"/>
    <w:rsid w:val="005B59F6"/>
    <w:rsid w:val="005D4354"/>
    <w:rsid w:val="005E14D5"/>
    <w:rsid w:val="005E37DB"/>
    <w:rsid w:val="005E45C6"/>
    <w:rsid w:val="005F0EB0"/>
    <w:rsid w:val="005F7B54"/>
    <w:rsid w:val="006064AC"/>
    <w:rsid w:val="00612051"/>
    <w:rsid w:val="006225A4"/>
    <w:rsid w:val="00624CB0"/>
    <w:rsid w:val="00630B37"/>
    <w:rsid w:val="00631F13"/>
    <w:rsid w:val="00634CB8"/>
    <w:rsid w:val="00636F9B"/>
    <w:rsid w:val="0063742B"/>
    <w:rsid w:val="00641EB1"/>
    <w:rsid w:val="00650838"/>
    <w:rsid w:val="00655578"/>
    <w:rsid w:val="006607C0"/>
    <w:rsid w:val="00671DF2"/>
    <w:rsid w:val="006742F3"/>
    <w:rsid w:val="006753CE"/>
    <w:rsid w:val="00687169"/>
    <w:rsid w:val="00692A3D"/>
    <w:rsid w:val="00694D8E"/>
    <w:rsid w:val="006956A1"/>
    <w:rsid w:val="00695C97"/>
    <w:rsid w:val="00696458"/>
    <w:rsid w:val="006A431F"/>
    <w:rsid w:val="006A4FD3"/>
    <w:rsid w:val="006A5B11"/>
    <w:rsid w:val="006A7942"/>
    <w:rsid w:val="006B0DF8"/>
    <w:rsid w:val="006B2E25"/>
    <w:rsid w:val="006B64FD"/>
    <w:rsid w:val="006D237F"/>
    <w:rsid w:val="006D25AC"/>
    <w:rsid w:val="006D3024"/>
    <w:rsid w:val="006D310C"/>
    <w:rsid w:val="006D57E7"/>
    <w:rsid w:val="006D6773"/>
    <w:rsid w:val="006E0025"/>
    <w:rsid w:val="006E0B6B"/>
    <w:rsid w:val="006E356B"/>
    <w:rsid w:val="006E40FD"/>
    <w:rsid w:val="006E7403"/>
    <w:rsid w:val="0071093B"/>
    <w:rsid w:val="00715941"/>
    <w:rsid w:val="00721505"/>
    <w:rsid w:val="0072401F"/>
    <w:rsid w:val="007245A5"/>
    <w:rsid w:val="00730403"/>
    <w:rsid w:val="00740D90"/>
    <w:rsid w:val="0074152A"/>
    <w:rsid w:val="00745B44"/>
    <w:rsid w:val="0074605F"/>
    <w:rsid w:val="00753B88"/>
    <w:rsid w:val="00753C50"/>
    <w:rsid w:val="00760261"/>
    <w:rsid w:val="00761E1D"/>
    <w:rsid w:val="007623A5"/>
    <w:rsid w:val="007651EC"/>
    <w:rsid w:val="00783B89"/>
    <w:rsid w:val="0078476B"/>
    <w:rsid w:val="0079617D"/>
    <w:rsid w:val="00796DFB"/>
    <w:rsid w:val="007A094D"/>
    <w:rsid w:val="007B361D"/>
    <w:rsid w:val="007B4D40"/>
    <w:rsid w:val="007C432C"/>
    <w:rsid w:val="007E2B42"/>
    <w:rsid w:val="007E30C3"/>
    <w:rsid w:val="007E4DC1"/>
    <w:rsid w:val="007F6E16"/>
    <w:rsid w:val="0080394D"/>
    <w:rsid w:val="0080634E"/>
    <w:rsid w:val="008108AB"/>
    <w:rsid w:val="00814677"/>
    <w:rsid w:val="008155D9"/>
    <w:rsid w:val="00821A3F"/>
    <w:rsid w:val="008266A5"/>
    <w:rsid w:val="00826B62"/>
    <w:rsid w:val="0083038C"/>
    <w:rsid w:val="00831235"/>
    <w:rsid w:val="008318CD"/>
    <w:rsid w:val="00831DF8"/>
    <w:rsid w:val="00833ADA"/>
    <w:rsid w:val="00836AAA"/>
    <w:rsid w:val="008470D4"/>
    <w:rsid w:val="0085154A"/>
    <w:rsid w:val="0085516F"/>
    <w:rsid w:val="00861D25"/>
    <w:rsid w:val="00862D2B"/>
    <w:rsid w:val="00864B69"/>
    <w:rsid w:val="00864E96"/>
    <w:rsid w:val="008706B6"/>
    <w:rsid w:val="00890337"/>
    <w:rsid w:val="008904FF"/>
    <w:rsid w:val="00892F45"/>
    <w:rsid w:val="00897566"/>
    <w:rsid w:val="008A0ED3"/>
    <w:rsid w:val="008A2137"/>
    <w:rsid w:val="008A5090"/>
    <w:rsid w:val="008B119B"/>
    <w:rsid w:val="008B3434"/>
    <w:rsid w:val="008B5607"/>
    <w:rsid w:val="008B5E42"/>
    <w:rsid w:val="008B738D"/>
    <w:rsid w:val="008C1D17"/>
    <w:rsid w:val="008D0526"/>
    <w:rsid w:val="008D3E81"/>
    <w:rsid w:val="008D5A94"/>
    <w:rsid w:val="008E4D5E"/>
    <w:rsid w:val="008E61C5"/>
    <w:rsid w:val="008E709A"/>
    <w:rsid w:val="00900F8D"/>
    <w:rsid w:val="0091073E"/>
    <w:rsid w:val="00913DEA"/>
    <w:rsid w:val="00917315"/>
    <w:rsid w:val="00924B12"/>
    <w:rsid w:val="00925BB0"/>
    <w:rsid w:val="009269F2"/>
    <w:rsid w:val="00943655"/>
    <w:rsid w:val="009446AC"/>
    <w:rsid w:val="009525E7"/>
    <w:rsid w:val="00955A64"/>
    <w:rsid w:val="00962F23"/>
    <w:rsid w:val="009671CF"/>
    <w:rsid w:val="00972509"/>
    <w:rsid w:val="009758F8"/>
    <w:rsid w:val="0098368F"/>
    <w:rsid w:val="0098645B"/>
    <w:rsid w:val="00992418"/>
    <w:rsid w:val="0099345A"/>
    <w:rsid w:val="009938A9"/>
    <w:rsid w:val="009A0FA4"/>
    <w:rsid w:val="009A65CD"/>
    <w:rsid w:val="009B2101"/>
    <w:rsid w:val="009C1C1E"/>
    <w:rsid w:val="009D1E8A"/>
    <w:rsid w:val="009D32C5"/>
    <w:rsid w:val="009E13C7"/>
    <w:rsid w:val="009E1DB3"/>
    <w:rsid w:val="009E4C5D"/>
    <w:rsid w:val="009F0656"/>
    <w:rsid w:val="009F4571"/>
    <w:rsid w:val="009F761F"/>
    <w:rsid w:val="00A15A94"/>
    <w:rsid w:val="00A16A8C"/>
    <w:rsid w:val="00A2249B"/>
    <w:rsid w:val="00A2538A"/>
    <w:rsid w:val="00A267B8"/>
    <w:rsid w:val="00A32558"/>
    <w:rsid w:val="00A32D2B"/>
    <w:rsid w:val="00A3371D"/>
    <w:rsid w:val="00A43424"/>
    <w:rsid w:val="00A43F72"/>
    <w:rsid w:val="00A74B62"/>
    <w:rsid w:val="00A85DA6"/>
    <w:rsid w:val="00A87E3A"/>
    <w:rsid w:val="00A9086E"/>
    <w:rsid w:val="00A93AF7"/>
    <w:rsid w:val="00A93B4B"/>
    <w:rsid w:val="00AA0250"/>
    <w:rsid w:val="00AA436E"/>
    <w:rsid w:val="00AB142D"/>
    <w:rsid w:val="00AB1907"/>
    <w:rsid w:val="00AB4A4F"/>
    <w:rsid w:val="00AC1726"/>
    <w:rsid w:val="00AC59A3"/>
    <w:rsid w:val="00AD0FDC"/>
    <w:rsid w:val="00AD5347"/>
    <w:rsid w:val="00AE2C0C"/>
    <w:rsid w:val="00AE68C9"/>
    <w:rsid w:val="00AF53D8"/>
    <w:rsid w:val="00B02DD5"/>
    <w:rsid w:val="00B03D06"/>
    <w:rsid w:val="00B053B2"/>
    <w:rsid w:val="00B21290"/>
    <w:rsid w:val="00B26DC7"/>
    <w:rsid w:val="00B30018"/>
    <w:rsid w:val="00B325CB"/>
    <w:rsid w:val="00B406D1"/>
    <w:rsid w:val="00B432FB"/>
    <w:rsid w:val="00B45600"/>
    <w:rsid w:val="00B63138"/>
    <w:rsid w:val="00B651C4"/>
    <w:rsid w:val="00B66542"/>
    <w:rsid w:val="00B66649"/>
    <w:rsid w:val="00B73857"/>
    <w:rsid w:val="00B83D20"/>
    <w:rsid w:val="00B92E0B"/>
    <w:rsid w:val="00B94B32"/>
    <w:rsid w:val="00B960F8"/>
    <w:rsid w:val="00B97107"/>
    <w:rsid w:val="00B97B51"/>
    <w:rsid w:val="00BA0416"/>
    <w:rsid w:val="00BA0973"/>
    <w:rsid w:val="00BA1417"/>
    <w:rsid w:val="00BA1FDC"/>
    <w:rsid w:val="00BA6BB3"/>
    <w:rsid w:val="00BA7314"/>
    <w:rsid w:val="00BB6961"/>
    <w:rsid w:val="00BD088F"/>
    <w:rsid w:val="00BD204A"/>
    <w:rsid w:val="00BD39EF"/>
    <w:rsid w:val="00BE1191"/>
    <w:rsid w:val="00BE4A3E"/>
    <w:rsid w:val="00BE7570"/>
    <w:rsid w:val="00BF5CD4"/>
    <w:rsid w:val="00C0047F"/>
    <w:rsid w:val="00C0362B"/>
    <w:rsid w:val="00C03BED"/>
    <w:rsid w:val="00C04B69"/>
    <w:rsid w:val="00C1082A"/>
    <w:rsid w:val="00C10B98"/>
    <w:rsid w:val="00C10D83"/>
    <w:rsid w:val="00C15FAA"/>
    <w:rsid w:val="00C170FA"/>
    <w:rsid w:val="00C27D21"/>
    <w:rsid w:val="00C343FE"/>
    <w:rsid w:val="00C370D9"/>
    <w:rsid w:val="00C52651"/>
    <w:rsid w:val="00C5487F"/>
    <w:rsid w:val="00C61166"/>
    <w:rsid w:val="00C64B2A"/>
    <w:rsid w:val="00C82EC3"/>
    <w:rsid w:val="00C8330B"/>
    <w:rsid w:val="00C85E11"/>
    <w:rsid w:val="00C90B88"/>
    <w:rsid w:val="00C90D06"/>
    <w:rsid w:val="00C97FAA"/>
    <w:rsid w:val="00CA700F"/>
    <w:rsid w:val="00CA7B74"/>
    <w:rsid w:val="00CB7911"/>
    <w:rsid w:val="00CC003D"/>
    <w:rsid w:val="00CC01FC"/>
    <w:rsid w:val="00CC1649"/>
    <w:rsid w:val="00CD34E9"/>
    <w:rsid w:val="00CD4A2E"/>
    <w:rsid w:val="00CE1C7F"/>
    <w:rsid w:val="00CE2545"/>
    <w:rsid w:val="00CE2905"/>
    <w:rsid w:val="00CF1A56"/>
    <w:rsid w:val="00D02DA2"/>
    <w:rsid w:val="00D06638"/>
    <w:rsid w:val="00D067FF"/>
    <w:rsid w:val="00D07E3F"/>
    <w:rsid w:val="00D16F73"/>
    <w:rsid w:val="00D21259"/>
    <w:rsid w:val="00D2125A"/>
    <w:rsid w:val="00D267B4"/>
    <w:rsid w:val="00D269DE"/>
    <w:rsid w:val="00D276DB"/>
    <w:rsid w:val="00D27831"/>
    <w:rsid w:val="00D27957"/>
    <w:rsid w:val="00D3189A"/>
    <w:rsid w:val="00D453A5"/>
    <w:rsid w:val="00D4593D"/>
    <w:rsid w:val="00D53BE5"/>
    <w:rsid w:val="00D637F2"/>
    <w:rsid w:val="00D651F4"/>
    <w:rsid w:val="00D768A1"/>
    <w:rsid w:val="00D801EF"/>
    <w:rsid w:val="00D853CC"/>
    <w:rsid w:val="00D9167D"/>
    <w:rsid w:val="00D95A9B"/>
    <w:rsid w:val="00DA053A"/>
    <w:rsid w:val="00DA0D3C"/>
    <w:rsid w:val="00DA2626"/>
    <w:rsid w:val="00DA4608"/>
    <w:rsid w:val="00DA68C7"/>
    <w:rsid w:val="00DA6D91"/>
    <w:rsid w:val="00DB7DEF"/>
    <w:rsid w:val="00DC3F25"/>
    <w:rsid w:val="00DC42F2"/>
    <w:rsid w:val="00DD1910"/>
    <w:rsid w:val="00DE0650"/>
    <w:rsid w:val="00DE108C"/>
    <w:rsid w:val="00DE14BE"/>
    <w:rsid w:val="00DE1562"/>
    <w:rsid w:val="00DF0978"/>
    <w:rsid w:val="00DF431F"/>
    <w:rsid w:val="00DF7042"/>
    <w:rsid w:val="00E0444C"/>
    <w:rsid w:val="00E0558A"/>
    <w:rsid w:val="00E13AA8"/>
    <w:rsid w:val="00E178CE"/>
    <w:rsid w:val="00E22776"/>
    <w:rsid w:val="00E25F8C"/>
    <w:rsid w:val="00E27373"/>
    <w:rsid w:val="00E27612"/>
    <w:rsid w:val="00E27EE4"/>
    <w:rsid w:val="00E308B8"/>
    <w:rsid w:val="00E30F19"/>
    <w:rsid w:val="00E35FD1"/>
    <w:rsid w:val="00E416ED"/>
    <w:rsid w:val="00E41C31"/>
    <w:rsid w:val="00E42DF0"/>
    <w:rsid w:val="00E450A1"/>
    <w:rsid w:val="00E46301"/>
    <w:rsid w:val="00E50F32"/>
    <w:rsid w:val="00E61C38"/>
    <w:rsid w:val="00E73311"/>
    <w:rsid w:val="00E764E4"/>
    <w:rsid w:val="00E76E7E"/>
    <w:rsid w:val="00E83412"/>
    <w:rsid w:val="00E8702C"/>
    <w:rsid w:val="00E9305C"/>
    <w:rsid w:val="00EA341E"/>
    <w:rsid w:val="00EA79FC"/>
    <w:rsid w:val="00EB209F"/>
    <w:rsid w:val="00EB32CB"/>
    <w:rsid w:val="00EB3B6A"/>
    <w:rsid w:val="00EB3EBE"/>
    <w:rsid w:val="00EB5D1A"/>
    <w:rsid w:val="00EC47EF"/>
    <w:rsid w:val="00EC6432"/>
    <w:rsid w:val="00EC7A71"/>
    <w:rsid w:val="00ED0C85"/>
    <w:rsid w:val="00ED3329"/>
    <w:rsid w:val="00ED3F46"/>
    <w:rsid w:val="00EE353E"/>
    <w:rsid w:val="00EE520F"/>
    <w:rsid w:val="00EF1C60"/>
    <w:rsid w:val="00F0094E"/>
    <w:rsid w:val="00F02B4C"/>
    <w:rsid w:val="00F072FA"/>
    <w:rsid w:val="00F10179"/>
    <w:rsid w:val="00F15812"/>
    <w:rsid w:val="00F1762F"/>
    <w:rsid w:val="00F23E11"/>
    <w:rsid w:val="00F24CC8"/>
    <w:rsid w:val="00F267AE"/>
    <w:rsid w:val="00F33307"/>
    <w:rsid w:val="00F44797"/>
    <w:rsid w:val="00F458AF"/>
    <w:rsid w:val="00F46B0E"/>
    <w:rsid w:val="00F55FE6"/>
    <w:rsid w:val="00F577C1"/>
    <w:rsid w:val="00F618A0"/>
    <w:rsid w:val="00F627C0"/>
    <w:rsid w:val="00F6798C"/>
    <w:rsid w:val="00F70C7C"/>
    <w:rsid w:val="00F73FB0"/>
    <w:rsid w:val="00F832F2"/>
    <w:rsid w:val="00F8657A"/>
    <w:rsid w:val="00FA04E3"/>
    <w:rsid w:val="00FA579B"/>
    <w:rsid w:val="00FA5DB1"/>
    <w:rsid w:val="00FA5E7F"/>
    <w:rsid w:val="00FB33B2"/>
    <w:rsid w:val="00FC1A58"/>
    <w:rsid w:val="00FC6AD3"/>
    <w:rsid w:val="00FD0F38"/>
    <w:rsid w:val="00FD3A36"/>
    <w:rsid w:val="00FD67A8"/>
    <w:rsid w:val="00FE197C"/>
    <w:rsid w:val="00FE199C"/>
    <w:rsid w:val="00FF51E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2298FA"/>
  <w15:docId w15:val="{19BF1817-C1B3-48BC-99B2-BFA57D1E1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41963"/>
    <w:rPr>
      <w:rFonts w:ascii="Arial" w:hAnsi="Arial"/>
      <w:sz w:val="24"/>
    </w:rPr>
  </w:style>
  <w:style w:type="paragraph" w:styleId="berschrift1">
    <w:name w:val="heading 1"/>
    <w:basedOn w:val="Standard"/>
    <w:next w:val="Standard"/>
    <w:link w:val="berschrift1Zchn"/>
    <w:uiPriority w:val="9"/>
    <w:qFormat/>
    <w:rsid w:val="003F7C78"/>
    <w:pPr>
      <w:keepNext/>
      <w:keepLines/>
      <w:spacing w:before="360" w:after="240"/>
      <w:outlineLvl w:val="0"/>
    </w:pPr>
    <w:rPr>
      <w:rFonts w:eastAsiaTheme="majorEastAsia" w:cstheme="majorBidi"/>
      <w:b/>
      <w:bCs/>
      <w:color w:val="000000" w:themeColor="text1"/>
      <w:szCs w:val="28"/>
    </w:rPr>
  </w:style>
  <w:style w:type="paragraph" w:styleId="berschrift2">
    <w:name w:val="heading 2"/>
    <w:basedOn w:val="Standard"/>
    <w:next w:val="Standard"/>
    <w:link w:val="berschrift2Zchn"/>
    <w:uiPriority w:val="9"/>
    <w:unhideWhenUsed/>
    <w:qFormat/>
    <w:rsid w:val="003F7C78"/>
    <w:pPr>
      <w:keepNext/>
      <w:keepLines/>
      <w:spacing w:before="240" w:after="120"/>
      <w:outlineLvl w:val="1"/>
    </w:pPr>
    <w:rPr>
      <w:rFonts w:eastAsiaTheme="majorEastAsia" w:cstheme="majorBidi"/>
      <w:b/>
      <w:bCs/>
      <w:szCs w:val="26"/>
    </w:rPr>
  </w:style>
  <w:style w:type="paragraph" w:styleId="berschrift3">
    <w:name w:val="heading 3"/>
    <w:basedOn w:val="Standard"/>
    <w:next w:val="Standard"/>
    <w:link w:val="berschrift3Zchn"/>
    <w:uiPriority w:val="9"/>
    <w:semiHidden/>
    <w:unhideWhenUsed/>
    <w:qFormat/>
    <w:rsid w:val="002F6D39"/>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UnterberschriftZNS">
    <w:name w:val="Unterüberschrift ZNS"/>
    <w:basedOn w:val="berschrift2"/>
    <w:next w:val="berschrift2"/>
    <w:link w:val="UnterberschriftZNSZchn"/>
    <w:qFormat/>
    <w:rsid w:val="00D2125A"/>
    <w:pPr>
      <w:keepLines w:val="0"/>
      <w:spacing w:after="60" w:line="240" w:lineRule="auto"/>
    </w:pPr>
    <w:rPr>
      <w:i/>
      <w:iCs/>
      <w:szCs w:val="28"/>
    </w:rPr>
  </w:style>
  <w:style w:type="character" w:customStyle="1" w:styleId="berschrift2Zchn">
    <w:name w:val="Überschrift 2 Zchn"/>
    <w:basedOn w:val="Absatz-Standardschriftart"/>
    <w:link w:val="berschrift2"/>
    <w:uiPriority w:val="9"/>
    <w:rsid w:val="003F7C78"/>
    <w:rPr>
      <w:rFonts w:ascii="Arial" w:eastAsiaTheme="majorEastAsia" w:hAnsi="Arial" w:cstheme="majorBidi"/>
      <w:b/>
      <w:bCs/>
      <w:sz w:val="24"/>
      <w:szCs w:val="26"/>
    </w:rPr>
  </w:style>
  <w:style w:type="character" w:customStyle="1" w:styleId="UnterberschriftZNSZchn">
    <w:name w:val="Unterüberschrift ZNS Zchn"/>
    <w:basedOn w:val="berschrift2Zchn"/>
    <w:link w:val="UnterberschriftZNS"/>
    <w:rsid w:val="00D2125A"/>
    <w:rPr>
      <w:rFonts w:asciiTheme="majorHAnsi" w:eastAsiaTheme="majorEastAsia" w:hAnsiTheme="majorHAnsi" w:cstheme="majorBidi"/>
      <w:b/>
      <w:bCs/>
      <w:i/>
      <w:iCs/>
      <w:color w:val="4F81BD" w:themeColor="accent1"/>
      <w:sz w:val="24"/>
      <w:szCs w:val="28"/>
    </w:rPr>
  </w:style>
  <w:style w:type="paragraph" w:styleId="Titel">
    <w:name w:val="Title"/>
    <w:basedOn w:val="Standard"/>
    <w:next w:val="Standard"/>
    <w:link w:val="TitelZchn"/>
    <w:uiPriority w:val="10"/>
    <w:qFormat/>
    <w:rsid w:val="00634CB8"/>
    <w:pPr>
      <w:pBdr>
        <w:top w:val="double" w:sz="12" w:space="1" w:color="000000" w:themeColor="text1"/>
        <w:left w:val="double" w:sz="12" w:space="4" w:color="000000" w:themeColor="text1"/>
        <w:bottom w:val="double" w:sz="12" w:space="4" w:color="000000" w:themeColor="text1"/>
        <w:right w:val="double" w:sz="12" w:space="4" w:color="000000" w:themeColor="text1"/>
      </w:pBdr>
      <w:spacing w:after="300" w:line="240" w:lineRule="auto"/>
      <w:contextualSpacing/>
    </w:pPr>
    <w:rPr>
      <w:rFonts w:eastAsiaTheme="majorEastAsia" w:cstheme="majorBidi"/>
      <w:b/>
      <w:spacing w:val="5"/>
      <w:kern w:val="28"/>
      <w:szCs w:val="52"/>
    </w:rPr>
  </w:style>
  <w:style w:type="character" w:customStyle="1" w:styleId="TitelZchn">
    <w:name w:val="Titel Zchn"/>
    <w:basedOn w:val="Absatz-Standardschriftart"/>
    <w:link w:val="Titel"/>
    <w:uiPriority w:val="10"/>
    <w:rsid w:val="00634CB8"/>
    <w:rPr>
      <w:rFonts w:ascii="Arial" w:eastAsiaTheme="majorEastAsia" w:hAnsi="Arial" w:cstheme="majorBidi"/>
      <w:b/>
      <w:spacing w:val="5"/>
      <w:kern w:val="28"/>
      <w:sz w:val="24"/>
      <w:szCs w:val="52"/>
    </w:rPr>
  </w:style>
  <w:style w:type="paragraph" w:styleId="Kopfzeile">
    <w:name w:val="header"/>
    <w:basedOn w:val="Standard"/>
    <w:link w:val="KopfzeileZchn"/>
    <w:uiPriority w:val="99"/>
    <w:unhideWhenUsed/>
    <w:rsid w:val="00634CB8"/>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34CB8"/>
  </w:style>
  <w:style w:type="paragraph" w:styleId="Fuzeile">
    <w:name w:val="footer"/>
    <w:basedOn w:val="Standard"/>
    <w:link w:val="FuzeileZchn"/>
    <w:uiPriority w:val="99"/>
    <w:unhideWhenUsed/>
    <w:rsid w:val="00634CB8"/>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34CB8"/>
  </w:style>
  <w:style w:type="character" w:customStyle="1" w:styleId="berschrift1Zchn">
    <w:name w:val="Überschrift 1 Zchn"/>
    <w:basedOn w:val="Absatz-Standardschriftart"/>
    <w:link w:val="berschrift1"/>
    <w:uiPriority w:val="9"/>
    <w:rsid w:val="003F7C78"/>
    <w:rPr>
      <w:rFonts w:ascii="Arial" w:eastAsiaTheme="majorEastAsia" w:hAnsi="Arial" w:cstheme="majorBidi"/>
      <w:b/>
      <w:bCs/>
      <w:color w:val="000000" w:themeColor="text1"/>
      <w:sz w:val="24"/>
      <w:szCs w:val="28"/>
    </w:rPr>
  </w:style>
  <w:style w:type="table" w:styleId="Tabellenraster">
    <w:name w:val="Table Grid"/>
    <w:basedOn w:val="NormaleTabelle"/>
    <w:uiPriority w:val="39"/>
    <w:rsid w:val="00A43F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semiHidden/>
    <w:unhideWhenUsed/>
    <w:qFormat/>
    <w:rsid w:val="004B3FC2"/>
    <w:pPr>
      <w:outlineLvl w:val="9"/>
    </w:pPr>
    <w:rPr>
      <w:rFonts w:asciiTheme="majorHAnsi" w:hAnsiTheme="majorHAnsi"/>
      <w:color w:val="365F91" w:themeColor="accent1" w:themeShade="BF"/>
      <w:sz w:val="28"/>
      <w:lang w:eastAsia="de-DE"/>
    </w:rPr>
  </w:style>
  <w:style w:type="paragraph" w:styleId="Verzeichnis1">
    <w:name w:val="toc 1"/>
    <w:basedOn w:val="Standard"/>
    <w:next w:val="Standard"/>
    <w:autoRedefine/>
    <w:uiPriority w:val="39"/>
    <w:unhideWhenUsed/>
    <w:rsid w:val="004B3FC2"/>
    <w:pPr>
      <w:spacing w:after="100"/>
    </w:pPr>
  </w:style>
  <w:style w:type="character" w:styleId="Hyperlink">
    <w:name w:val="Hyperlink"/>
    <w:basedOn w:val="Absatz-Standardschriftart"/>
    <w:uiPriority w:val="99"/>
    <w:unhideWhenUsed/>
    <w:rsid w:val="004B3FC2"/>
    <w:rPr>
      <w:color w:val="0000FF" w:themeColor="hyperlink"/>
      <w:u w:val="single"/>
    </w:rPr>
  </w:style>
  <w:style w:type="paragraph" w:styleId="Sprechblasentext">
    <w:name w:val="Balloon Text"/>
    <w:basedOn w:val="Standard"/>
    <w:link w:val="SprechblasentextZchn"/>
    <w:uiPriority w:val="99"/>
    <w:semiHidden/>
    <w:unhideWhenUsed/>
    <w:rsid w:val="004B3FC2"/>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B3FC2"/>
    <w:rPr>
      <w:rFonts w:ascii="Tahoma" w:hAnsi="Tahoma" w:cs="Tahoma"/>
      <w:sz w:val="16"/>
      <w:szCs w:val="16"/>
    </w:rPr>
  </w:style>
  <w:style w:type="paragraph" w:styleId="Verzeichnis2">
    <w:name w:val="toc 2"/>
    <w:basedOn w:val="Standard"/>
    <w:next w:val="Standard"/>
    <w:autoRedefine/>
    <w:uiPriority w:val="39"/>
    <w:unhideWhenUsed/>
    <w:rsid w:val="004B3FC2"/>
    <w:pPr>
      <w:spacing w:after="100"/>
      <w:ind w:left="240"/>
    </w:pPr>
  </w:style>
  <w:style w:type="paragraph" w:styleId="Listenabsatz">
    <w:name w:val="List Paragraph"/>
    <w:basedOn w:val="Standard"/>
    <w:uiPriority w:val="34"/>
    <w:qFormat/>
    <w:rsid w:val="001E4735"/>
    <w:pPr>
      <w:ind w:left="720"/>
      <w:contextualSpacing/>
    </w:pPr>
  </w:style>
  <w:style w:type="paragraph" w:customStyle="1" w:styleId="EndNoteBibliographyTitle">
    <w:name w:val="EndNote Bibliography Title"/>
    <w:basedOn w:val="Standard"/>
    <w:link w:val="EndNoteBibliographyTitleZchn"/>
    <w:rsid w:val="00B45600"/>
    <w:pPr>
      <w:spacing w:after="0"/>
      <w:jc w:val="center"/>
    </w:pPr>
    <w:rPr>
      <w:rFonts w:cs="Arial"/>
      <w:noProof/>
      <w:lang w:val="en-US"/>
    </w:rPr>
  </w:style>
  <w:style w:type="character" w:customStyle="1" w:styleId="EndNoteBibliographyTitleZchn">
    <w:name w:val="EndNote Bibliography Title Zchn"/>
    <w:basedOn w:val="berschrift2Zchn"/>
    <w:link w:val="EndNoteBibliographyTitle"/>
    <w:rsid w:val="00B45600"/>
    <w:rPr>
      <w:rFonts w:ascii="Arial" w:eastAsiaTheme="majorEastAsia" w:hAnsi="Arial" w:cs="Arial"/>
      <w:b w:val="0"/>
      <w:bCs w:val="0"/>
      <w:noProof/>
      <w:sz w:val="24"/>
      <w:szCs w:val="26"/>
      <w:lang w:val="en-US"/>
    </w:rPr>
  </w:style>
  <w:style w:type="paragraph" w:customStyle="1" w:styleId="EndNoteBibliography">
    <w:name w:val="EndNote Bibliography"/>
    <w:basedOn w:val="Standard"/>
    <w:link w:val="EndNoteBibliographyZchn"/>
    <w:rsid w:val="00B45600"/>
    <w:pPr>
      <w:spacing w:line="240" w:lineRule="auto"/>
    </w:pPr>
    <w:rPr>
      <w:rFonts w:cs="Arial"/>
      <w:noProof/>
      <w:lang w:val="en-US"/>
    </w:rPr>
  </w:style>
  <w:style w:type="character" w:customStyle="1" w:styleId="EndNoteBibliographyZchn">
    <w:name w:val="EndNote Bibliography Zchn"/>
    <w:basedOn w:val="berschrift2Zchn"/>
    <w:link w:val="EndNoteBibliography"/>
    <w:rsid w:val="00B45600"/>
    <w:rPr>
      <w:rFonts w:ascii="Arial" w:eastAsiaTheme="majorEastAsia" w:hAnsi="Arial" w:cs="Arial"/>
      <w:b w:val="0"/>
      <w:bCs w:val="0"/>
      <w:noProof/>
      <w:sz w:val="24"/>
      <w:szCs w:val="26"/>
      <w:lang w:val="en-US"/>
    </w:rPr>
  </w:style>
  <w:style w:type="paragraph" w:styleId="StandardWeb">
    <w:name w:val="Normal (Web)"/>
    <w:basedOn w:val="Standard"/>
    <w:uiPriority w:val="99"/>
    <w:unhideWhenUsed/>
    <w:rsid w:val="00F70C7C"/>
    <w:pPr>
      <w:spacing w:before="100" w:beforeAutospacing="1" w:after="100" w:afterAutospacing="1" w:line="240" w:lineRule="auto"/>
    </w:pPr>
    <w:rPr>
      <w:rFonts w:ascii="Times New Roman" w:eastAsia="Times New Roman" w:hAnsi="Times New Roman" w:cs="Times New Roman"/>
      <w:szCs w:val="24"/>
      <w:lang w:eastAsia="de-DE"/>
    </w:rPr>
  </w:style>
  <w:style w:type="character" w:customStyle="1" w:styleId="textmark">
    <w:name w:val="textmark"/>
    <w:basedOn w:val="Absatz-Standardschriftart"/>
    <w:rsid w:val="00F70C7C"/>
  </w:style>
  <w:style w:type="character" w:styleId="NichtaufgelsteErwhnung">
    <w:name w:val="Unresolved Mention"/>
    <w:basedOn w:val="Absatz-Standardschriftart"/>
    <w:uiPriority w:val="99"/>
    <w:semiHidden/>
    <w:unhideWhenUsed/>
    <w:rsid w:val="00563F75"/>
    <w:rPr>
      <w:color w:val="605E5C"/>
      <w:shd w:val="clear" w:color="auto" w:fill="E1DFDD"/>
    </w:rPr>
  </w:style>
  <w:style w:type="character" w:styleId="Fett">
    <w:name w:val="Strong"/>
    <w:basedOn w:val="Absatz-Standardschriftart"/>
    <w:uiPriority w:val="22"/>
    <w:qFormat/>
    <w:rsid w:val="00463811"/>
    <w:rPr>
      <w:b/>
      <w:bCs/>
    </w:rPr>
  </w:style>
  <w:style w:type="character" w:customStyle="1" w:styleId="css-901oao">
    <w:name w:val="css-901oao"/>
    <w:basedOn w:val="Absatz-Standardschriftart"/>
    <w:rsid w:val="00327B24"/>
  </w:style>
  <w:style w:type="character" w:customStyle="1" w:styleId="bidi">
    <w:name w:val="bidi"/>
    <w:basedOn w:val="Absatz-Standardschriftart"/>
    <w:rsid w:val="00C64B2A"/>
  </w:style>
  <w:style w:type="paragraph" w:customStyle="1" w:styleId="Normal1">
    <w:name w:val="Normal1"/>
    <w:rsid w:val="004867CC"/>
    <w:pPr>
      <w:pBdr>
        <w:top w:val="nil"/>
        <w:left w:val="nil"/>
        <w:bottom w:val="nil"/>
        <w:right w:val="nil"/>
        <w:between w:val="nil"/>
        <w:bar w:val="nil"/>
      </w:pBdr>
      <w:spacing w:after="0" w:line="240" w:lineRule="auto"/>
    </w:pPr>
    <w:rPr>
      <w:rFonts w:ascii="Calibri" w:eastAsia="Calibri" w:hAnsi="Calibri" w:cs="Calibri"/>
      <w:color w:val="000000"/>
      <w:u w:color="000000"/>
      <w:bdr w:val="nil"/>
      <w:lang w:val="en-US" w:eastAsia="de-DE"/>
    </w:rPr>
  </w:style>
  <w:style w:type="character" w:customStyle="1" w:styleId="Hyperlink0">
    <w:name w:val="Hyperlink.0"/>
    <w:basedOn w:val="Hyperlink"/>
    <w:rsid w:val="004867CC"/>
    <w:rPr>
      <w:outline w:val="0"/>
      <w:color w:val="0000FF"/>
      <w:u w:val="single" w:color="0000FF"/>
    </w:rPr>
  </w:style>
  <w:style w:type="character" w:styleId="Kommentarzeichen">
    <w:name w:val="annotation reference"/>
    <w:basedOn w:val="Absatz-Standardschriftart"/>
    <w:uiPriority w:val="99"/>
    <w:semiHidden/>
    <w:unhideWhenUsed/>
    <w:rsid w:val="002A287A"/>
    <w:rPr>
      <w:sz w:val="16"/>
      <w:szCs w:val="16"/>
    </w:rPr>
  </w:style>
  <w:style w:type="paragraph" w:styleId="Kommentartext">
    <w:name w:val="annotation text"/>
    <w:basedOn w:val="Standard"/>
    <w:link w:val="KommentartextZchn"/>
    <w:uiPriority w:val="99"/>
    <w:unhideWhenUsed/>
    <w:rsid w:val="002A287A"/>
    <w:pPr>
      <w:spacing w:line="240" w:lineRule="auto"/>
    </w:pPr>
    <w:rPr>
      <w:sz w:val="20"/>
      <w:szCs w:val="20"/>
    </w:rPr>
  </w:style>
  <w:style w:type="character" w:customStyle="1" w:styleId="KommentartextZchn">
    <w:name w:val="Kommentartext Zchn"/>
    <w:basedOn w:val="Absatz-Standardschriftart"/>
    <w:link w:val="Kommentartext"/>
    <w:uiPriority w:val="99"/>
    <w:rsid w:val="002A287A"/>
    <w:rPr>
      <w:rFonts w:ascii="Arial" w:hAnsi="Arial"/>
      <w:sz w:val="20"/>
      <w:szCs w:val="20"/>
    </w:rPr>
  </w:style>
  <w:style w:type="paragraph" w:styleId="Kommentarthema">
    <w:name w:val="annotation subject"/>
    <w:basedOn w:val="Kommentartext"/>
    <w:next w:val="Kommentartext"/>
    <w:link w:val="KommentarthemaZchn"/>
    <w:uiPriority w:val="99"/>
    <w:semiHidden/>
    <w:unhideWhenUsed/>
    <w:rsid w:val="002A287A"/>
    <w:rPr>
      <w:b/>
      <w:bCs/>
    </w:rPr>
  </w:style>
  <w:style w:type="character" w:customStyle="1" w:styleId="KommentarthemaZchn">
    <w:name w:val="Kommentarthema Zchn"/>
    <w:basedOn w:val="KommentartextZchn"/>
    <w:link w:val="Kommentarthema"/>
    <w:uiPriority w:val="99"/>
    <w:semiHidden/>
    <w:rsid w:val="002A287A"/>
    <w:rPr>
      <w:rFonts w:ascii="Arial" w:hAnsi="Arial"/>
      <w:b/>
      <w:bCs/>
      <w:sz w:val="20"/>
      <w:szCs w:val="20"/>
    </w:rPr>
  </w:style>
  <w:style w:type="character" w:customStyle="1" w:styleId="jrnl">
    <w:name w:val="jrnl"/>
    <w:basedOn w:val="Absatz-Standardschriftart"/>
    <w:rsid w:val="00506205"/>
  </w:style>
  <w:style w:type="character" w:customStyle="1" w:styleId="berschrift3Zchn">
    <w:name w:val="Überschrift 3 Zchn"/>
    <w:basedOn w:val="Absatz-Standardschriftart"/>
    <w:link w:val="berschrift3"/>
    <w:uiPriority w:val="9"/>
    <w:semiHidden/>
    <w:rsid w:val="002F6D39"/>
    <w:rPr>
      <w:rFonts w:asciiTheme="majorHAnsi" w:eastAsiaTheme="majorEastAsia" w:hAnsiTheme="majorHAnsi" w:cstheme="majorBidi"/>
      <w:color w:val="243F60" w:themeColor="accent1" w:themeShade="7F"/>
      <w:sz w:val="24"/>
      <w:szCs w:val="24"/>
    </w:rPr>
  </w:style>
  <w:style w:type="table" w:styleId="Gitternetztabelle4Akzent3">
    <w:name w:val="Grid Table 4 Accent 3"/>
    <w:basedOn w:val="NormaleTabelle"/>
    <w:uiPriority w:val="49"/>
    <w:rsid w:val="001513DE"/>
    <w:pPr>
      <w:spacing w:after="0" w:line="240" w:lineRule="auto"/>
    </w:pPr>
    <w:rPr>
      <w:rFonts w:eastAsia="SimSun"/>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itternetztabelle4Akzent1">
    <w:name w:val="Grid Table 4 Accent 1"/>
    <w:basedOn w:val="NormaleTabelle"/>
    <w:uiPriority w:val="49"/>
    <w:rsid w:val="001513DE"/>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erarbeitung">
    <w:name w:val="Revision"/>
    <w:hidden/>
    <w:uiPriority w:val="99"/>
    <w:semiHidden/>
    <w:rsid w:val="006E356B"/>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07000">
      <w:bodyDiv w:val="1"/>
      <w:marLeft w:val="0"/>
      <w:marRight w:val="0"/>
      <w:marTop w:val="0"/>
      <w:marBottom w:val="0"/>
      <w:divBdr>
        <w:top w:val="none" w:sz="0" w:space="0" w:color="auto"/>
        <w:left w:val="none" w:sz="0" w:space="0" w:color="auto"/>
        <w:bottom w:val="none" w:sz="0" w:space="0" w:color="auto"/>
        <w:right w:val="none" w:sz="0" w:space="0" w:color="auto"/>
      </w:divBdr>
    </w:div>
    <w:div w:id="342051538">
      <w:bodyDiv w:val="1"/>
      <w:marLeft w:val="0"/>
      <w:marRight w:val="0"/>
      <w:marTop w:val="0"/>
      <w:marBottom w:val="0"/>
      <w:divBdr>
        <w:top w:val="none" w:sz="0" w:space="0" w:color="auto"/>
        <w:left w:val="none" w:sz="0" w:space="0" w:color="auto"/>
        <w:bottom w:val="none" w:sz="0" w:space="0" w:color="auto"/>
        <w:right w:val="none" w:sz="0" w:space="0" w:color="auto"/>
      </w:divBdr>
    </w:div>
    <w:div w:id="497310497">
      <w:bodyDiv w:val="1"/>
      <w:marLeft w:val="0"/>
      <w:marRight w:val="0"/>
      <w:marTop w:val="0"/>
      <w:marBottom w:val="0"/>
      <w:divBdr>
        <w:top w:val="none" w:sz="0" w:space="0" w:color="auto"/>
        <w:left w:val="none" w:sz="0" w:space="0" w:color="auto"/>
        <w:bottom w:val="none" w:sz="0" w:space="0" w:color="auto"/>
        <w:right w:val="none" w:sz="0" w:space="0" w:color="auto"/>
      </w:divBdr>
      <w:divsChild>
        <w:div w:id="1079062408">
          <w:marLeft w:val="0"/>
          <w:marRight w:val="0"/>
          <w:marTop w:val="0"/>
          <w:marBottom w:val="0"/>
          <w:divBdr>
            <w:top w:val="none" w:sz="0" w:space="0" w:color="auto"/>
            <w:left w:val="none" w:sz="0" w:space="0" w:color="auto"/>
            <w:bottom w:val="none" w:sz="0" w:space="0" w:color="auto"/>
            <w:right w:val="none" w:sz="0" w:space="0" w:color="auto"/>
          </w:divBdr>
        </w:div>
      </w:divsChild>
    </w:div>
    <w:div w:id="640889201">
      <w:bodyDiv w:val="1"/>
      <w:marLeft w:val="0"/>
      <w:marRight w:val="0"/>
      <w:marTop w:val="0"/>
      <w:marBottom w:val="0"/>
      <w:divBdr>
        <w:top w:val="none" w:sz="0" w:space="0" w:color="auto"/>
        <w:left w:val="none" w:sz="0" w:space="0" w:color="auto"/>
        <w:bottom w:val="none" w:sz="0" w:space="0" w:color="auto"/>
        <w:right w:val="none" w:sz="0" w:space="0" w:color="auto"/>
      </w:divBdr>
      <w:divsChild>
        <w:div w:id="1642736400">
          <w:marLeft w:val="0"/>
          <w:marRight w:val="0"/>
          <w:marTop w:val="0"/>
          <w:marBottom w:val="0"/>
          <w:divBdr>
            <w:top w:val="none" w:sz="0" w:space="0" w:color="auto"/>
            <w:left w:val="none" w:sz="0" w:space="0" w:color="auto"/>
            <w:bottom w:val="none" w:sz="0" w:space="0" w:color="auto"/>
            <w:right w:val="none" w:sz="0" w:space="0" w:color="auto"/>
          </w:divBdr>
        </w:div>
      </w:divsChild>
    </w:div>
    <w:div w:id="748965614">
      <w:bodyDiv w:val="1"/>
      <w:marLeft w:val="0"/>
      <w:marRight w:val="0"/>
      <w:marTop w:val="0"/>
      <w:marBottom w:val="0"/>
      <w:divBdr>
        <w:top w:val="none" w:sz="0" w:space="0" w:color="auto"/>
        <w:left w:val="none" w:sz="0" w:space="0" w:color="auto"/>
        <w:bottom w:val="none" w:sz="0" w:space="0" w:color="auto"/>
        <w:right w:val="none" w:sz="0" w:space="0" w:color="auto"/>
      </w:divBdr>
    </w:div>
    <w:div w:id="761342230">
      <w:bodyDiv w:val="1"/>
      <w:marLeft w:val="0"/>
      <w:marRight w:val="0"/>
      <w:marTop w:val="0"/>
      <w:marBottom w:val="0"/>
      <w:divBdr>
        <w:top w:val="none" w:sz="0" w:space="0" w:color="auto"/>
        <w:left w:val="none" w:sz="0" w:space="0" w:color="auto"/>
        <w:bottom w:val="none" w:sz="0" w:space="0" w:color="auto"/>
        <w:right w:val="none" w:sz="0" w:space="0" w:color="auto"/>
      </w:divBdr>
    </w:div>
    <w:div w:id="806778706">
      <w:bodyDiv w:val="1"/>
      <w:marLeft w:val="0"/>
      <w:marRight w:val="0"/>
      <w:marTop w:val="0"/>
      <w:marBottom w:val="0"/>
      <w:divBdr>
        <w:top w:val="none" w:sz="0" w:space="0" w:color="auto"/>
        <w:left w:val="none" w:sz="0" w:space="0" w:color="auto"/>
        <w:bottom w:val="none" w:sz="0" w:space="0" w:color="auto"/>
        <w:right w:val="none" w:sz="0" w:space="0" w:color="auto"/>
      </w:divBdr>
      <w:divsChild>
        <w:div w:id="1193154016">
          <w:marLeft w:val="0"/>
          <w:marRight w:val="0"/>
          <w:marTop w:val="0"/>
          <w:marBottom w:val="0"/>
          <w:divBdr>
            <w:top w:val="none" w:sz="0" w:space="0" w:color="auto"/>
            <w:left w:val="none" w:sz="0" w:space="0" w:color="auto"/>
            <w:bottom w:val="none" w:sz="0" w:space="0" w:color="auto"/>
            <w:right w:val="none" w:sz="0" w:space="0" w:color="auto"/>
          </w:divBdr>
          <w:divsChild>
            <w:div w:id="264964876">
              <w:marLeft w:val="0"/>
              <w:marRight w:val="0"/>
              <w:marTop w:val="0"/>
              <w:marBottom w:val="0"/>
              <w:divBdr>
                <w:top w:val="none" w:sz="0" w:space="0" w:color="auto"/>
                <w:left w:val="none" w:sz="0" w:space="0" w:color="auto"/>
                <w:bottom w:val="none" w:sz="0" w:space="0" w:color="auto"/>
                <w:right w:val="none" w:sz="0" w:space="0" w:color="auto"/>
              </w:divBdr>
              <w:divsChild>
                <w:div w:id="171576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367360">
      <w:bodyDiv w:val="1"/>
      <w:marLeft w:val="0"/>
      <w:marRight w:val="0"/>
      <w:marTop w:val="0"/>
      <w:marBottom w:val="0"/>
      <w:divBdr>
        <w:top w:val="none" w:sz="0" w:space="0" w:color="auto"/>
        <w:left w:val="none" w:sz="0" w:space="0" w:color="auto"/>
        <w:bottom w:val="none" w:sz="0" w:space="0" w:color="auto"/>
        <w:right w:val="none" w:sz="0" w:space="0" w:color="auto"/>
      </w:divBdr>
    </w:div>
    <w:div w:id="827357449">
      <w:bodyDiv w:val="1"/>
      <w:marLeft w:val="0"/>
      <w:marRight w:val="0"/>
      <w:marTop w:val="0"/>
      <w:marBottom w:val="0"/>
      <w:divBdr>
        <w:top w:val="none" w:sz="0" w:space="0" w:color="auto"/>
        <w:left w:val="none" w:sz="0" w:space="0" w:color="auto"/>
        <w:bottom w:val="none" w:sz="0" w:space="0" w:color="auto"/>
        <w:right w:val="none" w:sz="0" w:space="0" w:color="auto"/>
      </w:divBdr>
    </w:div>
    <w:div w:id="876888503">
      <w:bodyDiv w:val="1"/>
      <w:marLeft w:val="0"/>
      <w:marRight w:val="0"/>
      <w:marTop w:val="0"/>
      <w:marBottom w:val="0"/>
      <w:divBdr>
        <w:top w:val="none" w:sz="0" w:space="0" w:color="auto"/>
        <w:left w:val="none" w:sz="0" w:space="0" w:color="auto"/>
        <w:bottom w:val="none" w:sz="0" w:space="0" w:color="auto"/>
        <w:right w:val="none" w:sz="0" w:space="0" w:color="auto"/>
      </w:divBdr>
    </w:div>
    <w:div w:id="1126659239">
      <w:bodyDiv w:val="1"/>
      <w:marLeft w:val="0"/>
      <w:marRight w:val="0"/>
      <w:marTop w:val="0"/>
      <w:marBottom w:val="0"/>
      <w:divBdr>
        <w:top w:val="none" w:sz="0" w:space="0" w:color="auto"/>
        <w:left w:val="none" w:sz="0" w:space="0" w:color="auto"/>
        <w:bottom w:val="none" w:sz="0" w:space="0" w:color="auto"/>
        <w:right w:val="none" w:sz="0" w:space="0" w:color="auto"/>
      </w:divBdr>
    </w:div>
    <w:div w:id="1157651505">
      <w:bodyDiv w:val="1"/>
      <w:marLeft w:val="0"/>
      <w:marRight w:val="0"/>
      <w:marTop w:val="0"/>
      <w:marBottom w:val="0"/>
      <w:divBdr>
        <w:top w:val="none" w:sz="0" w:space="0" w:color="auto"/>
        <w:left w:val="none" w:sz="0" w:space="0" w:color="auto"/>
        <w:bottom w:val="none" w:sz="0" w:space="0" w:color="auto"/>
        <w:right w:val="none" w:sz="0" w:space="0" w:color="auto"/>
      </w:divBdr>
    </w:div>
    <w:div w:id="1166743408">
      <w:bodyDiv w:val="1"/>
      <w:marLeft w:val="0"/>
      <w:marRight w:val="0"/>
      <w:marTop w:val="0"/>
      <w:marBottom w:val="0"/>
      <w:divBdr>
        <w:top w:val="none" w:sz="0" w:space="0" w:color="auto"/>
        <w:left w:val="none" w:sz="0" w:space="0" w:color="auto"/>
        <w:bottom w:val="none" w:sz="0" w:space="0" w:color="auto"/>
        <w:right w:val="none" w:sz="0" w:space="0" w:color="auto"/>
      </w:divBdr>
    </w:div>
    <w:div w:id="1219826544">
      <w:bodyDiv w:val="1"/>
      <w:marLeft w:val="0"/>
      <w:marRight w:val="0"/>
      <w:marTop w:val="0"/>
      <w:marBottom w:val="0"/>
      <w:divBdr>
        <w:top w:val="none" w:sz="0" w:space="0" w:color="auto"/>
        <w:left w:val="none" w:sz="0" w:space="0" w:color="auto"/>
        <w:bottom w:val="none" w:sz="0" w:space="0" w:color="auto"/>
        <w:right w:val="none" w:sz="0" w:space="0" w:color="auto"/>
      </w:divBdr>
      <w:divsChild>
        <w:div w:id="437331142">
          <w:marLeft w:val="0"/>
          <w:marRight w:val="0"/>
          <w:marTop w:val="0"/>
          <w:marBottom w:val="0"/>
          <w:divBdr>
            <w:top w:val="none" w:sz="0" w:space="0" w:color="auto"/>
            <w:left w:val="none" w:sz="0" w:space="0" w:color="auto"/>
            <w:bottom w:val="none" w:sz="0" w:space="0" w:color="auto"/>
            <w:right w:val="none" w:sz="0" w:space="0" w:color="auto"/>
          </w:divBdr>
          <w:divsChild>
            <w:div w:id="1415007301">
              <w:marLeft w:val="0"/>
              <w:marRight w:val="0"/>
              <w:marTop w:val="0"/>
              <w:marBottom w:val="0"/>
              <w:divBdr>
                <w:top w:val="none" w:sz="0" w:space="0" w:color="auto"/>
                <w:left w:val="none" w:sz="0" w:space="0" w:color="auto"/>
                <w:bottom w:val="none" w:sz="0" w:space="0" w:color="auto"/>
                <w:right w:val="none" w:sz="0" w:space="0" w:color="auto"/>
              </w:divBdr>
              <w:divsChild>
                <w:div w:id="1516572979">
                  <w:marLeft w:val="0"/>
                  <w:marRight w:val="0"/>
                  <w:marTop w:val="0"/>
                  <w:marBottom w:val="0"/>
                  <w:divBdr>
                    <w:top w:val="none" w:sz="0" w:space="0" w:color="auto"/>
                    <w:left w:val="none" w:sz="0" w:space="0" w:color="auto"/>
                    <w:bottom w:val="none" w:sz="0" w:space="0" w:color="auto"/>
                    <w:right w:val="none" w:sz="0" w:space="0" w:color="auto"/>
                  </w:divBdr>
                  <w:divsChild>
                    <w:div w:id="696010325">
                      <w:marLeft w:val="0"/>
                      <w:marRight w:val="0"/>
                      <w:marTop w:val="0"/>
                      <w:marBottom w:val="0"/>
                      <w:divBdr>
                        <w:top w:val="none" w:sz="0" w:space="0" w:color="auto"/>
                        <w:left w:val="none" w:sz="0" w:space="0" w:color="auto"/>
                        <w:bottom w:val="none" w:sz="0" w:space="0" w:color="auto"/>
                        <w:right w:val="none" w:sz="0" w:space="0" w:color="auto"/>
                      </w:divBdr>
                      <w:divsChild>
                        <w:div w:id="2106149117">
                          <w:marLeft w:val="0"/>
                          <w:marRight w:val="0"/>
                          <w:marTop w:val="0"/>
                          <w:marBottom w:val="0"/>
                          <w:divBdr>
                            <w:top w:val="none" w:sz="0" w:space="0" w:color="auto"/>
                            <w:left w:val="none" w:sz="0" w:space="0" w:color="auto"/>
                            <w:bottom w:val="none" w:sz="0" w:space="0" w:color="auto"/>
                            <w:right w:val="none" w:sz="0" w:space="0" w:color="auto"/>
                          </w:divBdr>
                          <w:divsChild>
                            <w:div w:id="880747776">
                              <w:marLeft w:val="0"/>
                              <w:marRight w:val="0"/>
                              <w:marTop w:val="0"/>
                              <w:marBottom w:val="0"/>
                              <w:divBdr>
                                <w:top w:val="none" w:sz="0" w:space="0" w:color="auto"/>
                                <w:left w:val="none" w:sz="0" w:space="0" w:color="auto"/>
                                <w:bottom w:val="none" w:sz="0" w:space="0" w:color="auto"/>
                                <w:right w:val="none" w:sz="0" w:space="0" w:color="auto"/>
                              </w:divBdr>
                              <w:divsChild>
                                <w:div w:id="1858152415">
                                  <w:marLeft w:val="0"/>
                                  <w:marRight w:val="0"/>
                                  <w:marTop w:val="0"/>
                                  <w:marBottom w:val="0"/>
                                  <w:divBdr>
                                    <w:top w:val="none" w:sz="0" w:space="0" w:color="auto"/>
                                    <w:left w:val="none" w:sz="0" w:space="0" w:color="auto"/>
                                    <w:bottom w:val="none" w:sz="0" w:space="0" w:color="auto"/>
                                    <w:right w:val="none" w:sz="0" w:space="0" w:color="auto"/>
                                  </w:divBdr>
                                  <w:divsChild>
                                    <w:div w:id="1804811618">
                                      <w:marLeft w:val="0"/>
                                      <w:marRight w:val="0"/>
                                      <w:marTop w:val="0"/>
                                      <w:marBottom w:val="0"/>
                                      <w:divBdr>
                                        <w:top w:val="none" w:sz="0" w:space="0" w:color="auto"/>
                                        <w:left w:val="none" w:sz="0" w:space="0" w:color="auto"/>
                                        <w:bottom w:val="none" w:sz="0" w:space="0" w:color="auto"/>
                                        <w:right w:val="none" w:sz="0" w:space="0" w:color="auto"/>
                                      </w:divBdr>
                                      <w:divsChild>
                                        <w:div w:id="193327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8857356">
      <w:bodyDiv w:val="1"/>
      <w:marLeft w:val="0"/>
      <w:marRight w:val="0"/>
      <w:marTop w:val="0"/>
      <w:marBottom w:val="0"/>
      <w:divBdr>
        <w:top w:val="none" w:sz="0" w:space="0" w:color="auto"/>
        <w:left w:val="none" w:sz="0" w:space="0" w:color="auto"/>
        <w:bottom w:val="none" w:sz="0" w:space="0" w:color="auto"/>
        <w:right w:val="none" w:sz="0" w:space="0" w:color="auto"/>
      </w:divBdr>
    </w:div>
    <w:div w:id="1441141127">
      <w:bodyDiv w:val="1"/>
      <w:marLeft w:val="0"/>
      <w:marRight w:val="0"/>
      <w:marTop w:val="0"/>
      <w:marBottom w:val="0"/>
      <w:divBdr>
        <w:top w:val="none" w:sz="0" w:space="0" w:color="auto"/>
        <w:left w:val="none" w:sz="0" w:space="0" w:color="auto"/>
        <w:bottom w:val="none" w:sz="0" w:space="0" w:color="auto"/>
        <w:right w:val="none" w:sz="0" w:space="0" w:color="auto"/>
      </w:divBdr>
    </w:div>
    <w:div w:id="1566989044">
      <w:bodyDiv w:val="1"/>
      <w:marLeft w:val="0"/>
      <w:marRight w:val="0"/>
      <w:marTop w:val="0"/>
      <w:marBottom w:val="0"/>
      <w:divBdr>
        <w:top w:val="none" w:sz="0" w:space="0" w:color="auto"/>
        <w:left w:val="none" w:sz="0" w:space="0" w:color="auto"/>
        <w:bottom w:val="none" w:sz="0" w:space="0" w:color="auto"/>
        <w:right w:val="none" w:sz="0" w:space="0" w:color="auto"/>
      </w:divBdr>
    </w:div>
    <w:div w:id="1590381065">
      <w:bodyDiv w:val="1"/>
      <w:marLeft w:val="0"/>
      <w:marRight w:val="0"/>
      <w:marTop w:val="0"/>
      <w:marBottom w:val="0"/>
      <w:divBdr>
        <w:top w:val="none" w:sz="0" w:space="0" w:color="auto"/>
        <w:left w:val="none" w:sz="0" w:space="0" w:color="auto"/>
        <w:bottom w:val="none" w:sz="0" w:space="0" w:color="auto"/>
        <w:right w:val="none" w:sz="0" w:space="0" w:color="auto"/>
      </w:divBdr>
    </w:div>
    <w:div w:id="1645160748">
      <w:bodyDiv w:val="1"/>
      <w:marLeft w:val="0"/>
      <w:marRight w:val="0"/>
      <w:marTop w:val="0"/>
      <w:marBottom w:val="0"/>
      <w:divBdr>
        <w:top w:val="none" w:sz="0" w:space="0" w:color="auto"/>
        <w:left w:val="none" w:sz="0" w:space="0" w:color="auto"/>
        <w:bottom w:val="none" w:sz="0" w:space="0" w:color="auto"/>
        <w:right w:val="none" w:sz="0" w:space="0" w:color="auto"/>
      </w:divBdr>
    </w:div>
    <w:div w:id="1731033778">
      <w:bodyDiv w:val="1"/>
      <w:marLeft w:val="0"/>
      <w:marRight w:val="0"/>
      <w:marTop w:val="0"/>
      <w:marBottom w:val="0"/>
      <w:divBdr>
        <w:top w:val="none" w:sz="0" w:space="0" w:color="auto"/>
        <w:left w:val="none" w:sz="0" w:space="0" w:color="auto"/>
        <w:bottom w:val="none" w:sz="0" w:space="0" w:color="auto"/>
        <w:right w:val="none" w:sz="0" w:space="0" w:color="auto"/>
      </w:divBdr>
    </w:div>
    <w:div w:id="1801457015">
      <w:bodyDiv w:val="1"/>
      <w:marLeft w:val="0"/>
      <w:marRight w:val="0"/>
      <w:marTop w:val="0"/>
      <w:marBottom w:val="0"/>
      <w:divBdr>
        <w:top w:val="none" w:sz="0" w:space="0" w:color="auto"/>
        <w:left w:val="none" w:sz="0" w:space="0" w:color="auto"/>
        <w:bottom w:val="none" w:sz="0" w:space="0" w:color="auto"/>
        <w:right w:val="none" w:sz="0" w:space="0" w:color="auto"/>
      </w:divBdr>
      <w:divsChild>
        <w:div w:id="1099331902">
          <w:marLeft w:val="0"/>
          <w:marRight w:val="0"/>
          <w:marTop w:val="0"/>
          <w:marBottom w:val="0"/>
          <w:divBdr>
            <w:top w:val="none" w:sz="0" w:space="0" w:color="auto"/>
            <w:left w:val="none" w:sz="0" w:space="0" w:color="auto"/>
            <w:bottom w:val="none" w:sz="0" w:space="0" w:color="auto"/>
            <w:right w:val="none" w:sz="0" w:space="0" w:color="auto"/>
          </w:divBdr>
        </w:div>
      </w:divsChild>
    </w:div>
    <w:div w:id="1806310018">
      <w:bodyDiv w:val="1"/>
      <w:marLeft w:val="0"/>
      <w:marRight w:val="0"/>
      <w:marTop w:val="0"/>
      <w:marBottom w:val="0"/>
      <w:divBdr>
        <w:top w:val="none" w:sz="0" w:space="0" w:color="auto"/>
        <w:left w:val="none" w:sz="0" w:space="0" w:color="auto"/>
        <w:bottom w:val="none" w:sz="0" w:space="0" w:color="auto"/>
        <w:right w:val="none" w:sz="0" w:space="0" w:color="auto"/>
      </w:divBdr>
      <w:divsChild>
        <w:div w:id="871500627">
          <w:marLeft w:val="0"/>
          <w:marRight w:val="0"/>
          <w:marTop w:val="0"/>
          <w:marBottom w:val="0"/>
          <w:divBdr>
            <w:top w:val="none" w:sz="0" w:space="0" w:color="auto"/>
            <w:left w:val="none" w:sz="0" w:space="0" w:color="auto"/>
            <w:bottom w:val="none" w:sz="0" w:space="0" w:color="auto"/>
            <w:right w:val="none" w:sz="0" w:space="0" w:color="auto"/>
          </w:divBdr>
        </w:div>
        <w:div w:id="97264939">
          <w:marLeft w:val="0"/>
          <w:marRight w:val="0"/>
          <w:marTop w:val="0"/>
          <w:marBottom w:val="0"/>
          <w:divBdr>
            <w:top w:val="none" w:sz="0" w:space="0" w:color="auto"/>
            <w:left w:val="none" w:sz="0" w:space="0" w:color="auto"/>
            <w:bottom w:val="none" w:sz="0" w:space="0" w:color="auto"/>
            <w:right w:val="none" w:sz="0" w:space="0" w:color="auto"/>
          </w:divBdr>
        </w:div>
      </w:divsChild>
    </w:div>
    <w:div w:id="1823547447">
      <w:bodyDiv w:val="1"/>
      <w:marLeft w:val="0"/>
      <w:marRight w:val="0"/>
      <w:marTop w:val="0"/>
      <w:marBottom w:val="0"/>
      <w:divBdr>
        <w:top w:val="none" w:sz="0" w:space="0" w:color="auto"/>
        <w:left w:val="none" w:sz="0" w:space="0" w:color="auto"/>
        <w:bottom w:val="none" w:sz="0" w:space="0" w:color="auto"/>
        <w:right w:val="none" w:sz="0" w:space="0" w:color="auto"/>
      </w:divBdr>
    </w:div>
    <w:div w:id="1834951879">
      <w:bodyDiv w:val="1"/>
      <w:marLeft w:val="0"/>
      <w:marRight w:val="0"/>
      <w:marTop w:val="0"/>
      <w:marBottom w:val="0"/>
      <w:divBdr>
        <w:top w:val="none" w:sz="0" w:space="0" w:color="auto"/>
        <w:left w:val="none" w:sz="0" w:space="0" w:color="auto"/>
        <w:bottom w:val="none" w:sz="0" w:space="0" w:color="auto"/>
        <w:right w:val="none" w:sz="0" w:space="0" w:color="auto"/>
      </w:divBdr>
    </w:div>
    <w:div w:id="2098212444">
      <w:bodyDiv w:val="1"/>
      <w:marLeft w:val="0"/>
      <w:marRight w:val="0"/>
      <w:marTop w:val="0"/>
      <w:marBottom w:val="0"/>
      <w:divBdr>
        <w:top w:val="none" w:sz="0" w:space="0" w:color="auto"/>
        <w:left w:val="none" w:sz="0" w:space="0" w:color="auto"/>
        <w:bottom w:val="none" w:sz="0" w:space="0" w:color="auto"/>
        <w:right w:val="none" w:sz="0" w:space="0" w:color="auto"/>
      </w:divBdr>
    </w:div>
    <w:div w:id="2117210718">
      <w:bodyDiv w:val="1"/>
      <w:marLeft w:val="0"/>
      <w:marRight w:val="0"/>
      <w:marTop w:val="0"/>
      <w:marBottom w:val="0"/>
      <w:divBdr>
        <w:top w:val="none" w:sz="0" w:space="0" w:color="auto"/>
        <w:left w:val="none" w:sz="0" w:space="0" w:color="auto"/>
        <w:bottom w:val="none" w:sz="0" w:space="0" w:color="auto"/>
        <w:right w:val="none" w:sz="0" w:space="0" w:color="auto"/>
      </w:divBdr>
    </w:div>
    <w:div w:id="2141993162">
      <w:bodyDiv w:val="1"/>
      <w:marLeft w:val="0"/>
      <w:marRight w:val="0"/>
      <w:marTop w:val="0"/>
      <w:marBottom w:val="0"/>
      <w:divBdr>
        <w:top w:val="none" w:sz="0" w:space="0" w:color="auto"/>
        <w:left w:val="none" w:sz="0" w:space="0" w:color="auto"/>
        <w:bottom w:val="none" w:sz="0" w:space="0" w:color="auto"/>
        <w:right w:val="none" w:sz="0" w:space="0" w:color="auto"/>
      </w:divBdr>
      <w:divsChild>
        <w:div w:id="1164663046">
          <w:marLeft w:val="0"/>
          <w:marRight w:val="0"/>
          <w:marTop w:val="0"/>
          <w:marBottom w:val="0"/>
          <w:divBdr>
            <w:top w:val="none" w:sz="0" w:space="0" w:color="auto"/>
            <w:left w:val="none" w:sz="0" w:space="0" w:color="auto"/>
            <w:bottom w:val="none" w:sz="0" w:space="0" w:color="auto"/>
            <w:right w:val="none" w:sz="0" w:space="0" w:color="auto"/>
          </w:divBdr>
        </w:div>
        <w:div w:id="1571771011">
          <w:marLeft w:val="0"/>
          <w:marRight w:val="0"/>
          <w:marTop w:val="0"/>
          <w:marBottom w:val="0"/>
          <w:divBdr>
            <w:top w:val="none" w:sz="0" w:space="0" w:color="auto"/>
            <w:left w:val="none" w:sz="0" w:space="0" w:color="auto"/>
            <w:bottom w:val="none" w:sz="0" w:space="0" w:color="auto"/>
            <w:right w:val="none" w:sz="0" w:space="0" w:color="auto"/>
          </w:divBdr>
        </w:div>
        <w:div w:id="374820607">
          <w:marLeft w:val="0"/>
          <w:marRight w:val="0"/>
          <w:marTop w:val="0"/>
          <w:marBottom w:val="0"/>
          <w:divBdr>
            <w:top w:val="none" w:sz="0" w:space="0" w:color="auto"/>
            <w:left w:val="none" w:sz="0" w:space="0" w:color="auto"/>
            <w:bottom w:val="none" w:sz="0" w:space="0" w:color="auto"/>
            <w:right w:val="none" w:sz="0" w:space="0" w:color="auto"/>
          </w:divBdr>
        </w:div>
        <w:div w:id="645091527">
          <w:marLeft w:val="0"/>
          <w:marRight w:val="0"/>
          <w:marTop w:val="0"/>
          <w:marBottom w:val="0"/>
          <w:divBdr>
            <w:top w:val="none" w:sz="0" w:space="0" w:color="auto"/>
            <w:left w:val="none" w:sz="0" w:space="0" w:color="auto"/>
            <w:bottom w:val="none" w:sz="0" w:space="0" w:color="auto"/>
            <w:right w:val="none" w:sz="0" w:space="0" w:color="auto"/>
          </w:divBdr>
        </w:div>
        <w:div w:id="1878347012">
          <w:marLeft w:val="0"/>
          <w:marRight w:val="0"/>
          <w:marTop w:val="0"/>
          <w:marBottom w:val="0"/>
          <w:divBdr>
            <w:top w:val="none" w:sz="0" w:space="0" w:color="auto"/>
            <w:left w:val="none" w:sz="0" w:space="0" w:color="auto"/>
            <w:bottom w:val="none" w:sz="0" w:space="0" w:color="auto"/>
            <w:right w:val="none" w:sz="0" w:space="0" w:color="auto"/>
          </w:divBdr>
        </w:div>
        <w:div w:id="10375062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5.jpg"/><Relationship Id="rId26" Type="http://schemas.openxmlformats.org/officeDocument/2006/relationships/image" Target="media/image9.jpeg"/><Relationship Id="rId39" Type="http://schemas.openxmlformats.org/officeDocument/2006/relationships/image" Target="media/image22.jpg"/><Relationship Id="rId21" Type="http://schemas.openxmlformats.org/officeDocument/2006/relationships/hyperlink" Target="mailto:Markus.Albertsmeier@med.uni-muenchen.de" TargetMode="External"/><Relationship Id="rId34" Type="http://schemas.openxmlformats.org/officeDocument/2006/relationships/image" Target="media/image17.jpg"/><Relationship Id="rId42" Type="http://schemas.openxmlformats.org/officeDocument/2006/relationships/image" Target="media/image25.jp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3.xml"/><Relationship Id="rId32" Type="http://schemas.openxmlformats.org/officeDocument/2006/relationships/image" Target="media/image15.png"/><Relationship Id="rId37" Type="http://schemas.openxmlformats.org/officeDocument/2006/relationships/image" Target="media/image20.jpg"/><Relationship Id="rId40" Type="http://schemas.openxmlformats.org/officeDocument/2006/relationships/image" Target="media/image23.jpg"/><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hyperlink" Target="mailto:covidsurg@contacts.bham.ac.uk" TargetMode="External"/><Relationship Id="rId28" Type="http://schemas.openxmlformats.org/officeDocument/2006/relationships/image" Target="media/image11.jpg"/><Relationship Id="rId36" Type="http://schemas.openxmlformats.org/officeDocument/2006/relationships/image" Target="media/image19.jp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4.jpg"/><Relationship Id="rId44" Type="http://schemas.openxmlformats.org/officeDocument/2006/relationships/image" Target="media/image27.jpg"/><Relationship Id="rId4" Type="http://schemas.openxmlformats.org/officeDocument/2006/relationships/settings" Target="settings.xml"/><Relationship Id="rId9" Type="http://schemas.openxmlformats.org/officeDocument/2006/relationships/header" Target="header1.xml"/><Relationship Id="rId14" Type="http://schemas.microsoft.com/office/2011/relationships/commentsExtended" Target="commentsExtended.xml"/><Relationship Id="rId22" Type="http://schemas.openxmlformats.org/officeDocument/2006/relationships/hyperlink" Target="https://globalsurg.org/covidsurg" TargetMode="External"/><Relationship Id="rId27" Type="http://schemas.openxmlformats.org/officeDocument/2006/relationships/image" Target="media/image10.jpg"/><Relationship Id="rId30" Type="http://schemas.openxmlformats.org/officeDocument/2006/relationships/image" Target="media/image13.jpg"/><Relationship Id="rId35" Type="http://schemas.openxmlformats.org/officeDocument/2006/relationships/image" Target="media/image18.jpg"/><Relationship Id="rId43" Type="http://schemas.openxmlformats.org/officeDocument/2006/relationships/image" Target="media/image26.jpg"/><Relationship Id="rId8" Type="http://schemas.openxmlformats.org/officeDocument/2006/relationships/hyperlink" Target="mailto:malberts@med.lmu.de"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6.jpg"/><Relationship Id="rId38" Type="http://schemas.openxmlformats.org/officeDocument/2006/relationships/image" Target="media/image21.jpeg"/><Relationship Id="rId46" Type="http://schemas.microsoft.com/office/2011/relationships/people" Target="people.xml"/><Relationship Id="rId20" Type="http://schemas.openxmlformats.org/officeDocument/2006/relationships/image" Target="media/image1.png"/><Relationship Id="rId41" Type="http://schemas.openxmlformats.org/officeDocument/2006/relationships/image" Target="media/image24.jpg"/></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AC10E0-E4F3-4726-AA0F-17E0168C9C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60</Pages>
  <Words>9252</Words>
  <Characters>58289</Characters>
  <Application>Microsoft Office Word</Application>
  <DocSecurity>0</DocSecurity>
  <Lines>485</Lines>
  <Paragraphs>134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67407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ML</dc:creator>
  <cp:lastModifiedBy>ML</cp:lastModifiedBy>
  <cp:revision>157</cp:revision>
  <cp:lastPrinted>2018-08-21T12:39:00Z</cp:lastPrinted>
  <dcterms:created xsi:type="dcterms:W3CDTF">2020-04-07T22:50:00Z</dcterms:created>
  <dcterms:modified xsi:type="dcterms:W3CDTF">2020-04-28T06:45:00Z</dcterms:modified>
</cp:coreProperties>
</file>